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A94F5" w14:textId="095BE6FC" w:rsidR="00AA60F2" w:rsidRPr="00AA60F2" w:rsidRDefault="00035F6F" w:rsidP="00AA60F2">
      <w:pPr>
        <w:jc w:val="left"/>
        <w:rPr>
          <w:rFonts w:ascii="ＭＳ ゴシック" w:eastAsia="ＭＳ ゴシック" w:hAnsi="ＭＳ ゴシック"/>
          <w:b/>
          <w:bCs/>
          <w:sz w:val="36"/>
          <w:szCs w:val="36"/>
          <w:bdr w:val="single" w:sz="4" w:space="0" w:color="auto"/>
        </w:rPr>
      </w:pPr>
      <w:bookmarkStart w:id="0" w:name="_Hlk141212635"/>
      <w:r>
        <w:rPr>
          <w:rFonts w:ascii="ＭＳ ゴシック" w:eastAsia="ＭＳ ゴシック" w:hAnsi="ＭＳ ゴシック" w:hint="eastAsia"/>
          <w:b/>
          <w:bCs/>
          <w:sz w:val="36"/>
          <w:szCs w:val="36"/>
          <w:bdr w:val="single" w:sz="4" w:space="0" w:color="auto"/>
        </w:rPr>
        <w:t>（</w:t>
      </w:r>
      <w:r w:rsidR="00AA60F2" w:rsidRPr="00AA60F2">
        <w:rPr>
          <w:rFonts w:ascii="ＭＳ ゴシック" w:eastAsia="ＭＳ ゴシック" w:hAnsi="ＭＳ ゴシック" w:hint="eastAsia"/>
          <w:b/>
          <w:bCs/>
          <w:sz w:val="36"/>
          <w:szCs w:val="36"/>
          <w:bdr w:val="single" w:sz="4" w:space="0" w:color="auto"/>
        </w:rPr>
        <w:t>別添１－１</w:t>
      </w:r>
      <w:r>
        <w:rPr>
          <w:rFonts w:ascii="ＭＳ ゴシック" w:eastAsia="ＭＳ ゴシック" w:hAnsi="ＭＳ ゴシック" w:hint="eastAsia"/>
          <w:b/>
          <w:bCs/>
          <w:sz w:val="36"/>
          <w:szCs w:val="36"/>
          <w:bdr w:val="single" w:sz="4" w:space="0" w:color="auto"/>
        </w:rPr>
        <w:t>）</w:t>
      </w:r>
    </w:p>
    <w:p w14:paraId="56914F39" w14:textId="77777777" w:rsidR="00AA60F2" w:rsidRPr="00AA60F2" w:rsidRDefault="00AA60F2" w:rsidP="00AA60F2">
      <w:pPr>
        <w:rPr>
          <w:rFonts w:ascii="ＭＳ ゴシック" w:eastAsia="ＭＳ ゴシック" w:hAnsi="ＭＳ ゴシック"/>
          <w:b/>
          <w:bCs/>
          <w:sz w:val="36"/>
          <w:szCs w:val="36"/>
        </w:rPr>
      </w:pPr>
    </w:p>
    <w:p w14:paraId="1F991DD8" w14:textId="77777777" w:rsidR="00AA60F2" w:rsidRPr="00AA60F2" w:rsidRDefault="00AA60F2" w:rsidP="00AA60F2">
      <w:pPr>
        <w:rPr>
          <w:rFonts w:ascii="ＭＳ ゴシック" w:eastAsia="ＭＳ ゴシック" w:hAnsi="ＭＳ ゴシック"/>
          <w:b/>
          <w:bCs/>
          <w:sz w:val="36"/>
          <w:szCs w:val="36"/>
        </w:rPr>
      </w:pPr>
    </w:p>
    <w:p w14:paraId="501A9CAB" w14:textId="77777777" w:rsidR="00AA60F2" w:rsidRPr="00AA60F2" w:rsidRDefault="00AA60F2" w:rsidP="00AA60F2">
      <w:pPr>
        <w:rPr>
          <w:rFonts w:ascii="ＭＳ ゴシック" w:eastAsia="ＭＳ ゴシック" w:hAnsi="ＭＳ ゴシック"/>
          <w:b/>
          <w:bCs/>
          <w:sz w:val="36"/>
          <w:szCs w:val="36"/>
        </w:rPr>
      </w:pPr>
    </w:p>
    <w:p w14:paraId="2AFC980D" w14:textId="77777777" w:rsidR="00AA60F2" w:rsidRPr="00AA60F2" w:rsidRDefault="00AA60F2" w:rsidP="00AA60F2">
      <w:pPr>
        <w:rPr>
          <w:rFonts w:ascii="ＭＳ ゴシック" w:eastAsia="ＭＳ ゴシック" w:hAnsi="ＭＳ ゴシック"/>
          <w:b/>
          <w:bCs/>
          <w:sz w:val="36"/>
          <w:szCs w:val="36"/>
        </w:rPr>
      </w:pPr>
    </w:p>
    <w:p w14:paraId="1CD66096" w14:textId="2EB904DA" w:rsidR="00D14AA9" w:rsidRDefault="00AA60F2" w:rsidP="00AA60F2">
      <w:pPr>
        <w:jc w:val="center"/>
        <w:rPr>
          <w:rFonts w:ascii="ＭＳ ゴシック" w:eastAsia="ＭＳ ゴシック" w:hAnsi="ＭＳ ゴシック"/>
          <w:b/>
          <w:bCs/>
          <w:sz w:val="36"/>
          <w:szCs w:val="36"/>
        </w:rPr>
      </w:pPr>
      <w:r w:rsidRPr="00AA60F2">
        <w:rPr>
          <w:rFonts w:ascii="ＭＳ ゴシック" w:eastAsia="ＭＳ ゴシック" w:hAnsi="ＭＳ ゴシック" w:hint="eastAsia"/>
          <w:b/>
          <w:bCs/>
          <w:sz w:val="36"/>
          <w:szCs w:val="36"/>
        </w:rPr>
        <w:t>令和</w:t>
      </w:r>
      <w:r>
        <w:rPr>
          <w:rFonts w:ascii="ＭＳ ゴシック" w:eastAsia="ＭＳ ゴシック" w:hAnsi="ＭＳ ゴシック" w:hint="eastAsia"/>
          <w:b/>
          <w:bCs/>
          <w:sz w:val="36"/>
          <w:szCs w:val="36"/>
        </w:rPr>
        <w:t>６</w:t>
      </w:r>
      <w:r w:rsidRPr="00AA60F2">
        <w:rPr>
          <w:rFonts w:ascii="ＭＳ ゴシック" w:eastAsia="ＭＳ ゴシック" w:hAnsi="ＭＳ ゴシック"/>
          <w:b/>
          <w:bCs/>
          <w:sz w:val="36"/>
          <w:szCs w:val="36"/>
        </w:rPr>
        <w:t>年度保険者機能強化推進交付金</w:t>
      </w:r>
      <w:r w:rsidR="00D14AA9">
        <w:rPr>
          <w:rFonts w:ascii="ＭＳ ゴシック" w:eastAsia="ＭＳ ゴシック" w:hAnsi="ＭＳ ゴシック" w:hint="eastAsia"/>
          <w:b/>
          <w:bCs/>
          <w:sz w:val="36"/>
          <w:szCs w:val="36"/>
        </w:rPr>
        <w:t>及び介護保険保険者努力支援交付金</w:t>
      </w:r>
    </w:p>
    <w:p w14:paraId="1DFD0BF9" w14:textId="23BCCB77" w:rsidR="00AA60F2" w:rsidRPr="00AA60F2" w:rsidRDefault="00AA60F2" w:rsidP="00AA60F2">
      <w:pPr>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に係る</w:t>
      </w:r>
      <w:r w:rsidRPr="00AA60F2">
        <w:rPr>
          <w:rFonts w:ascii="ＭＳ ゴシック" w:eastAsia="ＭＳ ゴシック" w:hAnsi="ＭＳ ゴシック"/>
          <w:b/>
          <w:bCs/>
          <w:sz w:val="36"/>
          <w:szCs w:val="36"/>
        </w:rPr>
        <w:t>評価指標</w:t>
      </w:r>
      <w:r w:rsidRPr="00AA60F2">
        <w:rPr>
          <w:rFonts w:ascii="ＭＳ ゴシック" w:eastAsia="ＭＳ ゴシック" w:hAnsi="ＭＳ ゴシック" w:hint="eastAsia"/>
          <w:b/>
          <w:bCs/>
          <w:sz w:val="36"/>
          <w:szCs w:val="36"/>
        </w:rPr>
        <w:t>（</w:t>
      </w:r>
      <w:r>
        <w:rPr>
          <w:rFonts w:ascii="ＭＳ ゴシック" w:eastAsia="ＭＳ ゴシック" w:hAnsi="ＭＳ ゴシック" w:hint="eastAsia"/>
          <w:b/>
          <w:bCs/>
          <w:sz w:val="36"/>
          <w:szCs w:val="36"/>
        </w:rPr>
        <w:t>市町村</w:t>
      </w:r>
      <w:r w:rsidRPr="00AA60F2">
        <w:rPr>
          <w:rFonts w:ascii="ＭＳ ゴシック" w:eastAsia="ＭＳ ゴシック" w:hAnsi="ＭＳ ゴシック" w:hint="eastAsia"/>
          <w:b/>
          <w:bCs/>
          <w:sz w:val="36"/>
          <w:szCs w:val="36"/>
        </w:rPr>
        <w:t>分）</w:t>
      </w:r>
    </w:p>
    <w:bookmarkEnd w:id="0"/>
    <w:p w14:paraId="5D1B9153" w14:textId="77777777" w:rsidR="00AA60F2" w:rsidRDefault="00AA60F2">
      <w:pPr>
        <w:widowControl/>
        <w:jc w:val="left"/>
        <w:rPr>
          <w:rFonts w:ascii="ＭＳ ゴシック" w:eastAsia="ＭＳ ゴシック" w:hAnsi="ＭＳ ゴシック"/>
          <w:b/>
          <w:bCs/>
          <w:sz w:val="28"/>
          <w:szCs w:val="28"/>
        </w:rPr>
      </w:pPr>
      <w:r>
        <w:rPr>
          <w:rFonts w:ascii="ＭＳ ゴシック" w:eastAsia="ＭＳ ゴシック" w:hAnsi="ＭＳ ゴシック"/>
          <w:b/>
          <w:bCs/>
          <w:sz w:val="28"/>
          <w:szCs w:val="28"/>
        </w:rPr>
        <w:br w:type="page"/>
      </w:r>
    </w:p>
    <w:p w14:paraId="4F5E03F7" w14:textId="3EE2EB89" w:rsidR="0069071B" w:rsidRDefault="00AA60F2" w:rsidP="0069071B">
      <w:pPr>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lastRenderedPageBreak/>
        <w:t>１．</w:t>
      </w:r>
      <w:r w:rsidR="00F145A7" w:rsidRPr="003615F4">
        <w:rPr>
          <w:rFonts w:ascii="ＭＳ ゴシック" w:eastAsia="ＭＳ ゴシック" w:hAnsi="ＭＳ ゴシック" w:hint="eastAsia"/>
          <w:b/>
          <w:bCs/>
          <w:sz w:val="28"/>
          <w:szCs w:val="28"/>
        </w:rPr>
        <w:t>令和６年度保険者機能強化推進交付金評価指標（市町村分）</w:t>
      </w:r>
    </w:p>
    <w:p w14:paraId="6C53CA00" w14:textId="77777777" w:rsidR="0069071B" w:rsidRPr="0069071B" w:rsidRDefault="0069071B" w:rsidP="0069071B">
      <w:pPr>
        <w:rPr>
          <w:sz w:val="16"/>
          <w:szCs w:val="16"/>
        </w:rPr>
      </w:pPr>
      <w:bookmarkStart w:id="1" w:name="_Hlk127548521"/>
    </w:p>
    <w:p w14:paraId="4A2B5F59" w14:textId="77777777" w:rsidR="003A5D17" w:rsidRDefault="003A5D17" w:rsidP="003A5D17">
      <w:pPr>
        <w:pStyle w:val="a3"/>
        <w:numPr>
          <w:ilvl w:val="0"/>
          <w:numId w:val="18"/>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配点合計400点満点。</w:t>
      </w:r>
    </w:p>
    <w:p w14:paraId="055AA22B" w14:textId="7E606B06" w:rsidR="006200C5" w:rsidRPr="0069071B" w:rsidRDefault="003A5D17" w:rsidP="0069071B">
      <w:pPr>
        <w:pStyle w:val="a3"/>
        <w:numPr>
          <w:ilvl w:val="0"/>
          <w:numId w:val="15"/>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69071B" w:rsidRPr="0069071B">
        <w:rPr>
          <w:rFonts w:ascii="ＭＳ 明朝" w:eastAsia="ＭＳ 明朝" w:hAnsi="ＭＳ 明朝" w:hint="eastAsia"/>
          <w:sz w:val="24"/>
          <w:szCs w:val="24"/>
        </w:rPr>
        <w:t>網掛けは、厚生労働省が既存統計を活用して評価を行う項目であり、各自治体において回答が不要な項目である。</w:t>
      </w:r>
    </w:p>
    <w:p w14:paraId="25913E36" w14:textId="77777777" w:rsidR="0069071B" w:rsidRPr="00F82727" w:rsidRDefault="0069071B" w:rsidP="00F145A7">
      <w:pPr>
        <w:rPr>
          <w:sz w:val="20"/>
          <w:szCs w:val="20"/>
        </w:rPr>
      </w:pPr>
    </w:p>
    <w:bookmarkEnd w:id="1"/>
    <w:p w14:paraId="31234033" w14:textId="0FB63F27" w:rsidR="00324705" w:rsidRPr="00552579" w:rsidRDefault="00F145A7" w:rsidP="00F145A7">
      <w:pPr>
        <w:rPr>
          <w:sz w:val="22"/>
        </w:rPr>
      </w:pPr>
      <w:r w:rsidRPr="00552579">
        <w:rPr>
          <w:rFonts w:ascii="メイリオ" w:eastAsia="メイリオ" w:hAnsi="メイリオ" w:hint="eastAsia"/>
          <w:b/>
          <w:sz w:val="22"/>
        </w:rPr>
        <w:t>目標Ⅰ　持続可能な地域のあるべき姿をかたちにする</w:t>
      </w:r>
      <w:bookmarkStart w:id="2" w:name="_Hlk126661060"/>
      <w:r w:rsidR="00832109">
        <w:rPr>
          <w:rFonts w:ascii="メイリオ" w:eastAsia="メイリオ" w:hAnsi="メイリオ" w:hint="eastAsia"/>
          <w:b/>
          <w:sz w:val="22"/>
        </w:rPr>
        <w:t>（配点</w:t>
      </w:r>
      <w:r w:rsidR="00505706">
        <w:rPr>
          <w:rFonts w:ascii="メイリオ" w:eastAsia="メイリオ" w:hAnsi="メイリオ" w:hint="eastAsia"/>
          <w:b/>
          <w:sz w:val="22"/>
        </w:rPr>
        <w:t>100</w:t>
      </w:r>
      <w:r w:rsidR="00832109">
        <w:rPr>
          <w:rFonts w:ascii="メイリオ" w:eastAsia="メイリオ" w:hAnsi="メイリオ" w:hint="eastAsia"/>
          <w:b/>
          <w:sz w:val="22"/>
        </w:rPr>
        <w:t>点）</w:t>
      </w:r>
      <w:bookmarkEnd w:id="2"/>
    </w:p>
    <w:tbl>
      <w:tblPr>
        <w:tblW w:w="14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5460"/>
        <w:gridCol w:w="5460"/>
        <w:gridCol w:w="1581"/>
        <w:gridCol w:w="1581"/>
      </w:tblGrid>
      <w:tr w:rsidR="00F145A7" w14:paraId="4844C1D6" w14:textId="77777777" w:rsidTr="00F145A7">
        <w:trPr>
          <w:trHeight w:val="345"/>
        </w:trPr>
        <w:tc>
          <w:tcPr>
            <w:tcW w:w="14592" w:type="dxa"/>
            <w:gridSpan w:val="5"/>
            <w:shd w:val="clear" w:color="auto" w:fill="D9E2F3" w:themeFill="accent1" w:themeFillTint="33"/>
          </w:tcPr>
          <w:p w14:paraId="0497A294" w14:textId="19C6ED28" w:rsidR="00F145A7" w:rsidRPr="00F145A7" w:rsidRDefault="006A64EA" w:rsidP="00F145A7">
            <w:pPr>
              <w:jc w:val="center"/>
              <w:rPr>
                <w:rFonts w:ascii="メイリオ" w:eastAsia="メイリオ" w:hAnsi="メイリオ"/>
                <w:sz w:val="20"/>
                <w:szCs w:val="20"/>
              </w:rPr>
            </w:pPr>
            <w:r>
              <w:rPr>
                <w:rFonts w:ascii="メイリオ" w:eastAsia="メイリオ" w:hAnsi="メイリオ" w:hint="eastAsia"/>
                <w:sz w:val="18"/>
                <w:szCs w:val="18"/>
              </w:rPr>
              <w:t>目標Ⅰ：</w:t>
            </w:r>
            <w:r w:rsidR="001432C3">
              <w:rPr>
                <w:rFonts w:ascii="メイリオ" w:eastAsia="メイリオ" w:hAnsi="メイリオ" w:hint="eastAsia"/>
                <w:sz w:val="18"/>
                <w:szCs w:val="18"/>
              </w:rPr>
              <w:t>（ⅰ）</w:t>
            </w:r>
            <w:r w:rsidR="00F145A7" w:rsidRPr="00F145A7">
              <w:rPr>
                <w:rFonts w:ascii="メイリオ" w:eastAsia="メイリオ" w:hAnsi="メイリオ" w:hint="eastAsia"/>
                <w:sz w:val="18"/>
                <w:szCs w:val="18"/>
              </w:rPr>
              <w:t>体制・取組指標群</w:t>
            </w:r>
            <w:r w:rsidR="00832109">
              <w:rPr>
                <w:rFonts w:ascii="メイリオ" w:eastAsia="メイリオ" w:hAnsi="メイリオ" w:hint="eastAsia"/>
                <w:sz w:val="18"/>
                <w:szCs w:val="18"/>
              </w:rPr>
              <w:t>（</w:t>
            </w:r>
            <w:r w:rsidR="00DF57C1">
              <w:rPr>
                <w:rFonts w:ascii="メイリオ" w:eastAsia="メイリオ" w:hAnsi="メイリオ" w:hint="eastAsia"/>
                <w:sz w:val="18"/>
                <w:szCs w:val="18"/>
              </w:rPr>
              <w:t>４</w:t>
            </w:r>
            <w:r w:rsidR="000F380B">
              <w:rPr>
                <w:rFonts w:ascii="メイリオ" w:eastAsia="メイリオ" w:hAnsi="メイリオ" w:hint="eastAsia"/>
                <w:sz w:val="18"/>
                <w:szCs w:val="18"/>
              </w:rPr>
              <w:t>項目、</w:t>
            </w:r>
            <w:r w:rsidR="00832109">
              <w:rPr>
                <w:rFonts w:ascii="メイリオ" w:eastAsia="メイリオ" w:hAnsi="メイリオ" w:hint="eastAsia"/>
                <w:sz w:val="18"/>
                <w:szCs w:val="18"/>
              </w:rPr>
              <w:t>配点</w:t>
            </w:r>
            <w:r w:rsidR="00505706">
              <w:rPr>
                <w:rFonts w:ascii="メイリオ" w:eastAsia="メイリオ" w:hAnsi="メイリオ" w:hint="eastAsia"/>
                <w:sz w:val="18"/>
                <w:szCs w:val="18"/>
              </w:rPr>
              <w:t>64</w:t>
            </w:r>
            <w:r w:rsidR="00832109">
              <w:rPr>
                <w:rFonts w:ascii="メイリオ" w:eastAsia="メイリオ" w:hAnsi="メイリオ" w:hint="eastAsia"/>
                <w:sz w:val="18"/>
                <w:szCs w:val="18"/>
              </w:rPr>
              <w:t>点）</w:t>
            </w:r>
          </w:p>
        </w:tc>
      </w:tr>
      <w:tr w:rsidR="00F145A7" w14:paraId="5E6B766A" w14:textId="0DEDEE19" w:rsidTr="00F145A7">
        <w:trPr>
          <w:trHeight w:val="330"/>
        </w:trPr>
        <w:tc>
          <w:tcPr>
            <w:tcW w:w="510" w:type="dxa"/>
            <w:shd w:val="clear" w:color="auto" w:fill="D9E2F3" w:themeFill="accent1" w:themeFillTint="33"/>
          </w:tcPr>
          <w:p w14:paraId="57C29218" w14:textId="77777777" w:rsidR="00F145A7" w:rsidRPr="00F145A7" w:rsidRDefault="00F145A7">
            <w:pPr>
              <w:rPr>
                <w:rFonts w:ascii="メイリオ" w:eastAsia="メイリオ" w:hAnsi="メイリオ"/>
                <w:sz w:val="18"/>
                <w:szCs w:val="18"/>
              </w:rPr>
            </w:pPr>
          </w:p>
        </w:tc>
        <w:tc>
          <w:tcPr>
            <w:tcW w:w="5460" w:type="dxa"/>
            <w:shd w:val="clear" w:color="auto" w:fill="D9E2F3" w:themeFill="accent1" w:themeFillTint="33"/>
          </w:tcPr>
          <w:p w14:paraId="413046C2" w14:textId="6AAA4BA6" w:rsidR="00F145A7" w:rsidRPr="00F145A7" w:rsidRDefault="00F145A7" w:rsidP="00F145A7">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60" w:type="dxa"/>
            <w:shd w:val="clear" w:color="auto" w:fill="D9E2F3" w:themeFill="accent1" w:themeFillTint="33"/>
          </w:tcPr>
          <w:p w14:paraId="0C2E7D28" w14:textId="03C5662E" w:rsidR="00F145A7" w:rsidRPr="00F145A7" w:rsidRDefault="00F145A7" w:rsidP="00F145A7">
            <w:pPr>
              <w:jc w:val="center"/>
              <w:rPr>
                <w:rFonts w:ascii="メイリオ" w:eastAsia="メイリオ" w:hAnsi="メイリオ"/>
                <w:sz w:val="18"/>
                <w:szCs w:val="18"/>
              </w:rPr>
            </w:pPr>
            <w:r>
              <w:rPr>
                <w:rFonts w:ascii="メイリオ" w:eastAsia="メイリオ" w:hAnsi="メイリオ" w:hint="eastAsia"/>
                <w:sz w:val="18"/>
                <w:szCs w:val="18"/>
              </w:rPr>
              <w:t>留意点</w:t>
            </w:r>
            <w:r w:rsidR="003F35B0">
              <w:rPr>
                <w:rFonts w:ascii="メイリオ" w:eastAsia="メイリオ" w:hAnsi="メイリオ" w:hint="eastAsia"/>
                <w:sz w:val="18"/>
                <w:szCs w:val="18"/>
              </w:rPr>
              <w:t>等</w:t>
            </w:r>
          </w:p>
        </w:tc>
        <w:tc>
          <w:tcPr>
            <w:tcW w:w="1581" w:type="dxa"/>
            <w:shd w:val="clear" w:color="auto" w:fill="D9E2F3" w:themeFill="accent1" w:themeFillTint="33"/>
          </w:tcPr>
          <w:p w14:paraId="434DA039" w14:textId="0ED21180" w:rsidR="00F145A7" w:rsidRPr="00F145A7" w:rsidRDefault="00F145A7" w:rsidP="003F6426">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81" w:type="dxa"/>
            <w:shd w:val="clear" w:color="auto" w:fill="D9E2F3" w:themeFill="accent1" w:themeFillTint="33"/>
          </w:tcPr>
          <w:p w14:paraId="7BD3EABA" w14:textId="0DB50549" w:rsidR="00F145A7" w:rsidRPr="00F145A7" w:rsidRDefault="00F145A7" w:rsidP="003F6426">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F145A7" w14:paraId="7701B1C3" w14:textId="366729E2" w:rsidTr="00101743">
        <w:trPr>
          <w:trHeight w:val="2126"/>
        </w:trPr>
        <w:tc>
          <w:tcPr>
            <w:tcW w:w="510" w:type="dxa"/>
            <w:vAlign w:val="center"/>
          </w:tcPr>
          <w:p w14:paraId="3A52011E" w14:textId="40F8790A" w:rsidR="00F145A7" w:rsidRPr="00F145A7" w:rsidRDefault="003F6426" w:rsidP="00F145A7">
            <w:pPr>
              <w:jc w:val="center"/>
              <w:rPr>
                <w:rFonts w:ascii="メイリオ" w:eastAsia="メイリオ" w:hAnsi="メイリオ"/>
                <w:sz w:val="18"/>
                <w:szCs w:val="18"/>
              </w:rPr>
            </w:pPr>
            <w:r>
              <w:rPr>
                <w:rFonts w:ascii="メイリオ" w:eastAsia="メイリオ" w:hAnsi="メイリオ" w:hint="eastAsia"/>
                <w:sz w:val="18"/>
                <w:szCs w:val="18"/>
              </w:rPr>
              <w:t>１</w:t>
            </w:r>
          </w:p>
        </w:tc>
        <w:tc>
          <w:tcPr>
            <w:tcW w:w="5460" w:type="dxa"/>
          </w:tcPr>
          <w:p w14:paraId="39B6B415" w14:textId="00802D0A" w:rsidR="00F23495" w:rsidRPr="00F23495" w:rsidRDefault="00F23495" w:rsidP="00F23495">
            <w:pPr>
              <w:spacing w:line="300" w:lineRule="exact"/>
              <w:ind w:firstLineChars="100" w:firstLine="191"/>
              <w:rPr>
                <w:rFonts w:ascii="メイリオ" w:eastAsia="メイリオ" w:hAnsi="メイリオ"/>
                <w:sz w:val="18"/>
                <w:szCs w:val="18"/>
              </w:rPr>
            </w:pPr>
            <w:r w:rsidRPr="00F23495">
              <w:rPr>
                <w:rFonts w:ascii="メイリオ" w:eastAsia="メイリオ" w:hAnsi="メイリオ" w:hint="eastAsia"/>
                <w:sz w:val="18"/>
                <w:szCs w:val="18"/>
              </w:rPr>
              <w:t>地域の介護保険事業の特徴を把握しているか。</w:t>
            </w:r>
          </w:p>
          <w:p w14:paraId="12B3ADEB" w14:textId="77777777" w:rsidR="00F145A7" w:rsidRPr="00F23495" w:rsidRDefault="00F145A7" w:rsidP="00F145A7">
            <w:pPr>
              <w:spacing w:line="300" w:lineRule="exact"/>
              <w:rPr>
                <w:rFonts w:ascii="メイリオ" w:eastAsia="メイリオ" w:hAnsi="メイリオ"/>
                <w:sz w:val="18"/>
                <w:szCs w:val="18"/>
              </w:rPr>
            </w:pPr>
          </w:p>
          <w:p w14:paraId="07E114C0" w14:textId="3E4FC90F" w:rsidR="00F23495" w:rsidRPr="009E289F" w:rsidRDefault="00F23495" w:rsidP="00F23495">
            <w:pPr>
              <w:spacing w:line="300" w:lineRule="exact"/>
              <w:ind w:left="191" w:hangingChars="100" w:hanging="191"/>
              <w:rPr>
                <w:rFonts w:eastAsiaTheme="minorHAnsi"/>
                <w:sz w:val="18"/>
                <w:szCs w:val="18"/>
              </w:rPr>
            </w:pPr>
            <w:r w:rsidRPr="009E289F">
              <w:rPr>
                <w:rFonts w:eastAsiaTheme="minorHAnsi" w:hint="eastAsia"/>
                <w:sz w:val="18"/>
                <w:szCs w:val="18"/>
              </w:rPr>
              <w:t xml:space="preserve">ア　</w:t>
            </w:r>
            <w:r w:rsidR="001925D1">
              <w:rPr>
                <w:rFonts w:eastAsiaTheme="minorHAnsi" w:hint="eastAsia"/>
                <w:sz w:val="18"/>
                <w:szCs w:val="18"/>
              </w:rPr>
              <w:t>「</w:t>
            </w:r>
            <w:r w:rsidRPr="009E289F">
              <w:rPr>
                <w:rFonts w:eastAsiaTheme="minorHAnsi" w:hint="eastAsia"/>
                <w:sz w:val="18"/>
                <w:szCs w:val="18"/>
              </w:rPr>
              <w:t>地域包括ケア「見える化」システム</w:t>
            </w:r>
            <w:r w:rsidR="001925D1">
              <w:rPr>
                <w:rFonts w:eastAsiaTheme="minorHAnsi" w:hint="eastAsia"/>
                <w:sz w:val="18"/>
                <w:szCs w:val="18"/>
              </w:rPr>
              <w:t>」</w:t>
            </w:r>
            <w:r w:rsidRPr="009E289F">
              <w:rPr>
                <w:rFonts w:eastAsiaTheme="minorHAnsi" w:hint="eastAsia"/>
                <w:sz w:val="18"/>
                <w:szCs w:val="18"/>
              </w:rPr>
              <w:t>を活用し、サービス資源や給付費等の現状把握・分析等を行っている</w:t>
            </w:r>
          </w:p>
          <w:p w14:paraId="60E5C983" w14:textId="77777777" w:rsidR="00F23495" w:rsidRPr="009E289F" w:rsidRDefault="00F23495" w:rsidP="00F23495">
            <w:pPr>
              <w:spacing w:line="300" w:lineRule="exact"/>
              <w:ind w:left="191" w:hangingChars="100" w:hanging="191"/>
              <w:rPr>
                <w:rFonts w:eastAsiaTheme="minorHAnsi"/>
                <w:sz w:val="18"/>
                <w:szCs w:val="18"/>
              </w:rPr>
            </w:pPr>
            <w:r w:rsidRPr="009E289F">
              <w:rPr>
                <w:rFonts w:eastAsiaTheme="minorHAnsi" w:hint="eastAsia"/>
                <w:sz w:val="18"/>
                <w:szCs w:val="18"/>
              </w:rPr>
              <w:t>イ　日常生活圏域別の特徴を把握・整理している</w:t>
            </w:r>
          </w:p>
          <w:p w14:paraId="422DA00D" w14:textId="71C8E4D6" w:rsidR="00F145A7" w:rsidRPr="009E289F" w:rsidRDefault="00F23495" w:rsidP="00861B7A">
            <w:pPr>
              <w:spacing w:line="300" w:lineRule="exact"/>
              <w:ind w:left="191" w:hangingChars="100" w:hanging="191"/>
              <w:rPr>
                <w:rFonts w:eastAsiaTheme="minorHAnsi"/>
                <w:sz w:val="18"/>
                <w:szCs w:val="18"/>
              </w:rPr>
            </w:pPr>
            <w:r w:rsidRPr="009E289F">
              <w:rPr>
                <w:rFonts w:eastAsiaTheme="minorHAnsi" w:hint="eastAsia"/>
                <w:sz w:val="18"/>
                <w:szCs w:val="18"/>
              </w:rPr>
              <w:t>ウ　地域の介護保険事業の特徴を踏まえ、</w:t>
            </w:r>
            <w:r w:rsidR="0066643D" w:rsidRPr="009E289F">
              <w:rPr>
                <w:rFonts w:eastAsiaTheme="minorHAnsi" w:hint="eastAsia"/>
                <w:sz w:val="18"/>
                <w:szCs w:val="18"/>
              </w:rPr>
              <w:t>相談窓口や</w:t>
            </w:r>
            <w:r w:rsidRPr="009E289F">
              <w:rPr>
                <w:rFonts w:eastAsiaTheme="minorHAnsi" w:hint="eastAsia"/>
                <w:sz w:val="18"/>
                <w:szCs w:val="18"/>
              </w:rPr>
              <w:t>サービス</w:t>
            </w:r>
            <w:r w:rsidR="00861B7A" w:rsidRPr="009E289F">
              <w:rPr>
                <w:rFonts w:eastAsiaTheme="minorHAnsi" w:hint="eastAsia"/>
                <w:sz w:val="18"/>
                <w:szCs w:val="18"/>
              </w:rPr>
              <w:t xml:space="preserve">　</w:t>
            </w:r>
            <w:r w:rsidRPr="009E289F">
              <w:rPr>
                <w:rFonts w:eastAsiaTheme="minorHAnsi" w:hint="eastAsia"/>
                <w:sz w:val="18"/>
                <w:szCs w:val="18"/>
              </w:rPr>
              <w:t>の</w:t>
            </w:r>
            <w:r w:rsidR="001E53FB" w:rsidRPr="009E289F">
              <w:rPr>
                <w:rFonts w:eastAsiaTheme="minorHAnsi" w:hint="eastAsia"/>
                <w:sz w:val="18"/>
                <w:szCs w:val="18"/>
              </w:rPr>
              <w:t>種類・</w:t>
            </w:r>
            <w:r w:rsidRPr="009E289F">
              <w:rPr>
                <w:rFonts w:eastAsiaTheme="minorHAnsi" w:hint="eastAsia"/>
                <w:sz w:val="18"/>
                <w:szCs w:val="18"/>
              </w:rPr>
              <w:t>内容</w:t>
            </w:r>
            <w:r w:rsidR="0066643D" w:rsidRPr="009E289F">
              <w:rPr>
                <w:rFonts w:eastAsiaTheme="minorHAnsi" w:hint="eastAsia"/>
                <w:sz w:val="18"/>
                <w:szCs w:val="18"/>
              </w:rPr>
              <w:t>、</w:t>
            </w:r>
            <w:r w:rsidRPr="009E289F">
              <w:rPr>
                <w:rFonts w:eastAsiaTheme="minorHAnsi" w:hint="eastAsia"/>
                <w:sz w:val="18"/>
                <w:szCs w:val="18"/>
              </w:rPr>
              <w:t>利用手続などについて</w:t>
            </w:r>
            <w:r w:rsidR="001E53FB" w:rsidRPr="009E289F">
              <w:rPr>
                <w:rFonts w:eastAsiaTheme="minorHAnsi" w:hint="eastAsia"/>
                <w:sz w:val="18"/>
                <w:szCs w:val="18"/>
              </w:rPr>
              <w:t>、</w:t>
            </w:r>
            <w:r w:rsidRPr="009E289F">
              <w:rPr>
                <w:rFonts w:eastAsiaTheme="minorHAnsi" w:hint="eastAsia"/>
                <w:sz w:val="18"/>
                <w:szCs w:val="18"/>
              </w:rPr>
              <w:t>住民に周知を行っている</w:t>
            </w:r>
          </w:p>
          <w:p w14:paraId="24E787C7" w14:textId="77777777" w:rsidR="001E53FB" w:rsidRDefault="00861B7A" w:rsidP="00861B7A">
            <w:pPr>
              <w:spacing w:line="300" w:lineRule="exact"/>
              <w:ind w:left="191" w:hangingChars="100" w:hanging="191"/>
              <w:rPr>
                <w:rFonts w:eastAsiaTheme="minorHAnsi"/>
                <w:sz w:val="18"/>
                <w:szCs w:val="18"/>
              </w:rPr>
            </w:pPr>
            <w:r w:rsidRPr="009E289F">
              <w:rPr>
                <w:rFonts w:eastAsiaTheme="minorHAnsi" w:hint="eastAsia"/>
                <w:sz w:val="18"/>
                <w:szCs w:val="18"/>
              </w:rPr>
              <w:t>エ　地域の介護保険事業の特徴を公表している</w:t>
            </w:r>
          </w:p>
          <w:p w14:paraId="6ED978AE" w14:textId="13323BCC" w:rsidR="002804AE" w:rsidRDefault="002804AE" w:rsidP="00861B7A">
            <w:pPr>
              <w:spacing w:line="300" w:lineRule="exact"/>
              <w:ind w:left="191" w:hangingChars="100" w:hanging="191"/>
              <w:rPr>
                <w:rFonts w:eastAsiaTheme="minorHAnsi"/>
                <w:sz w:val="18"/>
                <w:szCs w:val="18"/>
              </w:rPr>
            </w:pPr>
          </w:p>
          <w:p w14:paraId="43E2E5E3" w14:textId="6150ABBE" w:rsidR="002804AE" w:rsidRPr="00F145A7" w:rsidRDefault="002804AE" w:rsidP="00861B7A">
            <w:pPr>
              <w:spacing w:line="300" w:lineRule="exact"/>
              <w:ind w:left="191" w:hangingChars="100" w:hanging="191"/>
              <w:rPr>
                <w:rFonts w:ascii="メイリオ" w:eastAsia="メイリオ" w:hAnsi="メイリオ"/>
                <w:sz w:val="18"/>
                <w:szCs w:val="18"/>
              </w:rPr>
            </w:pPr>
          </w:p>
        </w:tc>
        <w:tc>
          <w:tcPr>
            <w:tcW w:w="5460" w:type="dxa"/>
          </w:tcPr>
          <w:p w14:paraId="3F87F12A" w14:textId="14885843" w:rsidR="00B23322" w:rsidRPr="00140589" w:rsidRDefault="00B23322" w:rsidP="0066643D">
            <w:pPr>
              <w:spacing w:line="300" w:lineRule="exact"/>
              <w:ind w:left="191" w:hangingChars="100" w:hanging="191"/>
              <w:rPr>
                <w:rFonts w:ascii="メイリオ" w:eastAsia="メイリオ" w:hAnsi="メイリオ"/>
                <w:sz w:val="18"/>
                <w:szCs w:val="18"/>
              </w:rPr>
            </w:pPr>
            <w:r w:rsidRPr="00140589">
              <w:rPr>
                <w:rFonts w:ascii="メイリオ" w:eastAsia="メイリオ" w:hAnsi="メイリオ" w:hint="eastAsia"/>
                <w:sz w:val="18"/>
                <w:szCs w:val="18"/>
              </w:rPr>
              <w:t>【</w:t>
            </w:r>
            <w:r w:rsidR="003713BA" w:rsidRPr="00140589">
              <w:rPr>
                <w:rFonts w:ascii="メイリオ" w:eastAsia="メイリオ" w:hAnsi="メイリオ" w:hint="eastAsia"/>
                <w:sz w:val="18"/>
                <w:szCs w:val="18"/>
              </w:rPr>
              <w:t>評価の視点</w:t>
            </w:r>
            <w:r w:rsidRPr="00140589">
              <w:rPr>
                <w:rFonts w:ascii="メイリオ" w:eastAsia="メイリオ" w:hAnsi="メイリオ" w:hint="eastAsia"/>
                <w:sz w:val="18"/>
                <w:szCs w:val="18"/>
              </w:rPr>
              <w:t>】</w:t>
            </w:r>
          </w:p>
          <w:p w14:paraId="634D9FAD" w14:textId="4F99F51C" w:rsidR="0066643D" w:rsidRPr="00140589" w:rsidRDefault="003F35B0" w:rsidP="0066643D">
            <w:pPr>
              <w:spacing w:line="300" w:lineRule="exact"/>
              <w:ind w:left="191" w:hangingChars="100" w:hanging="191"/>
              <w:rPr>
                <w:rFonts w:ascii="メイリオ" w:eastAsia="メイリオ" w:hAnsi="メイリオ"/>
                <w:sz w:val="18"/>
                <w:szCs w:val="18"/>
              </w:rPr>
            </w:pPr>
            <w:r w:rsidRPr="00140589">
              <w:rPr>
                <w:rFonts w:ascii="メイリオ" w:eastAsia="メイリオ" w:hAnsi="メイリオ" w:hint="eastAsia"/>
                <w:sz w:val="18"/>
                <w:szCs w:val="18"/>
              </w:rPr>
              <w:t>○</w:t>
            </w:r>
            <w:r w:rsidR="0066643D" w:rsidRPr="00140589">
              <w:rPr>
                <w:rFonts w:ascii="メイリオ" w:eastAsia="メイリオ" w:hAnsi="メイリオ" w:hint="eastAsia"/>
                <w:sz w:val="18"/>
                <w:szCs w:val="18"/>
              </w:rPr>
              <w:t xml:space="preserve">　本評価指標は、</w:t>
            </w:r>
            <w:r w:rsidR="00EC60FD" w:rsidRPr="00140589">
              <w:rPr>
                <w:rFonts w:ascii="メイリオ" w:eastAsia="メイリオ" w:hAnsi="メイリオ" w:hint="eastAsia"/>
                <w:sz w:val="18"/>
                <w:szCs w:val="18"/>
              </w:rPr>
              <w:t>各種</w:t>
            </w:r>
            <w:r w:rsidR="00955AA9" w:rsidRPr="00140589">
              <w:rPr>
                <w:rFonts w:ascii="メイリオ" w:eastAsia="メイリオ" w:hAnsi="メイリオ" w:hint="eastAsia"/>
                <w:sz w:val="18"/>
                <w:szCs w:val="18"/>
              </w:rPr>
              <w:t>施策</w:t>
            </w:r>
            <w:r w:rsidR="00EC60FD" w:rsidRPr="00140589">
              <w:rPr>
                <w:rFonts w:ascii="メイリオ" w:eastAsia="メイリオ" w:hAnsi="メイリオ" w:hint="eastAsia"/>
                <w:sz w:val="18"/>
                <w:szCs w:val="18"/>
              </w:rPr>
              <w:t>を展開していく</w:t>
            </w:r>
            <w:r w:rsidR="00FE1DA7" w:rsidRPr="00140589">
              <w:rPr>
                <w:rFonts w:ascii="メイリオ" w:eastAsia="メイリオ" w:hAnsi="メイリオ" w:hint="eastAsia"/>
                <w:sz w:val="18"/>
                <w:szCs w:val="18"/>
              </w:rPr>
              <w:t>前提として</w:t>
            </w:r>
            <w:r w:rsidR="00EC60FD" w:rsidRPr="00140589">
              <w:rPr>
                <w:rFonts w:ascii="メイリオ" w:eastAsia="メイリオ" w:hAnsi="メイリオ" w:hint="eastAsia"/>
                <w:sz w:val="18"/>
                <w:szCs w:val="18"/>
              </w:rPr>
              <w:t>、自らの</w:t>
            </w:r>
            <w:r w:rsidR="0066643D" w:rsidRPr="00140589">
              <w:rPr>
                <w:rFonts w:ascii="メイリオ" w:eastAsia="メイリオ" w:hAnsi="メイリオ" w:hint="eastAsia"/>
                <w:sz w:val="18"/>
                <w:szCs w:val="18"/>
              </w:rPr>
              <w:t>地域の介護保険事業の特徴を把握し、これを地域の中で共有できているかどうかを評価する。</w:t>
            </w:r>
          </w:p>
          <w:p w14:paraId="6D18F461" w14:textId="716416F6" w:rsidR="00B23322" w:rsidRPr="00140589" w:rsidRDefault="00B23322" w:rsidP="0066643D">
            <w:pPr>
              <w:spacing w:line="300" w:lineRule="exact"/>
              <w:ind w:left="191" w:hangingChars="100" w:hanging="191"/>
              <w:rPr>
                <w:rFonts w:ascii="メイリオ" w:eastAsia="メイリオ" w:hAnsi="メイリオ"/>
                <w:sz w:val="18"/>
                <w:szCs w:val="18"/>
              </w:rPr>
            </w:pPr>
          </w:p>
          <w:p w14:paraId="27D1C099" w14:textId="6EC8F6E4" w:rsidR="00B23322" w:rsidRPr="00140589" w:rsidRDefault="00B23322" w:rsidP="0066643D">
            <w:pPr>
              <w:spacing w:line="300" w:lineRule="exact"/>
              <w:ind w:left="191" w:hangingChars="100" w:hanging="191"/>
              <w:rPr>
                <w:rFonts w:ascii="メイリオ" w:eastAsia="メイリオ" w:hAnsi="メイリオ"/>
                <w:sz w:val="18"/>
                <w:szCs w:val="18"/>
              </w:rPr>
            </w:pPr>
            <w:r w:rsidRPr="00140589">
              <w:rPr>
                <w:rFonts w:ascii="メイリオ" w:eastAsia="メイリオ" w:hAnsi="メイリオ" w:hint="eastAsia"/>
                <w:sz w:val="18"/>
                <w:szCs w:val="18"/>
              </w:rPr>
              <w:t>【留意点】</w:t>
            </w:r>
          </w:p>
          <w:p w14:paraId="1094F9B7" w14:textId="42FFE27F" w:rsidR="00F145A7" w:rsidRPr="00140589" w:rsidRDefault="00F145A7" w:rsidP="00F145A7">
            <w:pPr>
              <w:spacing w:line="300" w:lineRule="exact"/>
              <w:ind w:left="191" w:hangingChars="100" w:hanging="191"/>
              <w:rPr>
                <w:rFonts w:ascii="メイリオ" w:eastAsia="メイリオ" w:hAnsi="メイリオ"/>
                <w:sz w:val="18"/>
                <w:szCs w:val="18"/>
              </w:rPr>
            </w:pPr>
            <w:r w:rsidRPr="00140589">
              <w:rPr>
                <w:rFonts w:ascii="メイリオ" w:eastAsia="メイリオ" w:hAnsi="メイリオ" w:hint="eastAsia"/>
                <w:sz w:val="18"/>
                <w:szCs w:val="18"/>
              </w:rPr>
              <w:t xml:space="preserve">○　</w:t>
            </w:r>
            <w:r w:rsidR="00B94897">
              <w:rPr>
                <w:rFonts w:ascii="メイリオ" w:eastAsia="メイリオ" w:hAnsi="メイリオ" w:hint="eastAsia"/>
                <w:sz w:val="18"/>
                <w:szCs w:val="18"/>
              </w:rPr>
              <w:t>ア及びイは、</w:t>
            </w:r>
            <w:r w:rsidRPr="00140589">
              <w:rPr>
                <w:rFonts w:ascii="メイリオ" w:eastAsia="メイリオ" w:hAnsi="メイリオ" w:hint="eastAsia"/>
                <w:sz w:val="18"/>
                <w:szCs w:val="18"/>
              </w:rPr>
              <w:t>一人当たり給付費（費用額）（年齢等調整済み）、要介護認定率（年齢等調整済み）、在宅サービスと施設サービスのバランスその他のデータ等に基づき、全国平均、近隣保険者その他の数値との比較や経年変化の分析を行いつつ、当該地域の特徴の把握と要因分析を行っている</w:t>
            </w:r>
            <w:r w:rsidR="00B94897">
              <w:rPr>
                <w:rFonts w:ascii="メイリオ" w:eastAsia="メイリオ" w:hAnsi="メイリオ" w:hint="eastAsia"/>
                <w:sz w:val="18"/>
                <w:szCs w:val="18"/>
              </w:rPr>
              <w:t>場合に評価の</w:t>
            </w:r>
            <w:r w:rsidRPr="00140589">
              <w:rPr>
                <w:rFonts w:ascii="メイリオ" w:eastAsia="メイリオ" w:hAnsi="メイリオ" w:hint="eastAsia"/>
                <w:sz w:val="18"/>
                <w:szCs w:val="18"/>
              </w:rPr>
              <w:t>対象</w:t>
            </w:r>
            <w:r w:rsidR="00B94897">
              <w:rPr>
                <w:rFonts w:ascii="メイリオ" w:eastAsia="メイリオ" w:hAnsi="メイリオ" w:hint="eastAsia"/>
                <w:sz w:val="18"/>
                <w:szCs w:val="18"/>
              </w:rPr>
              <w:t>とする</w:t>
            </w:r>
            <w:r w:rsidRPr="00140589">
              <w:rPr>
                <w:rFonts w:ascii="メイリオ" w:eastAsia="メイリオ" w:hAnsi="メイリオ" w:hint="eastAsia"/>
                <w:sz w:val="18"/>
                <w:szCs w:val="18"/>
              </w:rPr>
              <w:t>。</w:t>
            </w:r>
          </w:p>
          <w:p w14:paraId="3E3C987A" w14:textId="566D9AC8" w:rsidR="00F145A7" w:rsidRPr="00140589" w:rsidRDefault="00F145A7" w:rsidP="00F145A7">
            <w:pPr>
              <w:spacing w:line="300" w:lineRule="exact"/>
              <w:ind w:left="191" w:hangingChars="100" w:hanging="191"/>
              <w:rPr>
                <w:rFonts w:ascii="メイリオ" w:eastAsia="メイリオ" w:hAnsi="メイリオ"/>
                <w:sz w:val="18"/>
                <w:szCs w:val="18"/>
              </w:rPr>
            </w:pPr>
            <w:r w:rsidRPr="00140589">
              <w:rPr>
                <w:rFonts w:ascii="メイリオ" w:eastAsia="メイリオ" w:hAnsi="メイリオ" w:hint="eastAsia"/>
                <w:sz w:val="18"/>
                <w:szCs w:val="18"/>
              </w:rPr>
              <w:t xml:space="preserve">○　</w:t>
            </w:r>
            <w:r w:rsidR="00B94897">
              <w:rPr>
                <w:rFonts w:ascii="メイリオ" w:eastAsia="メイリオ" w:hAnsi="メイリオ" w:hint="eastAsia"/>
                <w:sz w:val="18"/>
                <w:szCs w:val="18"/>
              </w:rPr>
              <w:t>なお、</w:t>
            </w:r>
            <w:r w:rsidRPr="00140589">
              <w:rPr>
                <w:rFonts w:ascii="メイリオ" w:eastAsia="メイリオ" w:hAnsi="メイリオ" w:hint="eastAsia"/>
                <w:sz w:val="18"/>
                <w:szCs w:val="18"/>
              </w:rPr>
              <w:t>保険者として取り組むべき課題の考察に至る現状把握や地域分析を対象とし、単に認定率や保険料額の高低を認識</w:t>
            </w:r>
            <w:r w:rsidR="00660B90">
              <w:rPr>
                <w:rFonts w:ascii="メイリオ" w:eastAsia="メイリオ" w:hAnsi="メイリオ" w:hint="eastAsia"/>
                <w:sz w:val="18"/>
                <w:szCs w:val="18"/>
              </w:rPr>
              <w:t>す</w:t>
            </w:r>
            <w:r w:rsidRPr="00140589">
              <w:rPr>
                <w:rFonts w:ascii="メイリオ" w:eastAsia="メイリオ" w:hAnsi="メイリオ" w:hint="eastAsia"/>
                <w:sz w:val="18"/>
                <w:szCs w:val="18"/>
              </w:rPr>
              <w:t>るに留まる場合は、非該当とする。</w:t>
            </w:r>
          </w:p>
          <w:p w14:paraId="35B26699" w14:textId="31640F22" w:rsidR="00F145A7" w:rsidRDefault="003F35B0" w:rsidP="00F145A7">
            <w:pPr>
              <w:spacing w:line="300" w:lineRule="exact"/>
              <w:ind w:left="191" w:hangingChars="100" w:hanging="191"/>
              <w:rPr>
                <w:rFonts w:ascii="メイリオ" w:eastAsia="メイリオ" w:hAnsi="メイリオ"/>
                <w:sz w:val="18"/>
                <w:szCs w:val="18"/>
              </w:rPr>
            </w:pPr>
            <w:r w:rsidRPr="00140589">
              <w:rPr>
                <w:rFonts w:ascii="メイリオ" w:eastAsia="メイリオ" w:hAnsi="メイリオ" w:hint="eastAsia"/>
                <w:sz w:val="18"/>
                <w:szCs w:val="18"/>
              </w:rPr>
              <w:t>○</w:t>
            </w:r>
            <w:r w:rsidR="00F145A7" w:rsidRPr="00140589">
              <w:rPr>
                <w:rFonts w:ascii="メイリオ" w:eastAsia="メイリオ" w:hAnsi="メイリオ" w:hint="eastAsia"/>
                <w:sz w:val="18"/>
                <w:szCs w:val="18"/>
              </w:rPr>
              <w:t xml:space="preserve">　</w:t>
            </w:r>
            <w:r w:rsidR="0066643D" w:rsidRPr="00140589">
              <w:rPr>
                <w:rFonts w:ascii="メイリオ" w:eastAsia="メイリオ" w:hAnsi="メイリオ" w:hint="eastAsia"/>
                <w:sz w:val="18"/>
                <w:szCs w:val="18"/>
              </w:rPr>
              <w:t>また、</w:t>
            </w:r>
            <w:r w:rsidR="00F145A7" w:rsidRPr="00140589">
              <w:rPr>
                <w:rFonts w:ascii="メイリオ" w:eastAsia="メイリオ" w:hAnsi="メイリオ" w:hint="eastAsia"/>
                <w:sz w:val="18"/>
                <w:szCs w:val="18"/>
              </w:rPr>
              <w:t>ここでの特徴とは、分析結果から得られた当該地域の</w:t>
            </w:r>
            <w:r w:rsidR="00920F2E" w:rsidRPr="00140589">
              <w:rPr>
                <w:rFonts w:ascii="メイリオ" w:eastAsia="メイリオ" w:hAnsi="メイリオ" w:hint="eastAsia"/>
                <w:sz w:val="18"/>
                <w:szCs w:val="18"/>
              </w:rPr>
              <w:t>強み又は</w:t>
            </w:r>
            <w:r w:rsidR="00F145A7" w:rsidRPr="00140589">
              <w:rPr>
                <w:rFonts w:ascii="メイリオ" w:eastAsia="メイリオ" w:hAnsi="メイリオ" w:hint="eastAsia"/>
                <w:sz w:val="18"/>
                <w:szCs w:val="18"/>
              </w:rPr>
              <w:t>課題・改善点などを想定している。</w:t>
            </w:r>
          </w:p>
          <w:p w14:paraId="66A56005" w14:textId="723B8F0F" w:rsidR="008665B9" w:rsidRPr="00140589" w:rsidRDefault="008665B9" w:rsidP="00F145A7">
            <w:pPr>
              <w:spacing w:line="300" w:lineRule="exact"/>
              <w:ind w:left="191" w:hangingChars="100" w:hanging="191"/>
              <w:rPr>
                <w:rFonts w:ascii="メイリオ" w:eastAsia="メイリオ" w:hAnsi="メイリオ"/>
                <w:sz w:val="18"/>
                <w:szCs w:val="18"/>
              </w:rPr>
            </w:pPr>
            <w:r>
              <w:rPr>
                <w:rFonts w:ascii="メイリオ" w:eastAsia="メイリオ" w:hAnsi="メイリオ" w:hint="eastAsia"/>
                <w:sz w:val="18"/>
                <w:szCs w:val="18"/>
              </w:rPr>
              <w:t>○　イについて、日常生活圏域が１の場合は、１の圏域として特徴を把握・整理できていれば評価の対象として差し支えない。</w:t>
            </w:r>
          </w:p>
          <w:p w14:paraId="4BDBC0FA" w14:textId="45D7C9E4" w:rsidR="00863459" w:rsidRPr="00932E40" w:rsidRDefault="00863459" w:rsidP="00F145A7">
            <w:pPr>
              <w:spacing w:line="300" w:lineRule="exact"/>
              <w:ind w:left="191" w:hangingChars="100" w:hanging="191"/>
              <w:rPr>
                <w:rFonts w:ascii="メイリオ" w:eastAsia="メイリオ" w:hAnsi="メイリオ"/>
                <w:sz w:val="18"/>
                <w:szCs w:val="18"/>
              </w:rPr>
            </w:pPr>
            <w:r w:rsidRPr="00140589">
              <w:rPr>
                <w:rFonts w:ascii="メイリオ" w:eastAsia="メイリオ" w:hAnsi="メイリオ" w:hint="eastAsia"/>
                <w:sz w:val="18"/>
                <w:szCs w:val="18"/>
              </w:rPr>
              <w:lastRenderedPageBreak/>
              <w:t xml:space="preserve">○　</w:t>
            </w:r>
            <w:r w:rsidRPr="00932E40">
              <w:rPr>
                <w:rFonts w:ascii="メイリオ" w:eastAsia="メイリオ" w:hAnsi="メイリオ" w:hint="eastAsia"/>
                <w:sz w:val="18"/>
                <w:szCs w:val="18"/>
              </w:rPr>
              <w:t>ウ</w:t>
            </w:r>
            <w:r w:rsidR="00DC3097" w:rsidRPr="00932E40">
              <w:rPr>
                <w:rFonts w:ascii="メイリオ" w:eastAsia="メイリオ" w:hAnsi="メイリオ" w:hint="eastAsia"/>
                <w:sz w:val="18"/>
                <w:szCs w:val="18"/>
              </w:rPr>
              <w:t>は、イで整理した地域資源等について、地域住民が必要な際に利用、選択しやすいように周知を行っている場合に評価の対象とする。なお、ここでいう</w:t>
            </w:r>
            <w:r w:rsidR="00B30FBE" w:rsidRPr="00932E40">
              <w:rPr>
                <w:rFonts w:ascii="メイリオ" w:eastAsia="メイリオ" w:hAnsi="メイリオ" w:hint="eastAsia"/>
                <w:sz w:val="18"/>
                <w:szCs w:val="18"/>
              </w:rPr>
              <w:t>「相談窓口やサービスの種類・内容、利用手続」には、認知症ケアパスなども含まれる。</w:t>
            </w:r>
          </w:p>
          <w:p w14:paraId="0999AEA4" w14:textId="5D6874C3" w:rsidR="00DC3097" w:rsidRPr="00932E40" w:rsidRDefault="00DC3097" w:rsidP="00F145A7">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エは、ア・イで把握した地域の特徴について、データや分析・考察結果などと併せて公表することを通じて、地域住民と</w:t>
            </w:r>
            <w:r w:rsidR="00D532DF" w:rsidRPr="00932E40">
              <w:rPr>
                <w:rFonts w:ascii="メイリオ" w:eastAsia="メイリオ" w:hAnsi="メイリオ" w:hint="eastAsia"/>
                <w:sz w:val="18"/>
                <w:szCs w:val="18"/>
              </w:rPr>
              <w:t>地域</w:t>
            </w:r>
            <w:r w:rsidRPr="00932E40">
              <w:rPr>
                <w:rFonts w:ascii="メイリオ" w:eastAsia="メイリオ" w:hAnsi="メイリオ" w:hint="eastAsia"/>
                <w:sz w:val="18"/>
                <w:szCs w:val="18"/>
              </w:rPr>
              <w:t>課題</w:t>
            </w:r>
            <w:r w:rsidR="00D532DF" w:rsidRPr="00932E40">
              <w:rPr>
                <w:rFonts w:ascii="メイリオ" w:eastAsia="メイリオ" w:hAnsi="メイリオ" w:hint="eastAsia"/>
                <w:sz w:val="18"/>
                <w:szCs w:val="18"/>
              </w:rPr>
              <w:t>や今後の地域の在り方に関する問題意識</w:t>
            </w:r>
            <w:r w:rsidRPr="00932E40">
              <w:rPr>
                <w:rFonts w:ascii="メイリオ" w:eastAsia="メイリオ" w:hAnsi="メイリオ" w:hint="eastAsia"/>
                <w:sz w:val="18"/>
                <w:szCs w:val="18"/>
              </w:rPr>
              <w:t>等を共有している場合を想定している。</w:t>
            </w:r>
          </w:p>
          <w:p w14:paraId="4551FBCE" w14:textId="79874045" w:rsidR="0066643D" w:rsidRPr="00140589" w:rsidRDefault="003F35B0" w:rsidP="007B0D56">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w:t>
            </w:r>
            <w:r w:rsidR="00F145A7" w:rsidRPr="00932E40">
              <w:rPr>
                <w:rFonts w:ascii="メイリオ" w:eastAsia="メイリオ" w:hAnsi="メイリオ" w:hint="eastAsia"/>
                <w:sz w:val="18"/>
                <w:szCs w:val="18"/>
              </w:rPr>
              <w:t xml:space="preserve">　</w:t>
            </w:r>
            <w:r w:rsidR="0066643D" w:rsidRPr="00932E40">
              <w:rPr>
                <w:rFonts w:ascii="メイリオ" w:eastAsia="メイリオ" w:hAnsi="メイリオ" w:hint="eastAsia"/>
                <w:sz w:val="18"/>
                <w:szCs w:val="18"/>
              </w:rPr>
              <w:t>ウ</w:t>
            </w:r>
            <w:r w:rsidR="007B0D56" w:rsidRPr="00932E40">
              <w:rPr>
                <w:rFonts w:ascii="メイリオ" w:eastAsia="メイリオ" w:hAnsi="メイリオ" w:hint="eastAsia"/>
                <w:sz w:val="18"/>
                <w:szCs w:val="18"/>
              </w:rPr>
              <w:t>・</w:t>
            </w:r>
            <w:r w:rsidR="00F145A7" w:rsidRPr="00932E40">
              <w:rPr>
                <w:rFonts w:ascii="メイリオ" w:eastAsia="メイリオ" w:hAnsi="メイリオ" w:hint="eastAsia"/>
                <w:sz w:val="18"/>
                <w:szCs w:val="18"/>
              </w:rPr>
              <w:t>エの</w:t>
            </w:r>
            <w:r w:rsidR="001F246A" w:rsidRPr="00932E40">
              <w:rPr>
                <w:rFonts w:ascii="メイリオ" w:eastAsia="メイリオ" w:hAnsi="メイリオ" w:hint="eastAsia"/>
                <w:sz w:val="18"/>
                <w:szCs w:val="18"/>
              </w:rPr>
              <w:t>「</w:t>
            </w:r>
            <w:r w:rsidR="00861B7A" w:rsidRPr="00932E40">
              <w:rPr>
                <w:rFonts w:ascii="メイリオ" w:eastAsia="メイリオ" w:hAnsi="メイリオ" w:hint="eastAsia"/>
                <w:sz w:val="18"/>
                <w:szCs w:val="18"/>
              </w:rPr>
              <w:t>周知</w:t>
            </w:r>
            <w:r w:rsidR="001F246A" w:rsidRPr="00932E40">
              <w:rPr>
                <w:rFonts w:ascii="メイリオ" w:eastAsia="メイリオ" w:hAnsi="メイリオ" w:hint="eastAsia"/>
                <w:sz w:val="18"/>
                <w:szCs w:val="18"/>
              </w:rPr>
              <w:t>」</w:t>
            </w:r>
            <w:r w:rsidR="00861B7A" w:rsidRPr="00932E40">
              <w:rPr>
                <w:rFonts w:ascii="メイリオ" w:eastAsia="メイリオ" w:hAnsi="メイリオ" w:hint="eastAsia"/>
                <w:sz w:val="18"/>
                <w:szCs w:val="18"/>
              </w:rPr>
              <w:t>・</w:t>
            </w:r>
            <w:r w:rsidR="001F246A" w:rsidRPr="00932E40">
              <w:rPr>
                <w:rFonts w:ascii="メイリオ" w:eastAsia="メイリオ" w:hAnsi="メイリオ" w:hint="eastAsia"/>
                <w:sz w:val="18"/>
                <w:szCs w:val="18"/>
              </w:rPr>
              <w:t>「</w:t>
            </w:r>
            <w:r w:rsidR="00F145A7" w:rsidRPr="00932E40">
              <w:rPr>
                <w:rFonts w:ascii="メイリオ" w:eastAsia="メイリオ" w:hAnsi="メイリオ" w:hint="eastAsia"/>
                <w:sz w:val="18"/>
                <w:szCs w:val="18"/>
              </w:rPr>
              <w:t>公表</w:t>
            </w:r>
            <w:r w:rsidR="001F246A" w:rsidRPr="00932E40">
              <w:rPr>
                <w:rFonts w:ascii="メイリオ" w:eastAsia="メイリオ" w:hAnsi="メイリオ" w:hint="eastAsia"/>
                <w:sz w:val="18"/>
                <w:szCs w:val="18"/>
              </w:rPr>
              <w:t>」</w:t>
            </w:r>
            <w:r w:rsidR="007B0D56" w:rsidRPr="00932E40">
              <w:rPr>
                <w:rFonts w:ascii="メイリオ" w:eastAsia="メイリオ" w:hAnsi="メイリオ" w:hint="eastAsia"/>
                <w:sz w:val="18"/>
                <w:szCs w:val="18"/>
              </w:rPr>
              <w:t>の</w:t>
            </w:r>
            <w:r w:rsidR="00F145A7" w:rsidRPr="00932E40">
              <w:rPr>
                <w:rFonts w:ascii="メイリオ" w:eastAsia="メイリオ" w:hAnsi="メイリオ" w:hint="eastAsia"/>
                <w:sz w:val="18"/>
                <w:szCs w:val="18"/>
              </w:rPr>
              <w:t>方法は</w:t>
            </w:r>
            <w:r w:rsidR="0066643D" w:rsidRPr="00140589">
              <w:rPr>
                <w:rFonts w:ascii="メイリオ" w:eastAsia="メイリオ" w:hAnsi="メイリオ" w:hint="eastAsia"/>
                <w:sz w:val="18"/>
                <w:szCs w:val="18"/>
              </w:rPr>
              <w:t>、</w:t>
            </w:r>
            <w:r w:rsidR="00F145A7" w:rsidRPr="00140589">
              <w:rPr>
                <w:rFonts w:ascii="メイリオ" w:eastAsia="メイリオ" w:hAnsi="メイリオ" w:hint="eastAsia"/>
                <w:sz w:val="18"/>
                <w:szCs w:val="18"/>
              </w:rPr>
              <w:t>各自治体のホームページ</w:t>
            </w:r>
            <w:r w:rsidR="00EC60FD" w:rsidRPr="00140589">
              <w:rPr>
                <w:rFonts w:ascii="メイリオ" w:eastAsia="メイリオ" w:hAnsi="メイリオ" w:hint="eastAsia"/>
                <w:sz w:val="18"/>
                <w:szCs w:val="18"/>
              </w:rPr>
              <w:t>・</w:t>
            </w:r>
            <w:r w:rsidR="00F145A7" w:rsidRPr="00140589">
              <w:rPr>
                <w:rFonts w:ascii="メイリオ" w:eastAsia="メイリオ" w:hAnsi="メイリオ" w:hint="eastAsia"/>
                <w:sz w:val="18"/>
                <w:szCs w:val="18"/>
              </w:rPr>
              <w:t>広報への掲載やリーフレットの配布など</w:t>
            </w:r>
            <w:r w:rsidR="007B0D56" w:rsidRPr="00140589">
              <w:rPr>
                <w:rFonts w:ascii="メイリオ" w:eastAsia="メイリオ" w:hAnsi="メイリオ" w:hint="eastAsia"/>
                <w:sz w:val="18"/>
                <w:szCs w:val="18"/>
              </w:rPr>
              <w:t>が</w:t>
            </w:r>
            <w:r w:rsidR="00F145A7" w:rsidRPr="00140589">
              <w:rPr>
                <w:rFonts w:ascii="メイリオ" w:eastAsia="メイリオ" w:hAnsi="メイリオ" w:hint="eastAsia"/>
                <w:sz w:val="18"/>
                <w:szCs w:val="18"/>
              </w:rPr>
              <w:t>想定</w:t>
            </w:r>
            <w:r w:rsidR="007B0D56" w:rsidRPr="00140589">
              <w:rPr>
                <w:rFonts w:ascii="メイリオ" w:eastAsia="メイリオ" w:hAnsi="メイリオ" w:hint="eastAsia"/>
                <w:sz w:val="18"/>
                <w:szCs w:val="18"/>
              </w:rPr>
              <w:t>さ</w:t>
            </w:r>
            <w:r w:rsidR="006F69A0" w:rsidRPr="00140589">
              <w:rPr>
                <w:rFonts w:ascii="メイリオ" w:eastAsia="メイリオ" w:hAnsi="メイリオ" w:hint="eastAsia"/>
                <w:sz w:val="18"/>
                <w:szCs w:val="18"/>
              </w:rPr>
              <w:t>れ</w:t>
            </w:r>
            <w:r w:rsidR="00F145A7" w:rsidRPr="00140589">
              <w:rPr>
                <w:rFonts w:ascii="メイリオ" w:eastAsia="メイリオ" w:hAnsi="メイリオ" w:hint="eastAsia"/>
                <w:sz w:val="18"/>
                <w:szCs w:val="18"/>
              </w:rPr>
              <w:t>る。</w:t>
            </w:r>
          </w:p>
        </w:tc>
        <w:tc>
          <w:tcPr>
            <w:tcW w:w="1581" w:type="dxa"/>
          </w:tcPr>
          <w:p w14:paraId="022A8FF1" w14:textId="502CD885" w:rsidR="00DA4F40" w:rsidRPr="00DA4F40" w:rsidRDefault="00DA4F40" w:rsidP="00DA4F40">
            <w:pPr>
              <w:ind w:firstLineChars="100" w:firstLine="191"/>
              <w:rPr>
                <w:rFonts w:ascii="メイリオ" w:eastAsia="メイリオ" w:hAnsi="メイリオ"/>
                <w:sz w:val="18"/>
                <w:szCs w:val="18"/>
              </w:rPr>
            </w:pPr>
            <w:r w:rsidRPr="00DA4F40">
              <w:rPr>
                <w:rFonts w:ascii="メイリオ" w:eastAsia="メイリオ" w:hAnsi="メイリオ"/>
                <w:sz w:val="18"/>
                <w:szCs w:val="18"/>
              </w:rPr>
              <w:lastRenderedPageBreak/>
              <w:t>2023年度実施（予定を含む）の状況を評価</w:t>
            </w:r>
          </w:p>
          <w:p w14:paraId="628E293B" w14:textId="6701FD40" w:rsidR="00F145A7" w:rsidRPr="00F145A7" w:rsidRDefault="00F145A7" w:rsidP="00512406">
            <w:pPr>
              <w:snapToGrid w:val="0"/>
              <w:rPr>
                <w:rFonts w:ascii="メイリオ" w:eastAsia="メイリオ" w:hAnsi="メイリオ"/>
                <w:sz w:val="18"/>
                <w:szCs w:val="18"/>
              </w:rPr>
            </w:pPr>
          </w:p>
        </w:tc>
        <w:tc>
          <w:tcPr>
            <w:tcW w:w="1581" w:type="dxa"/>
            <w:vAlign w:val="center"/>
          </w:tcPr>
          <w:p w14:paraId="1D0E5B02" w14:textId="3DAD3DB0" w:rsidR="00F145A7" w:rsidRPr="00F145A7" w:rsidRDefault="00F145A7" w:rsidP="00F145A7">
            <w:pPr>
              <w:snapToGrid w:val="0"/>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ア～</w:t>
            </w:r>
            <w:r w:rsidR="00C95BD2">
              <w:rPr>
                <w:rFonts w:ascii="メイリオ" w:eastAsia="メイリオ" w:hAnsi="メイリオ" w:hint="eastAsia"/>
                <w:sz w:val="18"/>
                <w:szCs w:val="18"/>
              </w:rPr>
              <w:t>エ</w:t>
            </w:r>
          </w:p>
          <w:p w14:paraId="4AC612A6" w14:textId="2E078452" w:rsidR="00F145A7" w:rsidRDefault="00F145A7" w:rsidP="00F145A7">
            <w:pPr>
              <w:snapToGrid w:val="0"/>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各</w:t>
            </w:r>
            <w:r w:rsidR="00505706">
              <w:rPr>
                <w:rFonts w:ascii="メイリオ" w:eastAsia="メイリオ" w:hAnsi="メイリオ" w:hint="eastAsia"/>
                <w:sz w:val="18"/>
                <w:szCs w:val="18"/>
              </w:rPr>
              <w:t>４</w:t>
            </w:r>
            <w:r w:rsidRPr="00F145A7">
              <w:rPr>
                <w:rFonts w:ascii="メイリオ" w:eastAsia="メイリオ" w:hAnsi="メイリオ"/>
                <w:sz w:val="18"/>
                <w:szCs w:val="18"/>
              </w:rPr>
              <w:t>点</w:t>
            </w:r>
          </w:p>
          <w:p w14:paraId="241142B9" w14:textId="77777777" w:rsidR="003C5CA8" w:rsidRPr="00F145A7" w:rsidRDefault="003C5CA8" w:rsidP="00F145A7">
            <w:pPr>
              <w:snapToGrid w:val="0"/>
              <w:ind w:firstLineChars="7" w:firstLine="13"/>
              <w:jc w:val="center"/>
              <w:rPr>
                <w:rFonts w:ascii="メイリオ" w:eastAsia="メイリオ" w:hAnsi="メイリオ"/>
                <w:sz w:val="18"/>
                <w:szCs w:val="18"/>
              </w:rPr>
            </w:pPr>
          </w:p>
          <w:p w14:paraId="2EBE8A0F" w14:textId="591E2AAC" w:rsidR="00F145A7" w:rsidRPr="00F145A7" w:rsidRDefault="00F145A7" w:rsidP="00F145A7">
            <w:pPr>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（最大</w:t>
            </w:r>
            <w:r w:rsidR="00505706">
              <w:rPr>
                <w:rFonts w:ascii="メイリオ" w:eastAsia="メイリオ" w:hAnsi="メイリオ" w:hint="eastAsia"/>
                <w:sz w:val="18"/>
                <w:szCs w:val="18"/>
              </w:rPr>
              <w:t>16</w:t>
            </w:r>
            <w:r w:rsidRPr="00F145A7">
              <w:rPr>
                <w:rFonts w:ascii="メイリオ" w:eastAsia="メイリオ" w:hAnsi="メイリオ"/>
                <w:sz w:val="18"/>
                <w:szCs w:val="18"/>
              </w:rPr>
              <w:t>点）</w:t>
            </w:r>
          </w:p>
        </w:tc>
      </w:tr>
      <w:tr w:rsidR="00107725" w14:paraId="77D9874E" w14:textId="77777777" w:rsidTr="00F145A7">
        <w:trPr>
          <w:trHeight w:val="332"/>
        </w:trPr>
        <w:tc>
          <w:tcPr>
            <w:tcW w:w="510" w:type="dxa"/>
            <w:vAlign w:val="center"/>
          </w:tcPr>
          <w:p w14:paraId="5F6DA284" w14:textId="418636D7" w:rsidR="00107725" w:rsidRDefault="00107725" w:rsidP="00107725">
            <w:pPr>
              <w:jc w:val="center"/>
              <w:rPr>
                <w:rFonts w:ascii="メイリオ" w:eastAsia="メイリオ" w:hAnsi="メイリオ"/>
                <w:sz w:val="18"/>
                <w:szCs w:val="18"/>
              </w:rPr>
            </w:pPr>
            <w:r>
              <w:rPr>
                <w:rFonts w:ascii="メイリオ" w:eastAsia="メイリオ" w:hAnsi="メイリオ" w:hint="eastAsia"/>
                <w:sz w:val="18"/>
                <w:szCs w:val="18"/>
              </w:rPr>
              <w:t>２</w:t>
            </w:r>
          </w:p>
        </w:tc>
        <w:tc>
          <w:tcPr>
            <w:tcW w:w="5460" w:type="dxa"/>
          </w:tcPr>
          <w:p w14:paraId="501CE338" w14:textId="77777777" w:rsidR="00107725" w:rsidRPr="00F145A7" w:rsidRDefault="00107725" w:rsidP="00107725">
            <w:pPr>
              <w:tabs>
                <w:tab w:val="left" w:pos="1375"/>
              </w:tabs>
              <w:spacing w:line="300" w:lineRule="exact"/>
              <w:ind w:firstLineChars="100" w:firstLine="191"/>
              <w:rPr>
                <w:rFonts w:ascii="メイリオ" w:eastAsia="メイリオ" w:hAnsi="メイリオ"/>
                <w:sz w:val="18"/>
                <w:szCs w:val="18"/>
              </w:rPr>
            </w:pPr>
            <w:r w:rsidRPr="00F145A7">
              <w:rPr>
                <w:rFonts w:ascii="メイリオ" w:eastAsia="メイリオ" w:hAnsi="メイリオ" w:hint="eastAsia"/>
                <w:sz w:val="18"/>
                <w:szCs w:val="18"/>
              </w:rPr>
              <w:t>介護保険事業計画の進捗状況（計画値と実績値の乖離状況）を分析しているか。</w:t>
            </w:r>
          </w:p>
          <w:p w14:paraId="7F45CD62" w14:textId="77777777" w:rsidR="00107725" w:rsidRPr="00F145A7" w:rsidRDefault="00107725" w:rsidP="00107725">
            <w:pPr>
              <w:tabs>
                <w:tab w:val="left" w:pos="1375"/>
              </w:tabs>
              <w:spacing w:line="300" w:lineRule="exact"/>
              <w:rPr>
                <w:rFonts w:ascii="メイリオ" w:eastAsia="メイリオ" w:hAnsi="メイリオ"/>
                <w:sz w:val="18"/>
                <w:szCs w:val="18"/>
              </w:rPr>
            </w:pPr>
          </w:p>
          <w:p w14:paraId="33E513FA" w14:textId="77777777" w:rsidR="00107725" w:rsidRPr="009E289F" w:rsidRDefault="00107725" w:rsidP="00107725">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ア　毎年度、計画値と実績値の乖離状況について、モニタリングを行っている</w:t>
            </w:r>
          </w:p>
          <w:p w14:paraId="763C1C88" w14:textId="02690480" w:rsidR="00107725" w:rsidRPr="009E289F" w:rsidRDefault="00107725" w:rsidP="00107725">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 xml:space="preserve">イ　</w:t>
            </w:r>
            <w:r w:rsidR="0063157A" w:rsidRPr="009E289F">
              <w:rPr>
                <w:rFonts w:eastAsiaTheme="minorHAnsi" w:hint="eastAsia"/>
                <w:sz w:val="18"/>
                <w:szCs w:val="18"/>
              </w:rPr>
              <w:t>モニタリングの結果</w:t>
            </w:r>
            <w:r w:rsidR="008458D4" w:rsidRPr="009E289F">
              <w:rPr>
                <w:rFonts w:eastAsiaTheme="minorHAnsi" w:hint="eastAsia"/>
                <w:sz w:val="18"/>
                <w:szCs w:val="18"/>
              </w:rPr>
              <w:t>を</w:t>
            </w:r>
            <w:r w:rsidR="00232CEE" w:rsidRPr="009E289F">
              <w:rPr>
                <w:rFonts w:eastAsiaTheme="minorHAnsi" w:hint="eastAsia"/>
                <w:sz w:val="18"/>
                <w:szCs w:val="18"/>
              </w:rPr>
              <w:t>外部</w:t>
            </w:r>
            <w:r w:rsidR="0063157A" w:rsidRPr="009E289F">
              <w:rPr>
                <w:rFonts w:eastAsiaTheme="minorHAnsi" w:hint="eastAsia"/>
                <w:sz w:val="18"/>
                <w:szCs w:val="18"/>
              </w:rPr>
              <w:t>の関係者と共有し、乖離の要因やその対応策について</w:t>
            </w:r>
            <w:r w:rsidR="00DD1BB1" w:rsidRPr="009E289F">
              <w:rPr>
                <w:rFonts w:eastAsiaTheme="minorHAnsi" w:hint="eastAsia"/>
                <w:sz w:val="18"/>
                <w:szCs w:val="18"/>
              </w:rPr>
              <w:t>、</w:t>
            </w:r>
            <w:r w:rsidR="00232CEE" w:rsidRPr="009E289F">
              <w:rPr>
                <w:rFonts w:eastAsiaTheme="minorHAnsi" w:hint="eastAsia"/>
                <w:sz w:val="18"/>
                <w:szCs w:val="18"/>
              </w:rPr>
              <w:t>外部</w:t>
            </w:r>
            <w:r w:rsidR="00DD1BB1" w:rsidRPr="009E289F">
              <w:rPr>
                <w:rFonts w:eastAsiaTheme="minorHAnsi" w:hint="eastAsia"/>
                <w:sz w:val="18"/>
                <w:szCs w:val="18"/>
              </w:rPr>
              <w:t>の関係者を含む議論の場で検証を行っている</w:t>
            </w:r>
          </w:p>
          <w:p w14:paraId="7B1F8EE1" w14:textId="6A15E943" w:rsidR="00107725" w:rsidRPr="009E289F" w:rsidRDefault="00107725" w:rsidP="0025129C">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ウ　モニタリングの結果</w:t>
            </w:r>
            <w:r w:rsidR="0063157A" w:rsidRPr="009E289F">
              <w:rPr>
                <w:rFonts w:eastAsiaTheme="minorHAnsi" w:hint="eastAsia"/>
                <w:sz w:val="18"/>
                <w:szCs w:val="18"/>
              </w:rPr>
              <w:t>やイの</w:t>
            </w:r>
            <w:r w:rsidR="00DD1BB1" w:rsidRPr="009E289F">
              <w:rPr>
                <w:rFonts w:eastAsiaTheme="minorHAnsi" w:hint="eastAsia"/>
                <w:sz w:val="18"/>
                <w:szCs w:val="18"/>
              </w:rPr>
              <w:t>検証</w:t>
            </w:r>
            <w:r w:rsidRPr="009E289F">
              <w:rPr>
                <w:rFonts w:eastAsiaTheme="minorHAnsi" w:hint="eastAsia"/>
                <w:sz w:val="18"/>
                <w:szCs w:val="18"/>
              </w:rPr>
              <w:t>を踏まえ、サービス提供体制について必要な見直しを行っている</w:t>
            </w:r>
          </w:p>
          <w:p w14:paraId="0C008E74" w14:textId="1AB22BAF" w:rsidR="00107725" w:rsidRPr="00F145A7" w:rsidRDefault="00107725" w:rsidP="00107725">
            <w:pPr>
              <w:ind w:left="191" w:hangingChars="100" w:hanging="191"/>
              <w:rPr>
                <w:rFonts w:ascii="メイリオ" w:eastAsia="メイリオ" w:hAnsi="メイリオ"/>
                <w:sz w:val="18"/>
                <w:szCs w:val="18"/>
              </w:rPr>
            </w:pPr>
            <w:r w:rsidRPr="009E289F">
              <w:rPr>
                <w:rFonts w:eastAsiaTheme="minorHAnsi" w:hint="eastAsia"/>
                <w:sz w:val="18"/>
                <w:szCs w:val="18"/>
              </w:rPr>
              <w:t>エ　モニタリングの結果を公表している</w:t>
            </w:r>
          </w:p>
        </w:tc>
        <w:tc>
          <w:tcPr>
            <w:tcW w:w="5460" w:type="dxa"/>
          </w:tcPr>
          <w:p w14:paraId="035D672A" w14:textId="4A26F679" w:rsidR="00107725" w:rsidRPr="00932E40" w:rsidRDefault="00107725" w:rsidP="00107725">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w:t>
            </w:r>
            <w:r w:rsidR="003713BA" w:rsidRPr="00932E40">
              <w:rPr>
                <w:rFonts w:ascii="メイリオ" w:eastAsia="メイリオ" w:hAnsi="メイリオ" w:hint="eastAsia"/>
                <w:sz w:val="18"/>
                <w:szCs w:val="18"/>
              </w:rPr>
              <w:t>評価の視点</w:t>
            </w:r>
            <w:r w:rsidRPr="00932E40">
              <w:rPr>
                <w:rFonts w:ascii="メイリオ" w:eastAsia="メイリオ" w:hAnsi="メイリオ" w:hint="eastAsia"/>
                <w:sz w:val="18"/>
                <w:szCs w:val="18"/>
              </w:rPr>
              <w:t>】</w:t>
            </w:r>
          </w:p>
          <w:p w14:paraId="70941C50" w14:textId="19F38133" w:rsidR="00107725" w:rsidRPr="00932E40" w:rsidRDefault="00107725" w:rsidP="00107725">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本評価指標は、介護保険事業計画の進捗管理を通じた</w:t>
            </w:r>
            <w:r w:rsidRPr="00932E40">
              <w:rPr>
                <w:rFonts w:ascii="メイリオ" w:eastAsia="メイリオ" w:hAnsi="メイリオ"/>
                <w:sz w:val="18"/>
                <w:szCs w:val="18"/>
              </w:rPr>
              <w:t>PDCAサイクルが確立できているかどうかを評価する。</w:t>
            </w:r>
          </w:p>
          <w:p w14:paraId="2DB03B00" w14:textId="5CD42EB0" w:rsidR="00107725" w:rsidRPr="00932E40" w:rsidRDefault="00107725" w:rsidP="00107725">
            <w:pPr>
              <w:spacing w:line="300" w:lineRule="exact"/>
              <w:ind w:left="191" w:hangingChars="100" w:hanging="191"/>
              <w:rPr>
                <w:rFonts w:ascii="メイリオ" w:eastAsia="メイリオ" w:hAnsi="メイリオ"/>
                <w:sz w:val="18"/>
                <w:szCs w:val="18"/>
              </w:rPr>
            </w:pPr>
          </w:p>
          <w:p w14:paraId="780CAB71" w14:textId="379B2B89" w:rsidR="00107725" w:rsidRPr="00932E40" w:rsidRDefault="00107725" w:rsidP="00107725">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241512F7" w14:textId="26E27172" w:rsidR="00107725" w:rsidRPr="00932E40" w:rsidRDefault="00107725" w:rsidP="00107725">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xml:space="preserve">○　</w:t>
            </w:r>
            <w:r w:rsidRPr="00932E40">
              <w:rPr>
                <w:rFonts w:ascii="メイリオ" w:eastAsia="メイリオ" w:hAnsi="メイリオ" w:hint="eastAsia"/>
                <w:sz w:val="18"/>
                <w:szCs w:val="18"/>
              </w:rPr>
              <w:t>アは、</w:t>
            </w:r>
            <w:r w:rsidRPr="00932E40">
              <w:rPr>
                <w:rFonts w:ascii="メイリオ" w:eastAsia="メイリオ" w:hAnsi="メイリオ"/>
                <w:sz w:val="18"/>
                <w:szCs w:val="18"/>
              </w:rPr>
              <w:t>計画値と実績値との乖離状況とその要因を考察しているものを対象とし、単に認定者数、受給者数、サービス種類別の利用者数、給付実績等の数値を把握したにすぎないものは非該当とする。</w:t>
            </w:r>
            <w:r w:rsidRPr="00932E40">
              <w:rPr>
                <w:rFonts w:ascii="メイリオ" w:eastAsia="メイリオ" w:hAnsi="メイリオ" w:hint="eastAsia"/>
                <w:sz w:val="18"/>
                <w:szCs w:val="18"/>
              </w:rPr>
              <w:t>なお、モニタリングは最低でも年に１回は行うものとする。</w:t>
            </w:r>
          </w:p>
          <w:p w14:paraId="5826D776" w14:textId="71C9398F" w:rsidR="00076F65" w:rsidRPr="00932E40" w:rsidRDefault="00076F65" w:rsidP="00107725">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660B90" w:rsidRPr="00932E40">
              <w:rPr>
                <w:rFonts w:ascii="メイリオ" w:eastAsia="メイリオ" w:hAnsi="メイリオ" w:hint="eastAsia"/>
                <w:sz w:val="18"/>
                <w:szCs w:val="18"/>
              </w:rPr>
              <w:t>また、</w:t>
            </w:r>
            <w:r w:rsidRPr="00932E40">
              <w:rPr>
                <w:rFonts w:ascii="メイリオ" w:eastAsia="メイリオ" w:hAnsi="メイリオ" w:hint="eastAsia"/>
                <w:sz w:val="18"/>
                <w:szCs w:val="18"/>
              </w:rPr>
              <w:t>アの</w:t>
            </w:r>
            <w:r w:rsidR="008B01DD"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毎年度</w:t>
            </w:r>
            <w:r w:rsidR="008B01DD"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は、当該年度においてモニタリングを行っている場合に評価の対象とする。</w:t>
            </w:r>
          </w:p>
          <w:p w14:paraId="5EAEADE7" w14:textId="7C80B606" w:rsidR="00ED2087" w:rsidRDefault="00ED2087" w:rsidP="00107725">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イの議論の場は、地域ケア会議や計画策定委員会等</w:t>
            </w:r>
            <w:r w:rsidR="00DC3097" w:rsidRPr="00932E40">
              <w:rPr>
                <w:rFonts w:ascii="メイリオ" w:eastAsia="メイリオ" w:hAnsi="メイリオ" w:hint="eastAsia"/>
                <w:sz w:val="18"/>
                <w:szCs w:val="18"/>
              </w:rPr>
              <w:t>、庁外の地域の関係者が参加しているもの</w:t>
            </w:r>
            <w:r w:rsidR="00DD1BB1" w:rsidRPr="00932E40">
              <w:rPr>
                <w:rFonts w:ascii="メイリオ" w:eastAsia="メイリオ" w:hAnsi="メイリオ" w:hint="eastAsia"/>
                <w:sz w:val="18"/>
                <w:szCs w:val="18"/>
              </w:rPr>
              <w:t>が</w:t>
            </w:r>
            <w:r w:rsidRPr="00932E40">
              <w:rPr>
                <w:rFonts w:ascii="メイリオ" w:eastAsia="メイリオ" w:hAnsi="メイリオ" w:hint="eastAsia"/>
                <w:sz w:val="18"/>
                <w:szCs w:val="18"/>
              </w:rPr>
              <w:t>想定</w:t>
            </w:r>
            <w:r w:rsidR="00DD1BB1" w:rsidRPr="00932E40">
              <w:rPr>
                <w:rFonts w:ascii="メイリオ" w:eastAsia="メイリオ" w:hAnsi="メイリオ" w:hint="eastAsia"/>
                <w:sz w:val="18"/>
                <w:szCs w:val="18"/>
              </w:rPr>
              <w:t>され</w:t>
            </w:r>
            <w:r w:rsidRPr="00932E40">
              <w:rPr>
                <w:rFonts w:ascii="メイリオ" w:eastAsia="メイリオ" w:hAnsi="メイリオ" w:hint="eastAsia"/>
                <w:sz w:val="18"/>
                <w:szCs w:val="18"/>
              </w:rPr>
              <w:t>、市町村職員のみで行われたものや、単に現状</w:t>
            </w:r>
            <w:r w:rsidR="00137CCC" w:rsidRPr="00932E40">
              <w:rPr>
                <w:rFonts w:ascii="メイリオ" w:eastAsia="メイリオ" w:hAnsi="メイリオ" w:hint="eastAsia"/>
                <w:sz w:val="18"/>
                <w:szCs w:val="18"/>
              </w:rPr>
              <w:t>の</w:t>
            </w:r>
            <w:r w:rsidRPr="00932E40">
              <w:rPr>
                <w:rFonts w:ascii="メイリオ" w:eastAsia="メイリオ" w:hAnsi="メイリオ" w:hint="eastAsia"/>
                <w:sz w:val="18"/>
                <w:szCs w:val="18"/>
              </w:rPr>
              <w:t>報告</w:t>
            </w:r>
            <w:r w:rsidR="00137CCC" w:rsidRPr="00932E40">
              <w:rPr>
                <w:rFonts w:ascii="メイリオ" w:eastAsia="メイリオ" w:hAnsi="メイリオ" w:hint="eastAsia"/>
                <w:sz w:val="18"/>
                <w:szCs w:val="18"/>
              </w:rPr>
              <w:t>に留まる</w:t>
            </w:r>
            <w:r w:rsidRPr="00932E40">
              <w:rPr>
                <w:rFonts w:ascii="メイリオ" w:eastAsia="メイリオ" w:hAnsi="メイリオ" w:hint="eastAsia"/>
                <w:sz w:val="18"/>
                <w:szCs w:val="18"/>
              </w:rPr>
              <w:t>場合は非該当とする。</w:t>
            </w:r>
          </w:p>
          <w:p w14:paraId="70D40235" w14:textId="2836D233" w:rsidR="000E4B2E" w:rsidRPr="00932E40" w:rsidRDefault="000E4B2E" w:rsidP="000E4B2E">
            <w:pPr>
              <w:spacing w:line="300" w:lineRule="exact"/>
              <w:ind w:left="191" w:hangingChars="100" w:hanging="191"/>
              <w:rPr>
                <w:rFonts w:ascii="メイリオ" w:eastAsia="メイリオ" w:hAnsi="メイリオ"/>
                <w:sz w:val="18"/>
                <w:szCs w:val="18"/>
              </w:rPr>
            </w:pPr>
            <w:r w:rsidRPr="000E4B2E">
              <w:rPr>
                <w:rFonts w:ascii="メイリオ" w:eastAsia="メイリオ" w:hAnsi="メイリオ" w:hint="eastAsia"/>
                <w:sz w:val="18"/>
                <w:szCs w:val="18"/>
              </w:rPr>
              <w:t>○　ウのサービス提供体制の見直しに向けた検討に当たっては、入所施設や有料老人ホーム等の高齢者住宅等の利用状況も含めて情報収集・分析することが重要である。</w:t>
            </w:r>
          </w:p>
          <w:p w14:paraId="3EAAADCD" w14:textId="1B0AD8AF" w:rsidR="00107725" w:rsidRPr="00932E40" w:rsidRDefault="00107725" w:rsidP="00C968CF">
            <w:pPr>
              <w:spacing w:line="300" w:lineRule="exact"/>
              <w:ind w:left="210" w:hangingChars="110" w:hanging="210"/>
              <w:rPr>
                <w:rFonts w:ascii="メイリオ" w:eastAsia="メイリオ" w:hAnsi="メイリオ"/>
                <w:sz w:val="18"/>
                <w:szCs w:val="18"/>
              </w:rPr>
            </w:pPr>
            <w:r w:rsidRPr="00932E40">
              <w:rPr>
                <w:rFonts w:ascii="メイリオ" w:eastAsia="メイリオ" w:hAnsi="メイリオ" w:hint="eastAsia"/>
                <w:sz w:val="18"/>
                <w:szCs w:val="18"/>
              </w:rPr>
              <w:lastRenderedPageBreak/>
              <w:t>〇　ウの</w:t>
            </w:r>
            <w:r w:rsidR="001F246A"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サービス提供体制</w:t>
            </w:r>
            <w:r w:rsidR="00B94897" w:rsidRPr="00932E40">
              <w:rPr>
                <w:rFonts w:ascii="メイリオ" w:eastAsia="メイリオ" w:hAnsi="メイリオ" w:hint="eastAsia"/>
                <w:sz w:val="18"/>
                <w:szCs w:val="18"/>
              </w:rPr>
              <w:t>について必要な</w:t>
            </w:r>
            <w:r w:rsidRPr="00932E40">
              <w:rPr>
                <w:rFonts w:ascii="メイリオ" w:eastAsia="メイリオ" w:hAnsi="メイリオ" w:hint="eastAsia"/>
                <w:sz w:val="18"/>
                <w:szCs w:val="18"/>
              </w:rPr>
              <w:t>見直し</w:t>
            </w:r>
            <w:r w:rsidR="001F246A"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とは、サービス提供体制に係る整備目標につき、当該整備目標の下で、将来の人口推計に基づいたサービス需要（ニーズ）を踏まえてサービス提供体制の確保のために具体的な改善策を講じた場合のほか、今期計画期間中に当該整備目標そのものの見直しを行う場合、ア及びイによる考察を踏まえて検討した結果、次期計画期間以降に当該整備目標を見直すこととした場合及び当面、その見直しを行わないと判断した場合も含む。</w:t>
            </w:r>
            <w:r w:rsidR="009D13E7" w:rsidRPr="00932E40">
              <w:rPr>
                <w:rFonts w:ascii="メイリオ" w:eastAsia="メイリオ" w:hAnsi="メイリオ" w:hint="eastAsia"/>
                <w:sz w:val="18"/>
                <w:szCs w:val="18"/>
              </w:rPr>
              <w:t>この点、</w:t>
            </w:r>
            <w:r w:rsidRPr="00932E40">
              <w:rPr>
                <w:rFonts w:ascii="メイリオ" w:eastAsia="メイリオ" w:hAnsi="メイリオ" w:hint="eastAsia"/>
                <w:sz w:val="18"/>
                <w:szCs w:val="18"/>
              </w:rPr>
              <w:t>「介護保険事業（支援）計画の進捗管理の手引き」参照</w:t>
            </w:r>
            <w:r w:rsidR="009D13E7" w:rsidRPr="00932E40">
              <w:rPr>
                <w:rFonts w:ascii="メイリオ" w:eastAsia="メイリオ" w:hAnsi="メイリオ" w:hint="eastAsia"/>
                <w:sz w:val="18"/>
                <w:szCs w:val="18"/>
              </w:rPr>
              <w:t>のこと</w:t>
            </w:r>
            <w:r w:rsidRPr="00932E40">
              <w:rPr>
                <w:rFonts w:ascii="メイリオ" w:eastAsia="メイリオ" w:hAnsi="メイリオ" w:hint="eastAsia"/>
                <w:sz w:val="18"/>
                <w:szCs w:val="18"/>
              </w:rPr>
              <w:t>。</w:t>
            </w:r>
          </w:p>
          <w:p w14:paraId="043B0F28" w14:textId="7587FE07" w:rsidR="009D13E7" w:rsidRPr="00932E40" w:rsidRDefault="009D13E7" w:rsidP="009D13E7">
            <w:pPr>
              <w:spacing w:line="300" w:lineRule="exact"/>
              <w:ind w:left="113" w:hangingChars="59" w:hanging="113"/>
              <w:rPr>
                <w:rFonts w:ascii="メイリオ" w:eastAsia="メイリオ" w:hAnsi="メイリオ"/>
                <w:sz w:val="18"/>
                <w:szCs w:val="18"/>
              </w:rPr>
            </w:pPr>
            <w:r w:rsidRPr="00932E40">
              <w:rPr>
                <w:rFonts w:ascii="メイリオ" w:eastAsia="メイリオ" w:hAnsi="メイリオ" w:hint="eastAsia"/>
                <w:sz w:val="18"/>
                <w:szCs w:val="18"/>
              </w:rPr>
              <w:t>○　なお、定期巡回・随時対応型訪問介護看護や（看護）小規模多機能型居宅介護については、計画値と実績値に乖離が見られる自治体が多いことから、アのモニタリング、イの</w:t>
            </w:r>
            <w:r w:rsidR="00A50FDC" w:rsidRPr="00932E40">
              <w:rPr>
                <w:rFonts w:ascii="メイリオ" w:eastAsia="メイリオ" w:hAnsi="メイリオ" w:hint="eastAsia"/>
                <w:sz w:val="18"/>
                <w:szCs w:val="18"/>
              </w:rPr>
              <w:t>検証</w:t>
            </w:r>
            <w:r w:rsidRPr="00932E40">
              <w:rPr>
                <w:rFonts w:ascii="メイリオ" w:eastAsia="メイリオ" w:hAnsi="メイリオ" w:hint="eastAsia"/>
                <w:sz w:val="18"/>
                <w:szCs w:val="18"/>
              </w:rPr>
              <w:t>を行った上で、介護保険事業計画へ反映し、具体的な改善策を講じることが重要である。</w:t>
            </w:r>
          </w:p>
          <w:p w14:paraId="0C65AC38" w14:textId="3DB9551B" w:rsidR="00107725" w:rsidRPr="00932E40" w:rsidRDefault="00107725" w:rsidP="00107725">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〇　エの</w:t>
            </w:r>
            <w:r w:rsidR="007D53FF"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公表</w:t>
            </w:r>
            <w:r w:rsidR="007D53FF" w:rsidRPr="00932E40">
              <w:rPr>
                <w:rFonts w:ascii="メイリオ" w:eastAsia="メイリオ" w:hAnsi="メイリオ" w:hint="eastAsia"/>
                <w:sz w:val="18"/>
                <w:szCs w:val="18"/>
              </w:rPr>
              <w:t>」の</w:t>
            </w:r>
            <w:r w:rsidRPr="00932E40">
              <w:rPr>
                <w:rFonts w:ascii="メイリオ" w:eastAsia="メイリオ" w:hAnsi="メイリオ" w:hint="eastAsia"/>
                <w:sz w:val="18"/>
                <w:szCs w:val="18"/>
              </w:rPr>
              <w:t>方法は、会議での資料配付や自治体ホームページへの掲載などが想定される。</w:t>
            </w:r>
          </w:p>
        </w:tc>
        <w:tc>
          <w:tcPr>
            <w:tcW w:w="1581" w:type="dxa"/>
          </w:tcPr>
          <w:p w14:paraId="47917281" w14:textId="59331224" w:rsidR="00107725" w:rsidRPr="00F145A7" w:rsidRDefault="00DA4F40" w:rsidP="00107725">
            <w:pPr>
              <w:snapToGrid w:val="0"/>
              <w:ind w:firstLineChars="100" w:firstLine="191"/>
              <w:rPr>
                <w:rFonts w:ascii="メイリオ" w:eastAsia="メイリオ" w:hAnsi="メイリオ"/>
                <w:sz w:val="18"/>
                <w:szCs w:val="18"/>
              </w:rPr>
            </w:pPr>
            <w:r w:rsidRPr="00DA4F40">
              <w:rPr>
                <w:rFonts w:ascii="メイリオ" w:eastAsia="メイリオ" w:hAnsi="メイリオ"/>
                <w:sz w:val="18"/>
                <w:szCs w:val="18"/>
              </w:rPr>
              <w:lastRenderedPageBreak/>
              <w:t>2023年度実施（予定を含む）の状況を評価</w:t>
            </w:r>
          </w:p>
          <w:p w14:paraId="338C9D09" w14:textId="01150083" w:rsidR="00107725" w:rsidRPr="00F145A7" w:rsidRDefault="00107725" w:rsidP="00107725">
            <w:pPr>
              <w:rPr>
                <w:rFonts w:ascii="メイリオ" w:eastAsia="メイリオ" w:hAnsi="メイリオ"/>
                <w:sz w:val="18"/>
                <w:szCs w:val="18"/>
              </w:rPr>
            </w:pPr>
          </w:p>
        </w:tc>
        <w:tc>
          <w:tcPr>
            <w:tcW w:w="1581" w:type="dxa"/>
            <w:vAlign w:val="center"/>
          </w:tcPr>
          <w:p w14:paraId="151C61B5" w14:textId="77777777" w:rsidR="00107725" w:rsidRPr="00F145A7" w:rsidRDefault="00107725" w:rsidP="00107725">
            <w:pPr>
              <w:snapToGrid w:val="0"/>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ア～</w:t>
            </w:r>
            <w:r>
              <w:rPr>
                <w:rFonts w:ascii="メイリオ" w:eastAsia="メイリオ" w:hAnsi="メイリオ" w:hint="eastAsia"/>
                <w:sz w:val="18"/>
                <w:szCs w:val="18"/>
              </w:rPr>
              <w:t>エ</w:t>
            </w:r>
          </w:p>
          <w:p w14:paraId="7CDD11A6" w14:textId="61AE77A7" w:rsidR="00107725" w:rsidRDefault="00107725" w:rsidP="00107725">
            <w:pPr>
              <w:snapToGrid w:val="0"/>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各</w:t>
            </w:r>
            <w:r w:rsidR="00505706">
              <w:rPr>
                <w:rFonts w:ascii="メイリオ" w:eastAsia="メイリオ" w:hAnsi="メイリオ" w:hint="eastAsia"/>
                <w:sz w:val="18"/>
                <w:szCs w:val="18"/>
              </w:rPr>
              <w:t>４</w:t>
            </w:r>
            <w:r w:rsidRPr="00F145A7">
              <w:rPr>
                <w:rFonts w:ascii="メイリオ" w:eastAsia="メイリオ" w:hAnsi="メイリオ"/>
                <w:sz w:val="18"/>
                <w:szCs w:val="18"/>
              </w:rPr>
              <w:t>点</w:t>
            </w:r>
          </w:p>
          <w:p w14:paraId="46981413" w14:textId="77777777" w:rsidR="003C5CA8" w:rsidRPr="00F145A7" w:rsidRDefault="003C5CA8" w:rsidP="00107725">
            <w:pPr>
              <w:snapToGrid w:val="0"/>
              <w:ind w:firstLineChars="7" w:firstLine="13"/>
              <w:jc w:val="center"/>
              <w:rPr>
                <w:rFonts w:ascii="メイリオ" w:eastAsia="メイリオ" w:hAnsi="メイリオ"/>
                <w:sz w:val="18"/>
                <w:szCs w:val="18"/>
              </w:rPr>
            </w:pPr>
          </w:p>
          <w:p w14:paraId="3471410E" w14:textId="7543D402" w:rsidR="00107725" w:rsidRPr="00F145A7" w:rsidRDefault="00107725" w:rsidP="00107725">
            <w:pPr>
              <w:jc w:val="center"/>
              <w:rPr>
                <w:rFonts w:ascii="メイリオ" w:eastAsia="メイリオ" w:hAnsi="メイリオ"/>
                <w:sz w:val="18"/>
                <w:szCs w:val="18"/>
              </w:rPr>
            </w:pPr>
            <w:r w:rsidRPr="00F145A7">
              <w:rPr>
                <w:rFonts w:ascii="メイリオ" w:eastAsia="メイリオ" w:hAnsi="メイリオ" w:hint="eastAsia"/>
                <w:sz w:val="18"/>
                <w:szCs w:val="18"/>
              </w:rPr>
              <w:t>（最大</w:t>
            </w:r>
            <w:r w:rsidR="00505706">
              <w:rPr>
                <w:rFonts w:ascii="メイリオ" w:eastAsia="メイリオ" w:hAnsi="メイリオ" w:hint="eastAsia"/>
                <w:sz w:val="18"/>
                <w:szCs w:val="18"/>
              </w:rPr>
              <w:t>16</w:t>
            </w:r>
            <w:r w:rsidRPr="00F145A7">
              <w:rPr>
                <w:rFonts w:ascii="メイリオ" w:eastAsia="メイリオ" w:hAnsi="メイリオ"/>
                <w:sz w:val="18"/>
                <w:szCs w:val="18"/>
              </w:rPr>
              <w:t>点）</w:t>
            </w:r>
          </w:p>
        </w:tc>
      </w:tr>
      <w:tr w:rsidR="00C95BD2" w14:paraId="768957B7" w14:textId="77777777" w:rsidTr="00F145A7">
        <w:trPr>
          <w:trHeight w:val="332"/>
        </w:trPr>
        <w:tc>
          <w:tcPr>
            <w:tcW w:w="510" w:type="dxa"/>
            <w:vAlign w:val="center"/>
          </w:tcPr>
          <w:p w14:paraId="491C8D07" w14:textId="5E8AFA8D" w:rsidR="00C95BD2" w:rsidRDefault="00C95BD2" w:rsidP="00C95BD2">
            <w:pPr>
              <w:jc w:val="center"/>
              <w:rPr>
                <w:rFonts w:ascii="メイリオ" w:eastAsia="メイリオ" w:hAnsi="メイリオ"/>
                <w:sz w:val="18"/>
                <w:szCs w:val="18"/>
              </w:rPr>
            </w:pPr>
            <w:bookmarkStart w:id="3" w:name="_Hlk127276087"/>
            <w:r>
              <w:rPr>
                <w:rFonts w:ascii="メイリオ" w:eastAsia="メイリオ" w:hAnsi="メイリオ" w:hint="eastAsia"/>
                <w:sz w:val="18"/>
                <w:szCs w:val="18"/>
              </w:rPr>
              <w:t>３</w:t>
            </w:r>
          </w:p>
        </w:tc>
        <w:tc>
          <w:tcPr>
            <w:tcW w:w="5460" w:type="dxa"/>
          </w:tcPr>
          <w:p w14:paraId="62DFD8D1" w14:textId="77777777" w:rsidR="00C95BD2" w:rsidRPr="003F6426" w:rsidRDefault="00C95BD2" w:rsidP="00C95BD2">
            <w:pPr>
              <w:spacing w:line="300" w:lineRule="exact"/>
              <w:ind w:firstLineChars="100" w:firstLine="191"/>
              <w:rPr>
                <w:rFonts w:ascii="メイリオ" w:eastAsia="メイリオ" w:hAnsi="メイリオ"/>
                <w:sz w:val="18"/>
                <w:szCs w:val="18"/>
              </w:rPr>
            </w:pPr>
            <w:r w:rsidRPr="003F6426">
              <w:rPr>
                <w:rFonts w:ascii="メイリオ" w:eastAsia="メイリオ" w:hAnsi="メイリオ" w:hint="eastAsia"/>
                <w:sz w:val="18"/>
                <w:szCs w:val="18"/>
              </w:rPr>
              <w:t>自立支援、重度化防止等に関する施策について、実施状況を把握し、必要な改善を行っているか。</w:t>
            </w:r>
          </w:p>
          <w:p w14:paraId="408DA869" w14:textId="77777777" w:rsidR="00C95BD2" w:rsidRPr="003F6426" w:rsidRDefault="00C95BD2" w:rsidP="00C95BD2">
            <w:pPr>
              <w:spacing w:line="300" w:lineRule="exact"/>
              <w:rPr>
                <w:rFonts w:ascii="メイリオ" w:eastAsia="メイリオ" w:hAnsi="メイリオ"/>
                <w:sz w:val="18"/>
                <w:szCs w:val="18"/>
              </w:rPr>
            </w:pPr>
          </w:p>
          <w:p w14:paraId="15829FDC" w14:textId="73CE7033" w:rsidR="00C95BD2" w:rsidRPr="009E289F" w:rsidRDefault="00C95BD2" w:rsidP="00C95BD2">
            <w:pPr>
              <w:spacing w:line="300" w:lineRule="exact"/>
              <w:ind w:left="191" w:hangingChars="100" w:hanging="191"/>
              <w:rPr>
                <w:rFonts w:eastAsiaTheme="minorHAnsi"/>
                <w:sz w:val="18"/>
                <w:szCs w:val="18"/>
              </w:rPr>
            </w:pPr>
            <w:r w:rsidRPr="009E289F">
              <w:rPr>
                <w:rFonts w:eastAsiaTheme="minorHAnsi"/>
                <w:sz w:val="18"/>
                <w:szCs w:val="18"/>
              </w:rPr>
              <w:t xml:space="preserve">ア　</w:t>
            </w:r>
            <w:r w:rsidRPr="009E289F">
              <w:rPr>
                <w:rFonts w:eastAsiaTheme="minorHAnsi" w:hint="eastAsia"/>
                <w:sz w:val="18"/>
                <w:szCs w:val="18"/>
              </w:rPr>
              <w:t>毎年度、次の施策分野ごとに事業の実施状況を定量的に把握し、データとして整理している</w:t>
            </w:r>
          </w:p>
          <w:p w14:paraId="4F3B7AFC" w14:textId="77777777" w:rsidR="00C95BD2" w:rsidRPr="009E289F" w:rsidRDefault="00C95BD2" w:rsidP="00C95BD2">
            <w:pPr>
              <w:spacing w:line="300" w:lineRule="exact"/>
              <w:rPr>
                <w:rFonts w:eastAsiaTheme="minorHAnsi"/>
                <w:sz w:val="18"/>
                <w:szCs w:val="18"/>
              </w:rPr>
            </w:pPr>
            <w:r w:rsidRPr="009E289F">
              <w:rPr>
                <w:rFonts w:eastAsiaTheme="minorHAnsi" w:hint="eastAsia"/>
                <w:sz w:val="18"/>
                <w:szCs w:val="18"/>
              </w:rPr>
              <w:t xml:space="preserve">　①　介護予防・生活支援サービス</w:t>
            </w:r>
          </w:p>
          <w:p w14:paraId="37E9FB00" w14:textId="7F8668E9" w:rsidR="00C95BD2" w:rsidRPr="009E289F" w:rsidRDefault="00C95BD2" w:rsidP="00C95BD2">
            <w:pPr>
              <w:pStyle w:val="a3"/>
              <w:numPr>
                <w:ilvl w:val="0"/>
                <w:numId w:val="1"/>
              </w:numPr>
              <w:spacing w:line="300" w:lineRule="exact"/>
              <w:ind w:leftChars="0"/>
              <w:rPr>
                <w:rFonts w:asciiTheme="minorHAnsi" w:eastAsiaTheme="minorHAnsi" w:hAnsiTheme="minorHAnsi"/>
                <w:sz w:val="18"/>
                <w:szCs w:val="18"/>
              </w:rPr>
            </w:pPr>
            <w:r w:rsidRPr="009E289F">
              <w:rPr>
                <w:rFonts w:asciiTheme="minorHAnsi" w:eastAsiaTheme="minorHAnsi" w:hAnsiTheme="minorHAnsi" w:hint="eastAsia"/>
                <w:sz w:val="18"/>
                <w:szCs w:val="18"/>
              </w:rPr>
              <w:t>一般介護予防</w:t>
            </w:r>
            <w:r w:rsidR="00B17FF0" w:rsidRPr="009E289F">
              <w:rPr>
                <w:rFonts w:asciiTheme="minorHAnsi" w:eastAsiaTheme="minorHAnsi" w:hAnsiTheme="minorHAnsi" w:hint="eastAsia"/>
                <w:sz w:val="18"/>
                <w:szCs w:val="18"/>
              </w:rPr>
              <w:t>事業</w:t>
            </w:r>
          </w:p>
          <w:p w14:paraId="264F0698" w14:textId="77777777" w:rsidR="00C95BD2" w:rsidRPr="009E289F" w:rsidRDefault="00C95BD2" w:rsidP="00C95BD2">
            <w:pPr>
              <w:pStyle w:val="a3"/>
              <w:numPr>
                <w:ilvl w:val="0"/>
                <w:numId w:val="1"/>
              </w:numPr>
              <w:spacing w:line="300" w:lineRule="exact"/>
              <w:ind w:leftChars="0"/>
              <w:rPr>
                <w:rFonts w:asciiTheme="minorHAnsi" w:eastAsiaTheme="minorHAnsi" w:hAnsiTheme="minorHAnsi"/>
                <w:sz w:val="18"/>
                <w:szCs w:val="18"/>
              </w:rPr>
            </w:pPr>
            <w:r w:rsidRPr="009E289F">
              <w:rPr>
                <w:rFonts w:asciiTheme="minorHAnsi" w:eastAsiaTheme="minorHAnsi" w:hAnsiTheme="minorHAnsi" w:hint="eastAsia"/>
                <w:sz w:val="18"/>
                <w:szCs w:val="18"/>
              </w:rPr>
              <w:t>認知症総合支援</w:t>
            </w:r>
          </w:p>
          <w:p w14:paraId="40BCB5A8" w14:textId="61CA5BF6" w:rsidR="00C95BD2" w:rsidRPr="009E289F" w:rsidRDefault="00C95BD2" w:rsidP="00C95BD2">
            <w:pPr>
              <w:pStyle w:val="a3"/>
              <w:numPr>
                <w:ilvl w:val="0"/>
                <w:numId w:val="1"/>
              </w:numPr>
              <w:spacing w:line="300" w:lineRule="exact"/>
              <w:ind w:leftChars="0"/>
              <w:rPr>
                <w:rFonts w:asciiTheme="minorHAnsi" w:eastAsiaTheme="minorHAnsi" w:hAnsiTheme="minorHAnsi"/>
                <w:sz w:val="18"/>
                <w:szCs w:val="18"/>
              </w:rPr>
            </w:pPr>
            <w:r w:rsidRPr="009E289F">
              <w:rPr>
                <w:rFonts w:asciiTheme="minorHAnsi" w:eastAsiaTheme="minorHAnsi" w:hAnsiTheme="minorHAnsi" w:hint="eastAsia"/>
                <w:sz w:val="18"/>
                <w:szCs w:val="18"/>
              </w:rPr>
              <w:t>在宅医療・介護連携</w:t>
            </w:r>
          </w:p>
          <w:p w14:paraId="2291CFF7" w14:textId="602977AE" w:rsidR="00C95BD2" w:rsidRPr="00932E40" w:rsidRDefault="00C95BD2" w:rsidP="00C95BD2">
            <w:pPr>
              <w:spacing w:line="300" w:lineRule="exact"/>
              <w:ind w:left="191" w:hangingChars="100" w:hanging="191"/>
              <w:rPr>
                <w:rFonts w:eastAsiaTheme="minorHAnsi"/>
                <w:sz w:val="18"/>
                <w:szCs w:val="18"/>
              </w:rPr>
            </w:pPr>
            <w:r w:rsidRPr="009E289F">
              <w:rPr>
                <w:rFonts w:eastAsiaTheme="minorHAnsi"/>
                <w:sz w:val="18"/>
                <w:szCs w:val="18"/>
              </w:rPr>
              <w:t xml:space="preserve">イ　</w:t>
            </w:r>
            <w:r w:rsidRPr="009E289F">
              <w:rPr>
                <w:rFonts w:eastAsiaTheme="minorHAnsi" w:hint="eastAsia"/>
                <w:sz w:val="18"/>
                <w:szCs w:val="18"/>
              </w:rPr>
              <w:t>次の施策分野ごとに</w:t>
            </w:r>
            <w:r w:rsidRPr="00932E40">
              <w:rPr>
                <w:rFonts w:eastAsiaTheme="minorHAnsi" w:hint="eastAsia"/>
                <w:sz w:val="18"/>
                <w:szCs w:val="18"/>
              </w:rPr>
              <w:t>事業の効果を検証するための評価指標を</w:t>
            </w:r>
            <w:r w:rsidR="00B02B5B" w:rsidRPr="00932E40">
              <w:rPr>
                <w:rFonts w:eastAsiaTheme="minorHAnsi" w:hint="eastAsia"/>
                <w:sz w:val="18"/>
                <w:szCs w:val="18"/>
              </w:rPr>
              <w:t>定めている</w:t>
            </w:r>
          </w:p>
          <w:p w14:paraId="4EE3F9B7" w14:textId="77777777" w:rsidR="00C95BD2" w:rsidRPr="00932E40" w:rsidRDefault="00C95BD2" w:rsidP="00C95BD2">
            <w:pPr>
              <w:spacing w:line="300" w:lineRule="exact"/>
              <w:rPr>
                <w:rFonts w:eastAsiaTheme="minorHAnsi"/>
                <w:sz w:val="18"/>
                <w:szCs w:val="18"/>
              </w:rPr>
            </w:pPr>
            <w:r w:rsidRPr="00932E40">
              <w:rPr>
                <w:rFonts w:eastAsiaTheme="minorHAnsi" w:hint="eastAsia"/>
                <w:sz w:val="18"/>
                <w:szCs w:val="18"/>
              </w:rPr>
              <w:t xml:space="preserve">　①　介護予防・生活支援サービス</w:t>
            </w:r>
          </w:p>
          <w:p w14:paraId="1AEFCA28" w14:textId="40C30383" w:rsidR="00C95BD2" w:rsidRPr="009E289F" w:rsidRDefault="00C95BD2" w:rsidP="00C95BD2">
            <w:pPr>
              <w:spacing w:line="300" w:lineRule="exact"/>
              <w:rPr>
                <w:rFonts w:eastAsiaTheme="minorHAnsi"/>
                <w:sz w:val="18"/>
                <w:szCs w:val="18"/>
              </w:rPr>
            </w:pPr>
            <w:r w:rsidRPr="00932E40">
              <w:rPr>
                <w:rFonts w:eastAsiaTheme="minorHAnsi" w:hint="eastAsia"/>
                <w:sz w:val="18"/>
                <w:szCs w:val="18"/>
              </w:rPr>
              <w:t xml:space="preserve">　②　一般介護予防</w:t>
            </w:r>
            <w:r w:rsidR="00B17FF0" w:rsidRPr="00932E40">
              <w:rPr>
                <w:rFonts w:eastAsiaTheme="minorHAnsi" w:hint="eastAsia"/>
                <w:sz w:val="18"/>
                <w:szCs w:val="18"/>
              </w:rPr>
              <w:t>事業</w:t>
            </w:r>
          </w:p>
          <w:p w14:paraId="7C2B30DA" w14:textId="77777777" w:rsidR="00C95BD2" w:rsidRPr="009E289F" w:rsidRDefault="00C95BD2" w:rsidP="00C95BD2">
            <w:pPr>
              <w:spacing w:line="300" w:lineRule="exact"/>
              <w:rPr>
                <w:rFonts w:eastAsiaTheme="minorHAnsi"/>
                <w:sz w:val="18"/>
                <w:szCs w:val="18"/>
              </w:rPr>
            </w:pPr>
            <w:r w:rsidRPr="009E289F">
              <w:rPr>
                <w:rFonts w:eastAsiaTheme="minorHAnsi" w:hint="eastAsia"/>
                <w:sz w:val="18"/>
                <w:szCs w:val="18"/>
              </w:rPr>
              <w:t xml:space="preserve">　③　認知症総合支援</w:t>
            </w:r>
          </w:p>
          <w:p w14:paraId="1FFE109C" w14:textId="2902535F" w:rsidR="00C95BD2" w:rsidRPr="009E289F" w:rsidRDefault="00C95BD2" w:rsidP="00C95BD2">
            <w:pPr>
              <w:spacing w:line="300" w:lineRule="exact"/>
              <w:ind w:left="180"/>
              <w:rPr>
                <w:rFonts w:eastAsiaTheme="minorHAnsi"/>
                <w:sz w:val="18"/>
                <w:szCs w:val="18"/>
              </w:rPr>
            </w:pPr>
            <w:r w:rsidRPr="009E289F">
              <w:rPr>
                <w:rFonts w:eastAsiaTheme="minorHAnsi" w:hint="eastAsia"/>
                <w:sz w:val="18"/>
                <w:szCs w:val="18"/>
              </w:rPr>
              <w:lastRenderedPageBreak/>
              <w:t>④　在宅医療・介護連携</w:t>
            </w:r>
          </w:p>
          <w:p w14:paraId="70CFFC6C" w14:textId="66B26818" w:rsidR="00C95BD2" w:rsidRPr="009E289F" w:rsidRDefault="00C95BD2" w:rsidP="00C95BD2">
            <w:pPr>
              <w:spacing w:line="300" w:lineRule="exact"/>
              <w:ind w:left="191" w:hangingChars="100" w:hanging="191"/>
              <w:rPr>
                <w:rFonts w:eastAsiaTheme="minorHAnsi"/>
                <w:sz w:val="18"/>
                <w:szCs w:val="18"/>
              </w:rPr>
            </w:pPr>
            <w:r w:rsidRPr="009E289F">
              <w:rPr>
                <w:rFonts w:eastAsiaTheme="minorHAnsi"/>
                <w:sz w:val="18"/>
                <w:szCs w:val="18"/>
              </w:rPr>
              <w:t xml:space="preserve">ウ　</w:t>
            </w:r>
            <w:r w:rsidRPr="009E289F">
              <w:rPr>
                <w:rFonts w:eastAsiaTheme="minorHAnsi" w:hint="eastAsia"/>
                <w:sz w:val="18"/>
                <w:szCs w:val="18"/>
              </w:rPr>
              <w:t>イの指標</w:t>
            </w:r>
            <w:r w:rsidRPr="009E289F">
              <w:rPr>
                <w:rFonts w:eastAsiaTheme="minorHAnsi"/>
                <w:sz w:val="18"/>
                <w:szCs w:val="18"/>
              </w:rPr>
              <w:t>に対する実績等を踏まえ、毎年度、次の施策分野ごとに課題の分析、改善・見直し等を行っている</w:t>
            </w:r>
          </w:p>
          <w:p w14:paraId="7613AD92" w14:textId="77777777" w:rsidR="00C95BD2" w:rsidRPr="009E289F" w:rsidRDefault="00C95BD2" w:rsidP="00C95BD2">
            <w:pPr>
              <w:spacing w:line="300" w:lineRule="exact"/>
              <w:rPr>
                <w:rFonts w:eastAsiaTheme="minorHAnsi"/>
                <w:sz w:val="18"/>
                <w:szCs w:val="18"/>
              </w:rPr>
            </w:pPr>
            <w:r w:rsidRPr="009E289F">
              <w:rPr>
                <w:rFonts w:eastAsiaTheme="minorHAnsi" w:hint="eastAsia"/>
                <w:sz w:val="18"/>
                <w:szCs w:val="18"/>
              </w:rPr>
              <w:t xml:space="preserve">　①　介護予防・生活支援サービス</w:t>
            </w:r>
          </w:p>
          <w:p w14:paraId="6BF6C16F" w14:textId="59EDF90D" w:rsidR="00C95BD2" w:rsidRPr="009E289F" w:rsidRDefault="00C95BD2" w:rsidP="00C95BD2">
            <w:pPr>
              <w:spacing w:line="300" w:lineRule="exact"/>
              <w:rPr>
                <w:rFonts w:eastAsiaTheme="minorHAnsi"/>
                <w:sz w:val="18"/>
                <w:szCs w:val="18"/>
              </w:rPr>
            </w:pPr>
            <w:r w:rsidRPr="009E289F">
              <w:rPr>
                <w:rFonts w:eastAsiaTheme="minorHAnsi" w:hint="eastAsia"/>
                <w:sz w:val="18"/>
                <w:szCs w:val="18"/>
              </w:rPr>
              <w:t xml:space="preserve">　②　一般介護予防</w:t>
            </w:r>
            <w:r w:rsidR="00B17FF0" w:rsidRPr="009E289F">
              <w:rPr>
                <w:rFonts w:eastAsiaTheme="minorHAnsi" w:hint="eastAsia"/>
                <w:sz w:val="18"/>
                <w:szCs w:val="18"/>
              </w:rPr>
              <w:t>事業</w:t>
            </w:r>
          </w:p>
          <w:p w14:paraId="7467A1DA" w14:textId="77777777" w:rsidR="00C95BD2" w:rsidRPr="009E289F" w:rsidRDefault="00C95BD2" w:rsidP="00C95BD2">
            <w:pPr>
              <w:spacing w:line="300" w:lineRule="exact"/>
              <w:rPr>
                <w:rFonts w:eastAsiaTheme="minorHAnsi"/>
                <w:sz w:val="18"/>
                <w:szCs w:val="18"/>
              </w:rPr>
            </w:pPr>
            <w:r w:rsidRPr="009E289F">
              <w:rPr>
                <w:rFonts w:eastAsiaTheme="minorHAnsi" w:hint="eastAsia"/>
                <w:sz w:val="18"/>
                <w:szCs w:val="18"/>
              </w:rPr>
              <w:t xml:space="preserve">　③　認知症総合支援</w:t>
            </w:r>
          </w:p>
          <w:p w14:paraId="46B92301" w14:textId="77777777" w:rsidR="00C95BD2" w:rsidRPr="009E289F" w:rsidRDefault="00C95BD2" w:rsidP="00C95BD2">
            <w:pPr>
              <w:spacing w:line="300" w:lineRule="exact"/>
              <w:rPr>
                <w:rFonts w:eastAsiaTheme="minorHAnsi"/>
                <w:sz w:val="18"/>
                <w:szCs w:val="18"/>
              </w:rPr>
            </w:pPr>
            <w:r w:rsidRPr="009E289F">
              <w:rPr>
                <w:rFonts w:eastAsiaTheme="minorHAnsi" w:hint="eastAsia"/>
                <w:sz w:val="18"/>
                <w:szCs w:val="18"/>
              </w:rPr>
              <w:t xml:space="preserve">　④　在宅医療・介護連携</w:t>
            </w:r>
          </w:p>
          <w:p w14:paraId="4780AC1D" w14:textId="63CD6047" w:rsidR="00C95BD2" w:rsidRPr="009E289F" w:rsidRDefault="00C95BD2" w:rsidP="00762ABA">
            <w:pPr>
              <w:spacing w:line="300" w:lineRule="exact"/>
              <w:ind w:left="191" w:hangingChars="100" w:hanging="191"/>
              <w:rPr>
                <w:rFonts w:eastAsiaTheme="minorHAnsi"/>
                <w:sz w:val="18"/>
                <w:szCs w:val="18"/>
              </w:rPr>
            </w:pPr>
            <w:r w:rsidRPr="009E289F">
              <w:rPr>
                <w:rFonts w:eastAsiaTheme="minorHAnsi"/>
                <w:sz w:val="18"/>
                <w:szCs w:val="18"/>
              </w:rPr>
              <w:t>エ　次の施策分野ごとに</w:t>
            </w:r>
            <w:r w:rsidR="00762ABA" w:rsidRPr="009E289F">
              <w:rPr>
                <w:rFonts w:eastAsiaTheme="minorHAnsi" w:hint="eastAsia"/>
                <w:sz w:val="18"/>
                <w:szCs w:val="18"/>
              </w:rPr>
              <w:t>イの指標の達成状況を含む</w:t>
            </w:r>
            <w:r w:rsidRPr="009E289F">
              <w:rPr>
                <w:rFonts w:eastAsiaTheme="minorHAnsi"/>
                <w:sz w:val="18"/>
                <w:szCs w:val="18"/>
              </w:rPr>
              <w:t>取組の成果を公表している</w:t>
            </w:r>
          </w:p>
          <w:p w14:paraId="2E57AAB4" w14:textId="77777777" w:rsidR="00C95BD2" w:rsidRPr="009E289F" w:rsidRDefault="00C95BD2" w:rsidP="00C95BD2">
            <w:pPr>
              <w:spacing w:line="300" w:lineRule="exact"/>
              <w:rPr>
                <w:rFonts w:eastAsiaTheme="minorHAnsi"/>
                <w:sz w:val="18"/>
                <w:szCs w:val="18"/>
              </w:rPr>
            </w:pPr>
            <w:r w:rsidRPr="009E289F">
              <w:rPr>
                <w:rFonts w:eastAsiaTheme="minorHAnsi" w:hint="eastAsia"/>
                <w:sz w:val="18"/>
                <w:szCs w:val="18"/>
              </w:rPr>
              <w:t xml:space="preserve">　①　介護予防・生活支援サービス</w:t>
            </w:r>
          </w:p>
          <w:p w14:paraId="743C90E2" w14:textId="026CFCB5" w:rsidR="00C95BD2" w:rsidRPr="009E289F" w:rsidRDefault="00C95BD2" w:rsidP="00C95BD2">
            <w:pPr>
              <w:spacing w:line="300" w:lineRule="exact"/>
              <w:rPr>
                <w:rFonts w:eastAsiaTheme="minorHAnsi"/>
                <w:sz w:val="18"/>
                <w:szCs w:val="18"/>
              </w:rPr>
            </w:pPr>
            <w:r w:rsidRPr="009E289F">
              <w:rPr>
                <w:rFonts w:eastAsiaTheme="minorHAnsi" w:hint="eastAsia"/>
                <w:sz w:val="18"/>
                <w:szCs w:val="18"/>
              </w:rPr>
              <w:t xml:space="preserve">　②　一般介護予防</w:t>
            </w:r>
            <w:r w:rsidR="00B17FF0" w:rsidRPr="009E289F">
              <w:rPr>
                <w:rFonts w:eastAsiaTheme="minorHAnsi" w:hint="eastAsia"/>
                <w:sz w:val="18"/>
                <w:szCs w:val="18"/>
              </w:rPr>
              <w:t>事業</w:t>
            </w:r>
          </w:p>
          <w:p w14:paraId="542239EF" w14:textId="77777777" w:rsidR="00C95BD2" w:rsidRPr="009E289F" w:rsidRDefault="00C95BD2" w:rsidP="00C95BD2">
            <w:pPr>
              <w:spacing w:line="300" w:lineRule="exact"/>
              <w:rPr>
                <w:rFonts w:eastAsiaTheme="minorHAnsi"/>
                <w:sz w:val="18"/>
                <w:szCs w:val="18"/>
              </w:rPr>
            </w:pPr>
            <w:r w:rsidRPr="009E289F">
              <w:rPr>
                <w:rFonts w:eastAsiaTheme="minorHAnsi" w:hint="eastAsia"/>
                <w:sz w:val="18"/>
                <w:szCs w:val="18"/>
              </w:rPr>
              <w:t xml:space="preserve">　③　認知症総合支援</w:t>
            </w:r>
          </w:p>
          <w:p w14:paraId="675B20CE" w14:textId="489431CB" w:rsidR="00C95BD2" w:rsidRPr="003F6426" w:rsidRDefault="00C95BD2" w:rsidP="00C95BD2">
            <w:pPr>
              <w:spacing w:line="300" w:lineRule="exact"/>
              <w:ind w:firstLineChars="100" w:firstLine="191"/>
              <w:rPr>
                <w:rFonts w:ascii="メイリオ" w:eastAsia="メイリオ" w:hAnsi="メイリオ"/>
                <w:sz w:val="18"/>
                <w:szCs w:val="18"/>
              </w:rPr>
            </w:pPr>
            <w:r w:rsidRPr="009E289F">
              <w:rPr>
                <w:rFonts w:eastAsiaTheme="minorHAnsi" w:hint="eastAsia"/>
                <w:sz w:val="18"/>
                <w:szCs w:val="18"/>
              </w:rPr>
              <w:t>④　在宅医療・介護連携</w:t>
            </w:r>
          </w:p>
        </w:tc>
        <w:tc>
          <w:tcPr>
            <w:tcW w:w="5460" w:type="dxa"/>
          </w:tcPr>
          <w:p w14:paraId="606385FF" w14:textId="3A22C5EA" w:rsidR="00B23322" w:rsidRPr="00140589" w:rsidRDefault="00B23322" w:rsidP="00B23322">
            <w:pPr>
              <w:spacing w:line="300" w:lineRule="exact"/>
              <w:ind w:left="191" w:hangingChars="100" w:hanging="191"/>
              <w:rPr>
                <w:rFonts w:ascii="メイリオ" w:eastAsia="メイリオ" w:hAnsi="メイリオ"/>
                <w:sz w:val="18"/>
                <w:szCs w:val="18"/>
              </w:rPr>
            </w:pPr>
            <w:r w:rsidRPr="00140589">
              <w:rPr>
                <w:rFonts w:ascii="メイリオ" w:eastAsia="メイリオ" w:hAnsi="メイリオ" w:hint="eastAsia"/>
                <w:sz w:val="18"/>
                <w:szCs w:val="18"/>
              </w:rPr>
              <w:lastRenderedPageBreak/>
              <w:t>【</w:t>
            </w:r>
            <w:r w:rsidR="003713BA" w:rsidRPr="00140589">
              <w:rPr>
                <w:rFonts w:ascii="メイリオ" w:eastAsia="メイリオ" w:hAnsi="メイリオ" w:hint="eastAsia"/>
                <w:sz w:val="18"/>
                <w:szCs w:val="18"/>
              </w:rPr>
              <w:t>評価の視点</w:t>
            </w:r>
            <w:r w:rsidRPr="00140589">
              <w:rPr>
                <w:rFonts w:ascii="メイリオ" w:eastAsia="メイリオ" w:hAnsi="メイリオ" w:hint="eastAsia"/>
                <w:sz w:val="18"/>
                <w:szCs w:val="18"/>
              </w:rPr>
              <w:t>】</w:t>
            </w:r>
          </w:p>
          <w:p w14:paraId="503622A9" w14:textId="649B2555" w:rsidR="00C95BD2" w:rsidRPr="00140589" w:rsidRDefault="00C95BD2" w:rsidP="00C95BD2">
            <w:pPr>
              <w:ind w:left="191" w:hangingChars="100" w:hanging="191"/>
              <w:rPr>
                <w:rFonts w:ascii="メイリオ" w:eastAsia="メイリオ" w:hAnsi="メイリオ"/>
                <w:sz w:val="18"/>
                <w:szCs w:val="18"/>
              </w:rPr>
            </w:pPr>
            <w:r w:rsidRPr="00140589">
              <w:rPr>
                <w:rFonts w:ascii="メイリオ" w:eastAsia="メイリオ" w:hAnsi="メイリオ" w:hint="eastAsia"/>
                <w:sz w:val="18"/>
                <w:szCs w:val="18"/>
              </w:rPr>
              <w:t>○　本評価指標は、</w:t>
            </w:r>
            <w:r w:rsidR="005A6AAC" w:rsidRPr="00140589">
              <w:rPr>
                <w:rFonts w:ascii="メイリオ" w:eastAsia="メイリオ" w:hAnsi="メイリオ" w:hint="eastAsia"/>
                <w:sz w:val="18"/>
                <w:szCs w:val="18"/>
              </w:rPr>
              <w:t>介護保険事業計画の進捗管理に加え、</w:t>
            </w:r>
            <w:r w:rsidRPr="00140589">
              <w:rPr>
                <w:rFonts w:ascii="メイリオ" w:eastAsia="メイリオ" w:hAnsi="メイリオ" w:hint="eastAsia"/>
                <w:sz w:val="18"/>
                <w:szCs w:val="18"/>
              </w:rPr>
              <w:t>各種施策レベルにおいて</w:t>
            </w:r>
            <w:r w:rsidR="005A6AAC" w:rsidRPr="00140589">
              <w:rPr>
                <w:rFonts w:ascii="メイリオ" w:eastAsia="メイリオ" w:hAnsi="メイリオ" w:hint="eastAsia"/>
                <w:sz w:val="18"/>
                <w:szCs w:val="18"/>
              </w:rPr>
              <w:t>も</w:t>
            </w:r>
            <w:r w:rsidRPr="00140589">
              <w:rPr>
                <w:rFonts w:ascii="メイリオ" w:eastAsia="メイリオ" w:hAnsi="メイリオ"/>
                <w:sz w:val="18"/>
                <w:szCs w:val="18"/>
              </w:rPr>
              <w:t>PDCAサイクルが確立できているかどうかを評価する。</w:t>
            </w:r>
          </w:p>
          <w:p w14:paraId="0D5D07F1" w14:textId="77777777" w:rsidR="00B23322" w:rsidRPr="00140589" w:rsidRDefault="00B23322" w:rsidP="00C95BD2">
            <w:pPr>
              <w:ind w:left="191" w:hangingChars="100" w:hanging="191"/>
              <w:rPr>
                <w:rFonts w:ascii="メイリオ" w:eastAsia="メイリオ" w:hAnsi="メイリオ"/>
                <w:sz w:val="18"/>
                <w:szCs w:val="18"/>
              </w:rPr>
            </w:pPr>
          </w:p>
          <w:p w14:paraId="730B085B" w14:textId="7EAF4524" w:rsidR="00582F98" w:rsidRPr="00140589" w:rsidRDefault="00B23322" w:rsidP="00C95BD2">
            <w:pPr>
              <w:ind w:left="191" w:hangingChars="100" w:hanging="191"/>
              <w:rPr>
                <w:rFonts w:ascii="メイリオ" w:eastAsia="メイリオ" w:hAnsi="メイリオ"/>
                <w:sz w:val="18"/>
                <w:szCs w:val="18"/>
              </w:rPr>
            </w:pPr>
            <w:r w:rsidRPr="00140589">
              <w:rPr>
                <w:rFonts w:ascii="メイリオ" w:eastAsia="メイリオ" w:hAnsi="メイリオ" w:hint="eastAsia"/>
                <w:sz w:val="18"/>
                <w:szCs w:val="18"/>
              </w:rPr>
              <w:t>【留意点】</w:t>
            </w:r>
          </w:p>
          <w:p w14:paraId="08030219" w14:textId="41C8DDA5" w:rsidR="00C95BD2" w:rsidRPr="00932E40" w:rsidRDefault="00C95BD2" w:rsidP="00C95BD2">
            <w:pPr>
              <w:ind w:left="191" w:hangingChars="100" w:hanging="191"/>
              <w:rPr>
                <w:rFonts w:ascii="メイリオ" w:eastAsia="メイリオ" w:hAnsi="メイリオ"/>
                <w:sz w:val="18"/>
                <w:szCs w:val="18"/>
              </w:rPr>
            </w:pPr>
            <w:bookmarkStart w:id="4" w:name="_Hlk126673289"/>
            <w:r w:rsidRPr="00140589">
              <w:rPr>
                <w:rFonts w:ascii="メイリオ" w:eastAsia="メイリオ" w:hAnsi="メイリオ" w:hint="eastAsia"/>
                <w:sz w:val="18"/>
                <w:szCs w:val="18"/>
              </w:rPr>
              <w:t>○　ア</w:t>
            </w:r>
            <w:r w:rsidR="004F3F8D" w:rsidRPr="00140589">
              <w:rPr>
                <w:rFonts w:ascii="メイリオ" w:eastAsia="メイリオ" w:hAnsi="メイリオ" w:hint="eastAsia"/>
                <w:sz w:val="18"/>
                <w:szCs w:val="18"/>
              </w:rPr>
              <w:t>～エ</w:t>
            </w:r>
            <w:r w:rsidRPr="00140589">
              <w:rPr>
                <w:rFonts w:ascii="メイリオ" w:eastAsia="メイリオ" w:hAnsi="メイリオ" w:hint="eastAsia"/>
                <w:sz w:val="18"/>
                <w:szCs w:val="18"/>
              </w:rPr>
              <w:t>は、各施策分野に該当する全ての事業について、網羅的に実施されていることまでを求めるものではないが、少なくとも各自治体において</w:t>
            </w:r>
            <w:r w:rsidR="001F246A" w:rsidRPr="00140589">
              <w:rPr>
                <w:rFonts w:ascii="メイリオ" w:eastAsia="メイリオ" w:hAnsi="メイリオ" w:hint="eastAsia"/>
                <w:sz w:val="18"/>
                <w:szCs w:val="18"/>
              </w:rPr>
              <w:t>、介護保険事業計画に目標を明記している事業など、</w:t>
            </w:r>
            <w:r w:rsidR="00DD1BB1" w:rsidRPr="00140589">
              <w:rPr>
                <w:rFonts w:ascii="メイリオ" w:eastAsia="メイリオ" w:hAnsi="メイリオ" w:hint="eastAsia"/>
                <w:sz w:val="18"/>
                <w:szCs w:val="18"/>
              </w:rPr>
              <w:t>当該自治体が</w:t>
            </w:r>
            <w:r w:rsidRPr="00140589">
              <w:rPr>
                <w:rFonts w:ascii="メイリオ" w:eastAsia="メイリオ" w:hAnsi="メイリオ" w:hint="eastAsia"/>
                <w:sz w:val="18"/>
                <w:szCs w:val="18"/>
              </w:rPr>
              <w:t>主要と考える事業に関して</w:t>
            </w:r>
            <w:r w:rsidRPr="00932E40">
              <w:rPr>
                <w:rFonts w:ascii="メイリオ" w:eastAsia="メイリオ" w:hAnsi="メイリオ" w:hint="eastAsia"/>
                <w:sz w:val="18"/>
                <w:szCs w:val="18"/>
              </w:rPr>
              <w:t>実施できてい</w:t>
            </w:r>
            <w:r w:rsidR="002F58BD" w:rsidRPr="00932E40">
              <w:rPr>
                <w:rFonts w:ascii="メイリオ" w:eastAsia="メイリオ" w:hAnsi="メイリオ" w:hint="eastAsia"/>
                <w:sz w:val="18"/>
                <w:szCs w:val="18"/>
              </w:rPr>
              <w:t>る場合に評価の対象</w:t>
            </w:r>
            <w:r w:rsidR="004F3F8D" w:rsidRPr="00932E40">
              <w:rPr>
                <w:rFonts w:ascii="メイリオ" w:eastAsia="メイリオ" w:hAnsi="メイリオ" w:hint="eastAsia"/>
                <w:sz w:val="18"/>
                <w:szCs w:val="18"/>
              </w:rPr>
              <w:t>とする</w:t>
            </w:r>
            <w:r w:rsidRPr="00932E40">
              <w:rPr>
                <w:rFonts w:ascii="メイリオ" w:eastAsia="メイリオ" w:hAnsi="メイリオ" w:hint="eastAsia"/>
                <w:sz w:val="18"/>
                <w:szCs w:val="18"/>
              </w:rPr>
              <w:t>。</w:t>
            </w:r>
          </w:p>
          <w:p w14:paraId="7E3B9DB8" w14:textId="50752452" w:rsidR="00076F65" w:rsidRPr="00932E40" w:rsidRDefault="00076F65" w:rsidP="00CE019C">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アの</w:t>
            </w:r>
            <w:r w:rsidR="008B01DD"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毎年度</w:t>
            </w:r>
            <w:r w:rsidR="008B01DD"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は、当該年度において事業の</w:t>
            </w:r>
            <w:r w:rsidR="00CE019C" w:rsidRPr="00932E40">
              <w:rPr>
                <w:rFonts w:ascii="メイリオ" w:eastAsia="メイリオ" w:hAnsi="メイリオ" w:hint="eastAsia"/>
                <w:sz w:val="18"/>
                <w:szCs w:val="18"/>
              </w:rPr>
              <w:t>実績（アウト</w:t>
            </w:r>
            <w:r w:rsidR="00CE019C" w:rsidRPr="00932E40">
              <w:rPr>
                <w:rFonts w:ascii="メイリオ" w:eastAsia="メイリオ" w:hAnsi="メイリオ" w:hint="eastAsia"/>
                <w:sz w:val="18"/>
                <w:szCs w:val="18"/>
              </w:rPr>
              <w:lastRenderedPageBreak/>
              <w:t>プット）について、</w:t>
            </w:r>
            <w:r w:rsidRPr="00932E40">
              <w:rPr>
                <w:rFonts w:ascii="メイリオ" w:eastAsia="メイリオ" w:hAnsi="メイリオ" w:hint="eastAsia"/>
                <w:sz w:val="18"/>
                <w:szCs w:val="18"/>
              </w:rPr>
              <w:t>データとして整理を行っている場合に評価の対象とする。</w:t>
            </w:r>
          </w:p>
          <w:p w14:paraId="06D8BA46" w14:textId="0A829D28" w:rsidR="00013669" w:rsidRPr="00932E40" w:rsidRDefault="00013669" w:rsidP="00C95BD2">
            <w:pPr>
              <w:ind w:left="191" w:hangingChars="100" w:hanging="191"/>
              <w:rPr>
                <w:rFonts w:ascii="メイリオ" w:eastAsia="メイリオ" w:hAnsi="メイリオ"/>
                <w:sz w:val="18"/>
                <w:szCs w:val="18"/>
              </w:rPr>
            </w:pPr>
            <w:bookmarkStart w:id="5" w:name="_Hlk127275844"/>
            <w:bookmarkEnd w:id="4"/>
            <w:r w:rsidRPr="00932E40">
              <w:rPr>
                <w:rFonts w:ascii="メイリオ" w:eastAsia="メイリオ" w:hAnsi="メイリオ" w:hint="eastAsia"/>
                <w:sz w:val="18"/>
                <w:szCs w:val="18"/>
              </w:rPr>
              <w:t>○　イの評価指標は、アウトカムが望ましいが、これにより難い場合は</w:t>
            </w:r>
            <w:r w:rsidR="00037696" w:rsidRPr="00932E40">
              <w:rPr>
                <w:rFonts w:ascii="メイリオ" w:eastAsia="メイリオ" w:hAnsi="メイリオ" w:hint="eastAsia"/>
                <w:sz w:val="18"/>
                <w:szCs w:val="18"/>
              </w:rPr>
              <w:t>、参加人数や実施回数など、</w:t>
            </w:r>
            <w:r w:rsidR="004F11F1" w:rsidRPr="00932E40">
              <w:rPr>
                <w:rFonts w:ascii="メイリオ" w:eastAsia="メイリオ" w:hAnsi="メイリオ" w:hint="eastAsia"/>
                <w:sz w:val="18"/>
                <w:szCs w:val="18"/>
              </w:rPr>
              <w:t>定量的に把握可能な</w:t>
            </w:r>
            <w:r w:rsidR="00037696" w:rsidRPr="00932E40">
              <w:rPr>
                <w:rFonts w:ascii="メイリオ" w:eastAsia="メイリオ" w:hAnsi="メイリオ" w:hint="eastAsia"/>
                <w:sz w:val="18"/>
                <w:szCs w:val="18"/>
              </w:rPr>
              <w:t>アウトプット</w:t>
            </w:r>
            <w:r w:rsidRPr="00932E40">
              <w:rPr>
                <w:rFonts w:ascii="メイリオ" w:eastAsia="メイリオ" w:hAnsi="メイリオ" w:hint="eastAsia"/>
                <w:sz w:val="18"/>
                <w:szCs w:val="18"/>
              </w:rPr>
              <w:t>で差し支えない。</w:t>
            </w:r>
            <w:r w:rsidR="00297F6A" w:rsidRPr="00932E40">
              <w:rPr>
                <w:rFonts w:ascii="メイリオ" w:eastAsia="メイリオ" w:hAnsi="メイリオ" w:hint="eastAsia"/>
                <w:sz w:val="18"/>
                <w:szCs w:val="18"/>
              </w:rPr>
              <w:t>この点、「介護保険事業（支援）計画の進捗管理の手引き</w:t>
            </w:r>
            <w:r w:rsidR="00DD1BB1" w:rsidRPr="00932E40">
              <w:rPr>
                <w:rFonts w:ascii="メイリオ" w:eastAsia="メイリオ" w:hAnsi="メイリオ" w:hint="eastAsia"/>
                <w:sz w:val="18"/>
                <w:szCs w:val="18"/>
              </w:rPr>
              <w:t>」</w:t>
            </w:r>
            <w:r w:rsidR="00297F6A" w:rsidRPr="00932E40">
              <w:rPr>
                <w:rFonts w:ascii="メイリオ" w:eastAsia="メイリオ" w:hAnsi="メイリオ" w:hint="eastAsia"/>
                <w:sz w:val="18"/>
                <w:szCs w:val="18"/>
              </w:rPr>
              <w:t>参照。</w:t>
            </w:r>
          </w:p>
          <w:p w14:paraId="5AB5CD2F" w14:textId="1CD556CC" w:rsidR="001E6E37" w:rsidRPr="00932E40" w:rsidRDefault="001E6E37" w:rsidP="00C95BD2">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D11D02" w:rsidRPr="00932E40">
              <w:rPr>
                <w:rFonts w:ascii="メイリオ" w:eastAsia="メイリオ" w:hAnsi="メイリオ" w:hint="eastAsia"/>
                <w:sz w:val="18"/>
                <w:szCs w:val="18"/>
              </w:rPr>
              <w:t>なお</w:t>
            </w:r>
            <w:r w:rsidRPr="00932E40">
              <w:rPr>
                <w:rFonts w:ascii="メイリオ" w:eastAsia="メイリオ" w:hAnsi="メイリオ" w:hint="eastAsia"/>
                <w:sz w:val="18"/>
                <w:szCs w:val="18"/>
              </w:rPr>
              <w:t>、介護保険事業計画等既存の行政計画において、これらの評価指標を既に設定している場合についても評価の対象として差し支えない。</w:t>
            </w:r>
          </w:p>
          <w:bookmarkEnd w:id="5"/>
          <w:p w14:paraId="2E0661D1" w14:textId="25BDB62E" w:rsidR="00C95BD2" w:rsidRPr="00076F65" w:rsidRDefault="003F35B0" w:rsidP="006E6524">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w:t>
            </w:r>
            <w:r w:rsidR="00013669" w:rsidRPr="00932E40">
              <w:rPr>
                <w:rFonts w:ascii="メイリオ" w:eastAsia="メイリオ" w:hAnsi="メイリオ" w:hint="eastAsia"/>
                <w:sz w:val="18"/>
                <w:szCs w:val="18"/>
              </w:rPr>
              <w:t xml:space="preserve">　エの</w:t>
            </w:r>
            <w:r w:rsidR="00037696" w:rsidRPr="00932E40">
              <w:rPr>
                <w:rFonts w:ascii="メイリオ" w:eastAsia="メイリオ" w:hAnsi="メイリオ" w:hint="eastAsia"/>
                <w:sz w:val="18"/>
                <w:szCs w:val="18"/>
              </w:rPr>
              <w:t>成果</w:t>
            </w:r>
            <w:r w:rsidR="00076F65" w:rsidRPr="00932E40">
              <w:rPr>
                <w:rFonts w:ascii="メイリオ" w:eastAsia="メイリオ" w:hAnsi="メイリオ" w:hint="eastAsia"/>
                <w:sz w:val="18"/>
                <w:szCs w:val="18"/>
              </w:rPr>
              <w:t>の公表</w:t>
            </w:r>
            <w:r w:rsidR="00037696" w:rsidRPr="00932E40">
              <w:rPr>
                <w:rFonts w:ascii="メイリオ" w:eastAsia="メイリオ" w:hAnsi="メイリオ" w:hint="eastAsia"/>
                <w:sz w:val="18"/>
                <w:szCs w:val="18"/>
              </w:rPr>
              <w:t>は、</w:t>
            </w:r>
            <w:r w:rsidR="00076F65" w:rsidRPr="00932E40">
              <w:rPr>
                <w:rFonts w:ascii="メイリオ" w:eastAsia="メイリオ" w:hAnsi="メイリオ" w:hint="eastAsia"/>
                <w:sz w:val="18"/>
                <w:szCs w:val="18"/>
              </w:rPr>
              <w:t>最低限、</w:t>
            </w:r>
            <w:r w:rsidR="001E6E37" w:rsidRPr="00932E40">
              <w:rPr>
                <w:rFonts w:ascii="メイリオ" w:eastAsia="メイリオ" w:hAnsi="メイリオ" w:hint="eastAsia"/>
                <w:sz w:val="18"/>
                <w:szCs w:val="18"/>
              </w:rPr>
              <w:t>当該年度において</w:t>
            </w:r>
            <w:r w:rsidR="00076F65" w:rsidRPr="00932E40">
              <w:rPr>
                <w:rFonts w:ascii="メイリオ" w:eastAsia="メイリオ" w:hAnsi="メイリオ" w:hint="eastAsia"/>
                <w:sz w:val="18"/>
                <w:szCs w:val="18"/>
              </w:rPr>
              <w:t>事業実績を公表する場合に評価の対象とする。また、</w:t>
            </w:r>
            <w:r w:rsidR="00013669" w:rsidRPr="00932E40">
              <w:rPr>
                <w:rFonts w:ascii="メイリオ" w:eastAsia="メイリオ" w:hAnsi="メイリオ" w:hint="eastAsia"/>
                <w:sz w:val="18"/>
                <w:szCs w:val="18"/>
              </w:rPr>
              <w:t>公表方法は、会議での資料配付や自治体ホームページへの掲載</w:t>
            </w:r>
            <w:r w:rsidR="00013669" w:rsidRPr="00140589">
              <w:rPr>
                <w:rFonts w:ascii="メイリオ" w:eastAsia="メイリオ" w:hAnsi="メイリオ" w:hint="eastAsia"/>
                <w:sz w:val="18"/>
                <w:szCs w:val="18"/>
              </w:rPr>
              <w:t>などが想定される。</w:t>
            </w:r>
          </w:p>
        </w:tc>
        <w:tc>
          <w:tcPr>
            <w:tcW w:w="1581" w:type="dxa"/>
          </w:tcPr>
          <w:p w14:paraId="174BCACB" w14:textId="77777777" w:rsidR="00DA4F40" w:rsidRPr="00DA4F40" w:rsidRDefault="00DA4F40" w:rsidP="00DA4F40">
            <w:pPr>
              <w:ind w:firstLineChars="100" w:firstLine="191"/>
              <w:rPr>
                <w:rFonts w:ascii="メイリオ" w:eastAsia="メイリオ" w:hAnsi="メイリオ"/>
                <w:sz w:val="18"/>
                <w:szCs w:val="18"/>
              </w:rPr>
            </w:pPr>
            <w:r w:rsidRPr="00DA4F40">
              <w:rPr>
                <w:rFonts w:ascii="メイリオ" w:eastAsia="メイリオ" w:hAnsi="メイリオ"/>
                <w:sz w:val="18"/>
                <w:szCs w:val="18"/>
              </w:rPr>
              <w:lastRenderedPageBreak/>
              <w:t>2023年度実施（予定を含む）の状況を評価</w:t>
            </w:r>
          </w:p>
          <w:p w14:paraId="45E366BE" w14:textId="42431111" w:rsidR="00C95BD2" w:rsidRPr="00DA4F40" w:rsidRDefault="00C95BD2" w:rsidP="00C95BD2">
            <w:pPr>
              <w:rPr>
                <w:rFonts w:ascii="メイリオ" w:eastAsia="メイリオ" w:hAnsi="メイリオ"/>
                <w:sz w:val="18"/>
                <w:szCs w:val="18"/>
              </w:rPr>
            </w:pPr>
          </w:p>
        </w:tc>
        <w:tc>
          <w:tcPr>
            <w:tcW w:w="1581" w:type="dxa"/>
            <w:vAlign w:val="center"/>
          </w:tcPr>
          <w:p w14:paraId="355A69DA" w14:textId="77777777" w:rsidR="00832109" w:rsidRDefault="00C95BD2" w:rsidP="00C95BD2">
            <w:pPr>
              <w:snapToGrid w:val="0"/>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ア～</w:t>
            </w:r>
            <w:r>
              <w:rPr>
                <w:rFonts w:ascii="メイリオ" w:eastAsia="メイリオ" w:hAnsi="メイリオ" w:hint="eastAsia"/>
                <w:sz w:val="18"/>
                <w:szCs w:val="18"/>
              </w:rPr>
              <w:t>エ</w:t>
            </w:r>
            <w:r w:rsidR="00832109">
              <w:rPr>
                <w:rFonts w:ascii="メイリオ" w:eastAsia="メイリオ" w:hAnsi="メイリオ" w:hint="eastAsia"/>
                <w:sz w:val="18"/>
                <w:szCs w:val="18"/>
              </w:rPr>
              <w:t>のうち</w:t>
            </w:r>
          </w:p>
          <w:p w14:paraId="6FF584EC" w14:textId="20EDB8A6" w:rsidR="00C95BD2" w:rsidRPr="00F145A7" w:rsidRDefault="00832109" w:rsidP="00C95BD2">
            <w:pPr>
              <w:snapToGrid w:val="0"/>
              <w:ind w:firstLineChars="7" w:firstLine="13"/>
              <w:jc w:val="center"/>
              <w:rPr>
                <w:rFonts w:ascii="メイリオ" w:eastAsia="メイリオ" w:hAnsi="メイリオ"/>
                <w:sz w:val="18"/>
                <w:szCs w:val="18"/>
              </w:rPr>
            </w:pPr>
            <w:r>
              <w:rPr>
                <w:rFonts w:ascii="メイリオ" w:eastAsia="メイリオ" w:hAnsi="メイリオ" w:hint="eastAsia"/>
                <w:sz w:val="18"/>
                <w:szCs w:val="18"/>
              </w:rPr>
              <w:t>➀～➃</w:t>
            </w:r>
          </w:p>
          <w:p w14:paraId="38F949C5" w14:textId="0F8B7FEE" w:rsidR="00C95BD2" w:rsidRDefault="00C95BD2" w:rsidP="00C95BD2">
            <w:pPr>
              <w:snapToGrid w:val="0"/>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各</w:t>
            </w:r>
            <w:r w:rsidR="00505706">
              <w:rPr>
                <w:rFonts w:ascii="メイリオ" w:eastAsia="メイリオ" w:hAnsi="メイリオ" w:hint="eastAsia"/>
                <w:sz w:val="18"/>
                <w:szCs w:val="18"/>
              </w:rPr>
              <w:t>１</w:t>
            </w:r>
            <w:r w:rsidRPr="00F145A7">
              <w:rPr>
                <w:rFonts w:ascii="メイリオ" w:eastAsia="メイリオ" w:hAnsi="メイリオ"/>
                <w:sz w:val="18"/>
                <w:szCs w:val="18"/>
              </w:rPr>
              <w:t>点</w:t>
            </w:r>
            <w:r w:rsidR="003C5CA8">
              <w:rPr>
                <w:rFonts w:ascii="メイリオ" w:eastAsia="メイリオ" w:hAnsi="メイリオ" w:hint="eastAsia"/>
                <w:sz w:val="18"/>
                <w:szCs w:val="18"/>
              </w:rPr>
              <w:t>（複数選択可）</w:t>
            </w:r>
          </w:p>
          <w:p w14:paraId="62AE7D21" w14:textId="4865D783" w:rsidR="003C5CA8" w:rsidRPr="00F145A7" w:rsidRDefault="003C5CA8" w:rsidP="00C95BD2">
            <w:pPr>
              <w:snapToGrid w:val="0"/>
              <w:ind w:firstLineChars="7" w:firstLine="13"/>
              <w:jc w:val="center"/>
              <w:rPr>
                <w:rFonts w:ascii="メイリオ" w:eastAsia="メイリオ" w:hAnsi="メイリオ"/>
                <w:sz w:val="18"/>
                <w:szCs w:val="18"/>
              </w:rPr>
            </w:pPr>
          </w:p>
          <w:p w14:paraId="3FE95C5E" w14:textId="33046556" w:rsidR="00C95BD2" w:rsidRPr="003F6426" w:rsidRDefault="00C95BD2" w:rsidP="00C95BD2">
            <w:pPr>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（最大</w:t>
            </w:r>
            <w:r w:rsidR="00505706">
              <w:rPr>
                <w:rFonts w:ascii="メイリオ" w:eastAsia="メイリオ" w:hAnsi="メイリオ" w:hint="eastAsia"/>
                <w:sz w:val="18"/>
                <w:szCs w:val="18"/>
              </w:rPr>
              <w:t>16</w:t>
            </w:r>
            <w:r w:rsidRPr="00F145A7">
              <w:rPr>
                <w:rFonts w:ascii="メイリオ" w:eastAsia="メイリオ" w:hAnsi="メイリオ"/>
                <w:sz w:val="18"/>
                <w:szCs w:val="18"/>
              </w:rPr>
              <w:t>点）</w:t>
            </w:r>
          </w:p>
        </w:tc>
      </w:tr>
      <w:bookmarkEnd w:id="3"/>
      <w:tr w:rsidR="00C95BD2" w14:paraId="758A0ABA" w14:textId="77777777" w:rsidTr="00F145A7">
        <w:trPr>
          <w:trHeight w:val="332"/>
        </w:trPr>
        <w:tc>
          <w:tcPr>
            <w:tcW w:w="510" w:type="dxa"/>
            <w:vAlign w:val="center"/>
          </w:tcPr>
          <w:p w14:paraId="362BF4D3" w14:textId="7B260448" w:rsidR="00C95BD2" w:rsidRDefault="00C95BD2" w:rsidP="00C95BD2">
            <w:pPr>
              <w:jc w:val="center"/>
              <w:rPr>
                <w:rFonts w:ascii="メイリオ" w:eastAsia="メイリオ" w:hAnsi="メイリオ"/>
                <w:sz w:val="18"/>
                <w:szCs w:val="18"/>
              </w:rPr>
            </w:pPr>
            <w:r>
              <w:rPr>
                <w:rFonts w:ascii="メイリオ" w:eastAsia="メイリオ" w:hAnsi="メイリオ" w:hint="eastAsia"/>
                <w:sz w:val="18"/>
                <w:szCs w:val="18"/>
              </w:rPr>
              <w:t>４</w:t>
            </w:r>
          </w:p>
        </w:tc>
        <w:tc>
          <w:tcPr>
            <w:tcW w:w="5460" w:type="dxa"/>
          </w:tcPr>
          <w:p w14:paraId="7438ACA1" w14:textId="40E4BA8C" w:rsidR="00C95BD2" w:rsidRDefault="00C95BD2" w:rsidP="00C95BD2">
            <w:pPr>
              <w:spacing w:line="300" w:lineRule="exact"/>
              <w:ind w:firstLineChars="100" w:firstLine="191"/>
              <w:rPr>
                <w:rFonts w:ascii="メイリオ" w:eastAsia="メイリオ" w:hAnsi="メイリオ"/>
                <w:sz w:val="18"/>
                <w:szCs w:val="18"/>
              </w:rPr>
            </w:pPr>
            <w:r w:rsidRPr="003F6426">
              <w:rPr>
                <w:rFonts w:ascii="メイリオ" w:eastAsia="メイリオ" w:hAnsi="メイリオ" w:hint="eastAsia"/>
                <w:sz w:val="18"/>
                <w:szCs w:val="18"/>
              </w:rPr>
              <w:t>保険者機能強化推進交付金等に係る評価結果を関係者間で共有し、自立支援、重度化防止等に関する施策の遂行に活用しているか。</w:t>
            </w:r>
          </w:p>
          <w:p w14:paraId="21D56BCC" w14:textId="77777777" w:rsidR="00C227F7" w:rsidRPr="003F6426" w:rsidRDefault="00C227F7" w:rsidP="00C95BD2">
            <w:pPr>
              <w:spacing w:line="300" w:lineRule="exact"/>
              <w:ind w:firstLineChars="100" w:firstLine="191"/>
              <w:rPr>
                <w:rFonts w:ascii="メイリオ" w:eastAsia="メイリオ" w:hAnsi="メイリオ"/>
                <w:sz w:val="18"/>
                <w:szCs w:val="18"/>
              </w:rPr>
            </w:pPr>
          </w:p>
          <w:p w14:paraId="3D439AD1" w14:textId="0BD607E7" w:rsidR="00C95BD2" w:rsidRPr="00932E40" w:rsidRDefault="00C95BD2" w:rsidP="00C95BD2">
            <w:pPr>
              <w:spacing w:line="300" w:lineRule="exact"/>
              <w:ind w:left="238" w:hangingChars="125" w:hanging="238"/>
              <w:rPr>
                <w:rFonts w:eastAsiaTheme="minorHAnsi"/>
                <w:sz w:val="18"/>
                <w:szCs w:val="18"/>
              </w:rPr>
            </w:pPr>
            <w:r w:rsidRPr="009E289F">
              <w:rPr>
                <w:rFonts w:eastAsiaTheme="minorHAnsi" w:hint="eastAsia"/>
                <w:sz w:val="18"/>
                <w:szCs w:val="18"/>
              </w:rPr>
              <w:t>ア　年</w:t>
            </w:r>
            <w:r w:rsidRPr="00932E40">
              <w:rPr>
                <w:rFonts w:eastAsiaTheme="minorHAnsi" w:hint="eastAsia"/>
                <w:sz w:val="18"/>
                <w:szCs w:val="18"/>
              </w:rPr>
              <w:t>に１回以上、評価結果を</w:t>
            </w:r>
            <w:r w:rsidR="004E4919" w:rsidRPr="00932E40">
              <w:rPr>
                <w:rFonts w:eastAsiaTheme="minorHAnsi" w:hint="eastAsia"/>
                <w:sz w:val="18"/>
                <w:szCs w:val="18"/>
              </w:rPr>
              <w:t>庁内の</w:t>
            </w:r>
            <w:r w:rsidRPr="00932E40">
              <w:rPr>
                <w:rFonts w:eastAsiaTheme="minorHAnsi" w:hint="eastAsia"/>
                <w:sz w:val="18"/>
                <w:szCs w:val="18"/>
              </w:rPr>
              <w:t>関係者間で説明・共有する場がある</w:t>
            </w:r>
          </w:p>
          <w:p w14:paraId="6597275B" w14:textId="78E4D4C3" w:rsidR="00C95BD2" w:rsidRPr="009E289F" w:rsidRDefault="00C95BD2" w:rsidP="00704B70">
            <w:pPr>
              <w:spacing w:line="300" w:lineRule="exact"/>
              <w:ind w:left="227" w:hangingChars="119" w:hanging="227"/>
              <w:rPr>
                <w:rFonts w:eastAsiaTheme="minorHAnsi"/>
                <w:sz w:val="18"/>
                <w:szCs w:val="18"/>
              </w:rPr>
            </w:pPr>
            <w:r w:rsidRPr="00932E40">
              <w:rPr>
                <w:rFonts w:eastAsiaTheme="minorHAnsi" w:hint="eastAsia"/>
                <w:sz w:val="18"/>
                <w:szCs w:val="18"/>
              </w:rPr>
              <w:t>イ　アの場</w:t>
            </w:r>
            <w:r w:rsidR="001E6E37" w:rsidRPr="00932E40">
              <w:rPr>
                <w:rFonts w:eastAsiaTheme="minorHAnsi" w:hint="eastAsia"/>
                <w:sz w:val="18"/>
                <w:szCs w:val="18"/>
              </w:rPr>
              <w:t>に</w:t>
            </w:r>
            <w:r w:rsidRPr="00932E40">
              <w:rPr>
                <w:rFonts w:eastAsiaTheme="minorHAnsi" w:hint="eastAsia"/>
                <w:sz w:val="18"/>
                <w:szCs w:val="18"/>
              </w:rPr>
              <w:t>は、</w:t>
            </w:r>
            <w:r w:rsidRPr="009E289F">
              <w:rPr>
                <w:rFonts w:eastAsiaTheme="minorHAnsi" w:hint="eastAsia"/>
                <w:sz w:val="18"/>
                <w:szCs w:val="18"/>
              </w:rPr>
              <w:t>庁内のみならず、外部の関係者が参画している</w:t>
            </w:r>
          </w:p>
          <w:p w14:paraId="72CDA952" w14:textId="0BE1CFCB" w:rsidR="00C95BD2" w:rsidRPr="009E289F" w:rsidRDefault="00C95BD2" w:rsidP="00C95BD2">
            <w:pPr>
              <w:spacing w:line="300" w:lineRule="exact"/>
              <w:ind w:left="191" w:hangingChars="100" w:hanging="191"/>
              <w:rPr>
                <w:rFonts w:eastAsiaTheme="minorHAnsi"/>
                <w:sz w:val="18"/>
                <w:szCs w:val="18"/>
              </w:rPr>
            </w:pPr>
            <w:r w:rsidRPr="009E289F">
              <w:rPr>
                <w:rFonts w:eastAsiaTheme="minorHAnsi"/>
                <w:sz w:val="18"/>
                <w:szCs w:val="18"/>
              </w:rPr>
              <w:t>ウ　アの場における意見を、施策の改善・見直し</w:t>
            </w:r>
            <w:r w:rsidR="00992BAE" w:rsidRPr="009E289F">
              <w:rPr>
                <w:rFonts w:eastAsiaTheme="minorHAnsi" w:hint="eastAsia"/>
                <w:sz w:val="18"/>
                <w:szCs w:val="18"/>
              </w:rPr>
              <w:t>等</w:t>
            </w:r>
            <w:r w:rsidRPr="009E289F">
              <w:rPr>
                <w:rFonts w:eastAsiaTheme="minorHAnsi"/>
                <w:sz w:val="18"/>
                <w:szCs w:val="18"/>
              </w:rPr>
              <w:t>に活用している</w:t>
            </w:r>
          </w:p>
          <w:p w14:paraId="4F5C1D8A" w14:textId="0C8FAD98" w:rsidR="00C95BD2" w:rsidRPr="003F6426" w:rsidRDefault="00C95BD2" w:rsidP="00C95BD2">
            <w:pPr>
              <w:ind w:left="191" w:hangingChars="100" w:hanging="191"/>
              <w:rPr>
                <w:rFonts w:ascii="メイリオ" w:eastAsia="メイリオ" w:hAnsi="メイリオ"/>
                <w:sz w:val="18"/>
                <w:szCs w:val="18"/>
              </w:rPr>
            </w:pPr>
            <w:r w:rsidRPr="009E289F">
              <w:rPr>
                <w:rFonts w:eastAsiaTheme="minorHAnsi" w:hint="eastAsia"/>
                <w:sz w:val="18"/>
                <w:szCs w:val="18"/>
              </w:rPr>
              <w:t>エ　市町村において全ての評価結果を公表している</w:t>
            </w:r>
          </w:p>
        </w:tc>
        <w:tc>
          <w:tcPr>
            <w:tcW w:w="5460" w:type="dxa"/>
          </w:tcPr>
          <w:p w14:paraId="6BCE0741" w14:textId="6320A91A" w:rsidR="00B23322" w:rsidRPr="00932E40" w:rsidRDefault="00B23322" w:rsidP="00B23322">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w:t>
            </w:r>
            <w:r w:rsidR="003713BA" w:rsidRPr="00932E40">
              <w:rPr>
                <w:rFonts w:ascii="メイリオ" w:eastAsia="メイリオ" w:hAnsi="メイリオ" w:hint="eastAsia"/>
                <w:sz w:val="18"/>
                <w:szCs w:val="18"/>
              </w:rPr>
              <w:t>評価の視点</w:t>
            </w:r>
            <w:r w:rsidRPr="00932E40">
              <w:rPr>
                <w:rFonts w:ascii="メイリオ" w:eastAsia="メイリオ" w:hAnsi="メイリオ" w:hint="eastAsia"/>
                <w:sz w:val="18"/>
                <w:szCs w:val="18"/>
              </w:rPr>
              <w:t>】</w:t>
            </w:r>
          </w:p>
          <w:p w14:paraId="38E1AFDD" w14:textId="68100EAF" w:rsidR="00C95BD2" w:rsidRPr="00932E40" w:rsidRDefault="00C95BD2" w:rsidP="00C95BD2">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本評価指標は、各種施策の遂行</w:t>
            </w:r>
            <w:r w:rsidR="00E151C6" w:rsidRPr="00932E40">
              <w:rPr>
                <w:rFonts w:ascii="メイリオ" w:eastAsia="メイリオ" w:hAnsi="メイリオ" w:hint="eastAsia"/>
                <w:sz w:val="18"/>
                <w:szCs w:val="18"/>
              </w:rPr>
              <w:t>、PDCAサイクルの実施</w:t>
            </w:r>
            <w:r w:rsidRPr="00932E40">
              <w:rPr>
                <w:rFonts w:ascii="メイリオ" w:eastAsia="メイリオ" w:hAnsi="メイリオ" w:hint="eastAsia"/>
                <w:sz w:val="18"/>
                <w:szCs w:val="18"/>
              </w:rPr>
              <w:t>に当たって、保険者機能強化推進交付金等に係る評価結果を有効に活用できているかどうか</w:t>
            </w:r>
            <w:r w:rsidRPr="00932E40">
              <w:rPr>
                <w:rFonts w:ascii="メイリオ" w:eastAsia="メイリオ" w:hAnsi="メイリオ"/>
                <w:sz w:val="18"/>
                <w:szCs w:val="18"/>
              </w:rPr>
              <w:t>を評価する。</w:t>
            </w:r>
          </w:p>
          <w:p w14:paraId="05F5DF4D" w14:textId="44842DDE" w:rsidR="00B23322" w:rsidRPr="00932E40" w:rsidRDefault="00B23322" w:rsidP="00C95BD2">
            <w:pPr>
              <w:ind w:left="191" w:hangingChars="100" w:hanging="191"/>
              <w:rPr>
                <w:rFonts w:ascii="メイリオ" w:eastAsia="メイリオ" w:hAnsi="メイリオ"/>
                <w:sz w:val="18"/>
                <w:szCs w:val="18"/>
              </w:rPr>
            </w:pPr>
          </w:p>
          <w:p w14:paraId="45D67948" w14:textId="6E6954F5" w:rsidR="00B23322" w:rsidRPr="00932E40" w:rsidRDefault="00B23322" w:rsidP="00B23322">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3D961E03" w14:textId="3A80C023" w:rsidR="00A54843" w:rsidRPr="00932E40" w:rsidRDefault="00013669" w:rsidP="00A54843">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アは、</w:t>
            </w:r>
            <w:r w:rsidR="00A54843" w:rsidRPr="00932E40">
              <w:rPr>
                <w:rFonts w:ascii="メイリオ" w:eastAsia="メイリオ" w:hAnsi="メイリオ" w:hint="eastAsia"/>
                <w:sz w:val="18"/>
                <w:szCs w:val="18"/>
              </w:rPr>
              <w:t>庁内の関係各課が集まり、評価結果を踏まえた課題や今後の改善の方向性等について意見交換を行うことなどが想定される。</w:t>
            </w:r>
          </w:p>
          <w:p w14:paraId="514E1DF0" w14:textId="56C32CF0" w:rsidR="00013669" w:rsidRPr="00932E40" w:rsidRDefault="00A54843" w:rsidP="00C95BD2">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イは、</w:t>
            </w:r>
            <w:r w:rsidR="00013669" w:rsidRPr="00932E40">
              <w:rPr>
                <w:rFonts w:ascii="メイリオ" w:eastAsia="メイリオ" w:hAnsi="メイリオ" w:hint="eastAsia"/>
                <w:sz w:val="18"/>
                <w:szCs w:val="18"/>
              </w:rPr>
              <w:t>地域ケア会議</w:t>
            </w:r>
            <w:r w:rsidR="00297F6A" w:rsidRPr="00932E40">
              <w:rPr>
                <w:rFonts w:ascii="メイリオ" w:eastAsia="メイリオ" w:hAnsi="メイリオ" w:hint="eastAsia"/>
                <w:sz w:val="18"/>
                <w:szCs w:val="18"/>
              </w:rPr>
              <w:t>や計画策定委員会</w:t>
            </w:r>
            <w:r w:rsidR="00013669" w:rsidRPr="00932E40">
              <w:rPr>
                <w:rFonts w:ascii="メイリオ" w:eastAsia="メイリオ" w:hAnsi="メイリオ" w:hint="eastAsia"/>
                <w:sz w:val="18"/>
                <w:szCs w:val="18"/>
              </w:rPr>
              <w:t>等既存の会議体に、議題を追加して</w:t>
            </w:r>
            <w:r w:rsidR="001F3AE4" w:rsidRPr="00932E40">
              <w:rPr>
                <w:rFonts w:ascii="メイリオ" w:eastAsia="メイリオ" w:hAnsi="メイリオ" w:hint="eastAsia"/>
                <w:sz w:val="18"/>
                <w:szCs w:val="18"/>
              </w:rPr>
              <w:t>報告</w:t>
            </w:r>
            <w:r w:rsidR="00CD2916" w:rsidRPr="00932E40">
              <w:rPr>
                <w:rFonts w:ascii="メイリオ" w:eastAsia="メイリオ" w:hAnsi="メイリオ" w:hint="eastAsia"/>
                <w:sz w:val="18"/>
                <w:szCs w:val="18"/>
              </w:rPr>
              <w:t>し、</w:t>
            </w:r>
            <w:r w:rsidRPr="00932E40">
              <w:rPr>
                <w:rFonts w:ascii="メイリオ" w:eastAsia="メイリオ" w:hAnsi="メイリオ" w:hint="eastAsia"/>
                <w:sz w:val="18"/>
                <w:szCs w:val="18"/>
              </w:rPr>
              <w:t>アと同様の</w:t>
            </w:r>
            <w:r w:rsidR="00CD2916" w:rsidRPr="00932E40">
              <w:rPr>
                <w:rFonts w:ascii="メイリオ" w:eastAsia="メイリオ" w:hAnsi="メイリオ" w:hint="eastAsia"/>
                <w:sz w:val="18"/>
                <w:szCs w:val="18"/>
              </w:rPr>
              <w:t>意見交換</w:t>
            </w:r>
            <w:r w:rsidR="001F3AE4" w:rsidRPr="00932E40">
              <w:rPr>
                <w:rFonts w:ascii="メイリオ" w:eastAsia="メイリオ" w:hAnsi="メイリオ" w:hint="eastAsia"/>
                <w:sz w:val="18"/>
                <w:szCs w:val="18"/>
              </w:rPr>
              <w:t>を</w:t>
            </w:r>
            <w:r w:rsidR="00013669" w:rsidRPr="00932E40">
              <w:rPr>
                <w:rFonts w:ascii="メイリオ" w:eastAsia="メイリオ" w:hAnsi="メイリオ" w:hint="eastAsia"/>
                <w:sz w:val="18"/>
                <w:szCs w:val="18"/>
              </w:rPr>
              <w:t>行うこと</w:t>
            </w:r>
            <w:r w:rsidR="001F3AE4" w:rsidRPr="00932E40">
              <w:rPr>
                <w:rFonts w:ascii="メイリオ" w:eastAsia="メイリオ" w:hAnsi="メイリオ" w:hint="eastAsia"/>
                <w:sz w:val="18"/>
                <w:szCs w:val="18"/>
              </w:rPr>
              <w:t>などが</w:t>
            </w:r>
            <w:r w:rsidR="00013669" w:rsidRPr="00932E40">
              <w:rPr>
                <w:rFonts w:ascii="メイリオ" w:eastAsia="メイリオ" w:hAnsi="メイリオ" w:hint="eastAsia"/>
                <w:sz w:val="18"/>
                <w:szCs w:val="18"/>
              </w:rPr>
              <w:t>想定</w:t>
            </w:r>
            <w:r w:rsidR="001F3AE4" w:rsidRPr="00932E40">
              <w:rPr>
                <w:rFonts w:ascii="メイリオ" w:eastAsia="メイリオ" w:hAnsi="メイリオ" w:hint="eastAsia"/>
                <w:sz w:val="18"/>
                <w:szCs w:val="18"/>
              </w:rPr>
              <w:t>され</w:t>
            </w:r>
            <w:r w:rsidR="00013669" w:rsidRPr="00932E40">
              <w:rPr>
                <w:rFonts w:ascii="メイリオ" w:eastAsia="メイリオ" w:hAnsi="メイリオ" w:hint="eastAsia"/>
                <w:sz w:val="18"/>
                <w:szCs w:val="18"/>
              </w:rPr>
              <w:t>る。</w:t>
            </w:r>
          </w:p>
          <w:p w14:paraId="5C4D3EA0" w14:textId="7857D135" w:rsidR="002F58BD" w:rsidRPr="00932E40" w:rsidRDefault="002F58BD" w:rsidP="00C95BD2">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ウは、</w:t>
            </w:r>
            <w:r w:rsidR="00AC0A59" w:rsidRPr="00932E40">
              <w:rPr>
                <w:rFonts w:ascii="メイリオ" w:eastAsia="メイリオ" w:hAnsi="メイリオ" w:hint="eastAsia"/>
                <w:sz w:val="18"/>
                <w:szCs w:val="18"/>
              </w:rPr>
              <w:t>アを踏まえ、翌年度予算編成等に適切に反映し、施策の改善等につなげていくことが重要である。また、アの場</w:t>
            </w:r>
            <w:r w:rsidR="00AC0A59" w:rsidRPr="00932E40">
              <w:rPr>
                <w:rFonts w:ascii="メイリオ" w:eastAsia="メイリオ" w:hAnsi="メイリオ" w:hint="eastAsia"/>
                <w:sz w:val="18"/>
                <w:szCs w:val="18"/>
              </w:rPr>
              <w:lastRenderedPageBreak/>
              <w:t>における意見は、</w:t>
            </w:r>
            <w:r w:rsidRPr="00932E40">
              <w:rPr>
                <w:rFonts w:ascii="メイリオ" w:eastAsia="メイリオ" w:hAnsi="メイリオ" w:hint="eastAsia"/>
                <w:sz w:val="18"/>
                <w:szCs w:val="18"/>
              </w:rPr>
              <w:t>全ての事業について、網羅的に活用されていることまでを求めるものではなく、一部の事業に活用した実績があれば評価の対象</w:t>
            </w:r>
            <w:r w:rsidR="00DF57C1" w:rsidRPr="00932E40">
              <w:rPr>
                <w:rFonts w:ascii="メイリオ" w:eastAsia="メイリオ" w:hAnsi="メイリオ" w:hint="eastAsia"/>
                <w:sz w:val="18"/>
                <w:szCs w:val="18"/>
              </w:rPr>
              <w:t>とする</w:t>
            </w:r>
            <w:r w:rsidRPr="00932E40">
              <w:rPr>
                <w:rFonts w:ascii="メイリオ" w:eastAsia="メイリオ" w:hAnsi="メイリオ" w:hint="eastAsia"/>
                <w:sz w:val="18"/>
                <w:szCs w:val="18"/>
              </w:rPr>
              <w:t>。</w:t>
            </w:r>
          </w:p>
          <w:p w14:paraId="1BE61DA3" w14:textId="723F09B5" w:rsidR="00013669" w:rsidRPr="00932E40" w:rsidRDefault="003F35B0" w:rsidP="00C95BD2">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w:t>
            </w:r>
            <w:r w:rsidR="00013669" w:rsidRPr="00932E40">
              <w:rPr>
                <w:rFonts w:ascii="メイリオ" w:eastAsia="メイリオ" w:hAnsi="メイリオ" w:hint="eastAsia"/>
                <w:sz w:val="18"/>
                <w:szCs w:val="18"/>
              </w:rPr>
              <w:t xml:space="preserve">　エ</w:t>
            </w:r>
            <w:r w:rsidR="004E4919" w:rsidRPr="00932E40">
              <w:rPr>
                <w:rFonts w:ascii="メイリオ" w:eastAsia="メイリオ" w:hAnsi="メイリオ" w:hint="eastAsia"/>
                <w:sz w:val="18"/>
                <w:szCs w:val="18"/>
              </w:rPr>
              <w:t>は、</w:t>
            </w:r>
            <w:r w:rsidR="00413800" w:rsidRPr="00932E40">
              <w:rPr>
                <w:rFonts w:ascii="メイリオ" w:eastAsia="メイリオ" w:hAnsi="メイリオ" w:hint="eastAsia"/>
                <w:sz w:val="18"/>
                <w:szCs w:val="18"/>
              </w:rPr>
              <w:t>当該市町村として、</w:t>
            </w:r>
            <w:r w:rsidR="00A65B32">
              <w:rPr>
                <w:rFonts w:ascii="メイリオ" w:eastAsia="メイリオ" w:hAnsi="メイリオ" w:hint="eastAsia"/>
                <w:sz w:val="18"/>
                <w:szCs w:val="18"/>
              </w:rPr>
              <w:t>少なくとも直近（</w:t>
            </w:r>
            <w:r w:rsidR="00030186">
              <w:rPr>
                <w:rFonts w:ascii="メイリオ" w:eastAsia="メイリオ" w:hAnsi="メイリオ" w:hint="eastAsia"/>
                <w:sz w:val="18"/>
                <w:szCs w:val="18"/>
              </w:rPr>
              <w:t>令和５年度</w:t>
            </w:r>
            <w:r w:rsidR="00A65B32">
              <w:rPr>
                <w:rFonts w:ascii="メイリオ" w:eastAsia="メイリオ" w:hAnsi="メイリオ" w:hint="eastAsia"/>
                <w:sz w:val="18"/>
                <w:szCs w:val="18"/>
              </w:rPr>
              <w:t>評価指標）の</w:t>
            </w:r>
            <w:r w:rsidR="00030186">
              <w:rPr>
                <w:rFonts w:ascii="メイリオ" w:eastAsia="メイリオ" w:hAnsi="メイリオ" w:hint="eastAsia"/>
                <w:sz w:val="18"/>
                <w:szCs w:val="18"/>
              </w:rPr>
              <w:t>評価</w:t>
            </w:r>
            <w:r w:rsidR="00A65B32">
              <w:rPr>
                <w:rFonts w:ascii="メイリオ" w:eastAsia="メイリオ" w:hAnsi="メイリオ" w:hint="eastAsia"/>
                <w:sz w:val="18"/>
                <w:szCs w:val="18"/>
              </w:rPr>
              <w:t>結果について、</w:t>
            </w:r>
            <w:r w:rsidR="004E4919" w:rsidRPr="00932E40">
              <w:rPr>
                <w:rFonts w:ascii="メイリオ" w:eastAsia="メイリオ" w:hAnsi="メイリオ" w:hint="eastAsia"/>
                <w:sz w:val="18"/>
                <w:szCs w:val="18"/>
              </w:rPr>
              <w:t>全ての評価項目ごとの得点獲得状況を公表している場合に評価の対象とする。また、</w:t>
            </w:r>
            <w:r w:rsidR="00013669" w:rsidRPr="00932E40">
              <w:rPr>
                <w:rFonts w:ascii="メイリオ" w:eastAsia="メイリオ" w:hAnsi="メイリオ" w:hint="eastAsia"/>
                <w:sz w:val="18"/>
                <w:szCs w:val="18"/>
              </w:rPr>
              <w:t>公表方法は、</w:t>
            </w:r>
            <w:r w:rsidR="00660B90" w:rsidRPr="00932E40">
              <w:rPr>
                <w:rFonts w:ascii="メイリオ" w:eastAsia="メイリオ" w:hAnsi="メイリオ" w:hint="eastAsia"/>
                <w:sz w:val="18"/>
                <w:szCs w:val="18"/>
              </w:rPr>
              <w:t>アからウまでのプロセスを踏まえた上で、</w:t>
            </w:r>
            <w:r w:rsidR="00013669" w:rsidRPr="00932E40">
              <w:rPr>
                <w:rFonts w:ascii="メイリオ" w:eastAsia="メイリオ" w:hAnsi="メイリオ" w:hint="eastAsia"/>
                <w:sz w:val="18"/>
                <w:szCs w:val="18"/>
              </w:rPr>
              <w:t>会議での資料配付や自治体ホームページへの掲載などが想定される。</w:t>
            </w:r>
          </w:p>
        </w:tc>
        <w:tc>
          <w:tcPr>
            <w:tcW w:w="1581" w:type="dxa"/>
          </w:tcPr>
          <w:p w14:paraId="51AF8DCF" w14:textId="77777777" w:rsidR="00DA4F40" w:rsidRPr="00DA4F40" w:rsidRDefault="00DA4F40" w:rsidP="00DA4F40">
            <w:pPr>
              <w:ind w:firstLineChars="100" w:firstLine="191"/>
              <w:rPr>
                <w:rFonts w:ascii="メイリオ" w:eastAsia="メイリオ" w:hAnsi="メイリオ"/>
                <w:sz w:val="18"/>
                <w:szCs w:val="18"/>
              </w:rPr>
            </w:pPr>
            <w:r w:rsidRPr="00DA4F40">
              <w:rPr>
                <w:rFonts w:ascii="メイリオ" w:eastAsia="メイリオ" w:hAnsi="メイリオ"/>
                <w:sz w:val="18"/>
                <w:szCs w:val="18"/>
              </w:rPr>
              <w:lastRenderedPageBreak/>
              <w:t>2023年度実施（予定を含む）の状況を評価</w:t>
            </w:r>
          </w:p>
          <w:p w14:paraId="660BBC45" w14:textId="1453EC77" w:rsidR="00C95BD2" w:rsidRPr="00DA4F40" w:rsidRDefault="00C95BD2" w:rsidP="00C95BD2">
            <w:pPr>
              <w:rPr>
                <w:rFonts w:ascii="メイリオ" w:eastAsia="メイリオ" w:hAnsi="メイリオ"/>
                <w:sz w:val="18"/>
                <w:szCs w:val="18"/>
              </w:rPr>
            </w:pPr>
          </w:p>
        </w:tc>
        <w:tc>
          <w:tcPr>
            <w:tcW w:w="1581" w:type="dxa"/>
            <w:vAlign w:val="center"/>
          </w:tcPr>
          <w:p w14:paraId="668C8CBF" w14:textId="4FE0A870" w:rsidR="00C95BD2" w:rsidRDefault="00C95BD2" w:rsidP="00C95BD2">
            <w:pPr>
              <w:snapToGrid w:val="0"/>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ア</w:t>
            </w:r>
            <w:r w:rsidR="002D42D2">
              <w:rPr>
                <w:rFonts w:ascii="メイリオ" w:eastAsia="メイリオ" w:hAnsi="メイリオ" w:hint="eastAsia"/>
                <w:sz w:val="18"/>
                <w:szCs w:val="18"/>
              </w:rPr>
              <w:t>~</w:t>
            </w:r>
            <w:r w:rsidR="00B41C4A">
              <w:rPr>
                <w:rFonts w:ascii="メイリオ" w:eastAsia="メイリオ" w:hAnsi="メイリオ" w:hint="eastAsia"/>
                <w:sz w:val="18"/>
                <w:szCs w:val="18"/>
              </w:rPr>
              <w:t>エ</w:t>
            </w:r>
          </w:p>
          <w:p w14:paraId="1883E90B" w14:textId="00D8FDC6" w:rsidR="00B41C4A" w:rsidRDefault="00B41C4A" w:rsidP="00C95BD2">
            <w:pPr>
              <w:snapToGrid w:val="0"/>
              <w:ind w:firstLineChars="7" w:firstLine="13"/>
              <w:jc w:val="center"/>
              <w:rPr>
                <w:rFonts w:ascii="メイリオ" w:eastAsia="メイリオ" w:hAnsi="メイリオ"/>
                <w:sz w:val="18"/>
                <w:szCs w:val="18"/>
              </w:rPr>
            </w:pPr>
            <w:r>
              <w:rPr>
                <w:rFonts w:ascii="メイリオ" w:eastAsia="メイリオ" w:hAnsi="メイリオ" w:hint="eastAsia"/>
                <w:sz w:val="18"/>
                <w:szCs w:val="18"/>
              </w:rPr>
              <w:t>各</w:t>
            </w:r>
            <w:r w:rsidR="00505706">
              <w:rPr>
                <w:rFonts w:ascii="メイリオ" w:eastAsia="メイリオ" w:hAnsi="メイリオ" w:hint="eastAsia"/>
                <w:sz w:val="18"/>
                <w:szCs w:val="18"/>
              </w:rPr>
              <w:t>４</w:t>
            </w:r>
            <w:r>
              <w:rPr>
                <w:rFonts w:ascii="メイリオ" w:eastAsia="メイリオ" w:hAnsi="メイリオ" w:hint="eastAsia"/>
                <w:sz w:val="18"/>
                <w:szCs w:val="18"/>
              </w:rPr>
              <w:t>点</w:t>
            </w:r>
          </w:p>
          <w:p w14:paraId="041A373A" w14:textId="4655257E" w:rsidR="003C5CA8" w:rsidRPr="00F145A7" w:rsidRDefault="003C5CA8" w:rsidP="00C95BD2">
            <w:pPr>
              <w:snapToGrid w:val="0"/>
              <w:ind w:firstLineChars="7" w:firstLine="13"/>
              <w:jc w:val="center"/>
              <w:rPr>
                <w:rFonts w:ascii="メイリオ" w:eastAsia="メイリオ" w:hAnsi="メイリオ"/>
                <w:sz w:val="18"/>
                <w:szCs w:val="18"/>
              </w:rPr>
            </w:pPr>
          </w:p>
          <w:p w14:paraId="6B429CE6" w14:textId="6FC9738E" w:rsidR="00C95BD2" w:rsidRPr="00F145A7" w:rsidRDefault="00C95BD2" w:rsidP="00C95BD2">
            <w:pPr>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（最大</w:t>
            </w:r>
            <w:r w:rsidR="00505706">
              <w:rPr>
                <w:rFonts w:ascii="メイリオ" w:eastAsia="メイリオ" w:hAnsi="メイリオ" w:hint="eastAsia"/>
                <w:sz w:val="18"/>
                <w:szCs w:val="18"/>
              </w:rPr>
              <w:t>16</w:t>
            </w:r>
            <w:r w:rsidRPr="00F145A7">
              <w:rPr>
                <w:rFonts w:ascii="メイリオ" w:eastAsia="メイリオ" w:hAnsi="メイリオ"/>
                <w:sz w:val="18"/>
                <w:szCs w:val="18"/>
              </w:rPr>
              <w:t>点）</w:t>
            </w:r>
          </w:p>
        </w:tc>
      </w:tr>
      <w:tr w:rsidR="00C95BD2" w:rsidRPr="00F145A7" w14:paraId="086ADE46" w14:textId="77777777" w:rsidTr="0066643D">
        <w:trPr>
          <w:trHeight w:val="345"/>
        </w:trPr>
        <w:tc>
          <w:tcPr>
            <w:tcW w:w="14592" w:type="dxa"/>
            <w:gridSpan w:val="5"/>
            <w:shd w:val="clear" w:color="auto" w:fill="D9E2F3" w:themeFill="accent1" w:themeFillTint="33"/>
          </w:tcPr>
          <w:p w14:paraId="2405AA81" w14:textId="7EAE0823" w:rsidR="00C95BD2" w:rsidRPr="00F145A7" w:rsidRDefault="006A64EA" w:rsidP="00C95BD2">
            <w:pPr>
              <w:jc w:val="center"/>
              <w:rPr>
                <w:rFonts w:ascii="メイリオ" w:eastAsia="メイリオ" w:hAnsi="メイリオ"/>
                <w:sz w:val="20"/>
                <w:szCs w:val="20"/>
              </w:rPr>
            </w:pPr>
            <w:r>
              <w:rPr>
                <w:rFonts w:ascii="メイリオ" w:eastAsia="メイリオ" w:hAnsi="メイリオ" w:hint="eastAsia"/>
                <w:sz w:val="18"/>
                <w:szCs w:val="18"/>
              </w:rPr>
              <w:t>目標Ⅰ：</w:t>
            </w:r>
            <w:r w:rsidR="001432C3">
              <w:rPr>
                <w:rFonts w:ascii="メイリオ" w:eastAsia="メイリオ" w:hAnsi="メイリオ" w:hint="eastAsia"/>
                <w:sz w:val="18"/>
                <w:szCs w:val="18"/>
              </w:rPr>
              <w:t>（ⅱ）</w:t>
            </w:r>
            <w:r w:rsidR="00C95BD2">
              <w:rPr>
                <w:rFonts w:ascii="メイリオ" w:eastAsia="メイリオ" w:hAnsi="メイリオ" w:hint="eastAsia"/>
                <w:sz w:val="18"/>
                <w:szCs w:val="18"/>
              </w:rPr>
              <w:t>活動</w:t>
            </w:r>
            <w:r w:rsidR="00C95BD2" w:rsidRPr="00F145A7">
              <w:rPr>
                <w:rFonts w:ascii="メイリオ" w:eastAsia="メイリオ" w:hAnsi="メイリオ" w:hint="eastAsia"/>
                <w:sz w:val="18"/>
                <w:szCs w:val="18"/>
              </w:rPr>
              <w:t>指標群</w:t>
            </w:r>
            <w:r w:rsidR="001F3AE4">
              <w:rPr>
                <w:rFonts w:ascii="メイリオ" w:eastAsia="メイリオ" w:hAnsi="メイリオ" w:hint="eastAsia"/>
                <w:sz w:val="18"/>
                <w:szCs w:val="18"/>
              </w:rPr>
              <w:t>（</w:t>
            </w:r>
            <w:r w:rsidR="009C1FF2">
              <w:rPr>
                <w:rFonts w:ascii="メイリオ" w:eastAsia="メイリオ" w:hAnsi="メイリオ" w:hint="eastAsia"/>
                <w:sz w:val="18"/>
                <w:szCs w:val="18"/>
              </w:rPr>
              <w:t>３</w:t>
            </w:r>
            <w:r w:rsidR="000F380B">
              <w:rPr>
                <w:rFonts w:ascii="メイリオ" w:eastAsia="メイリオ" w:hAnsi="メイリオ" w:hint="eastAsia"/>
                <w:sz w:val="18"/>
                <w:szCs w:val="18"/>
              </w:rPr>
              <w:t>項目、</w:t>
            </w:r>
            <w:r w:rsidR="001F3AE4">
              <w:rPr>
                <w:rFonts w:ascii="メイリオ" w:eastAsia="メイリオ" w:hAnsi="メイリオ" w:hint="eastAsia"/>
                <w:sz w:val="18"/>
                <w:szCs w:val="18"/>
              </w:rPr>
              <w:t>配点</w:t>
            </w:r>
            <w:r w:rsidR="00505706">
              <w:rPr>
                <w:rFonts w:ascii="メイリオ" w:eastAsia="メイリオ" w:hAnsi="メイリオ" w:hint="eastAsia"/>
                <w:sz w:val="18"/>
                <w:szCs w:val="18"/>
              </w:rPr>
              <w:t>36</w:t>
            </w:r>
            <w:r w:rsidR="001F3AE4">
              <w:rPr>
                <w:rFonts w:ascii="メイリオ" w:eastAsia="メイリオ" w:hAnsi="メイリオ" w:hint="eastAsia"/>
                <w:sz w:val="18"/>
                <w:szCs w:val="18"/>
              </w:rPr>
              <w:t>点）</w:t>
            </w:r>
          </w:p>
        </w:tc>
      </w:tr>
      <w:tr w:rsidR="00C95BD2" w:rsidRPr="00F145A7" w14:paraId="196A23D4" w14:textId="77777777" w:rsidTr="0066643D">
        <w:trPr>
          <w:trHeight w:val="330"/>
        </w:trPr>
        <w:tc>
          <w:tcPr>
            <w:tcW w:w="510" w:type="dxa"/>
            <w:shd w:val="clear" w:color="auto" w:fill="D9E2F3" w:themeFill="accent1" w:themeFillTint="33"/>
          </w:tcPr>
          <w:p w14:paraId="06DDDAE1" w14:textId="77777777" w:rsidR="00C95BD2" w:rsidRPr="00F145A7" w:rsidRDefault="00C95BD2" w:rsidP="00C95BD2">
            <w:pPr>
              <w:rPr>
                <w:rFonts w:ascii="メイリオ" w:eastAsia="メイリオ" w:hAnsi="メイリオ"/>
                <w:sz w:val="18"/>
                <w:szCs w:val="18"/>
              </w:rPr>
            </w:pPr>
          </w:p>
        </w:tc>
        <w:tc>
          <w:tcPr>
            <w:tcW w:w="5460" w:type="dxa"/>
            <w:shd w:val="clear" w:color="auto" w:fill="D9E2F3" w:themeFill="accent1" w:themeFillTint="33"/>
          </w:tcPr>
          <w:p w14:paraId="0822AD1A" w14:textId="77777777" w:rsidR="00C95BD2" w:rsidRPr="00F145A7" w:rsidRDefault="00C95BD2" w:rsidP="00C95BD2">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60" w:type="dxa"/>
            <w:shd w:val="clear" w:color="auto" w:fill="D9E2F3" w:themeFill="accent1" w:themeFillTint="33"/>
          </w:tcPr>
          <w:p w14:paraId="35577D3C" w14:textId="0AB6F9E4" w:rsidR="00C95BD2" w:rsidRPr="00F145A7" w:rsidRDefault="00C95BD2" w:rsidP="00C95BD2">
            <w:pPr>
              <w:jc w:val="center"/>
              <w:rPr>
                <w:rFonts w:ascii="メイリオ" w:eastAsia="メイリオ" w:hAnsi="メイリオ"/>
                <w:sz w:val="18"/>
                <w:szCs w:val="18"/>
              </w:rPr>
            </w:pPr>
            <w:r>
              <w:rPr>
                <w:rFonts w:ascii="メイリオ" w:eastAsia="メイリオ" w:hAnsi="メイリオ" w:hint="eastAsia"/>
                <w:sz w:val="18"/>
                <w:szCs w:val="18"/>
              </w:rPr>
              <w:t>留意点</w:t>
            </w:r>
            <w:r w:rsidR="003F35B0">
              <w:rPr>
                <w:rFonts w:ascii="メイリオ" w:eastAsia="メイリオ" w:hAnsi="メイリオ" w:hint="eastAsia"/>
                <w:sz w:val="18"/>
                <w:szCs w:val="18"/>
              </w:rPr>
              <w:t>等</w:t>
            </w:r>
          </w:p>
        </w:tc>
        <w:tc>
          <w:tcPr>
            <w:tcW w:w="1581" w:type="dxa"/>
            <w:shd w:val="clear" w:color="auto" w:fill="D9E2F3" w:themeFill="accent1" w:themeFillTint="33"/>
          </w:tcPr>
          <w:p w14:paraId="786C48E0" w14:textId="77777777" w:rsidR="00C95BD2" w:rsidRPr="00F145A7" w:rsidRDefault="00C95BD2" w:rsidP="00C95BD2">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81" w:type="dxa"/>
            <w:shd w:val="clear" w:color="auto" w:fill="D9E2F3" w:themeFill="accent1" w:themeFillTint="33"/>
          </w:tcPr>
          <w:p w14:paraId="6D34B0A9" w14:textId="77777777" w:rsidR="00C95BD2" w:rsidRPr="00F145A7" w:rsidRDefault="00C95BD2" w:rsidP="00C95BD2">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1628B8" w:rsidRPr="00F145A7" w14:paraId="44DCB7EC" w14:textId="77777777" w:rsidTr="00D54428">
        <w:trPr>
          <w:trHeight w:val="70"/>
        </w:trPr>
        <w:tc>
          <w:tcPr>
            <w:tcW w:w="510" w:type="dxa"/>
            <w:shd w:val="clear" w:color="auto" w:fill="D9D9D9" w:themeFill="background1" w:themeFillShade="D9"/>
            <w:vAlign w:val="center"/>
          </w:tcPr>
          <w:p w14:paraId="00A086F8" w14:textId="6C38C091" w:rsidR="001628B8" w:rsidRDefault="001628B8" w:rsidP="001628B8">
            <w:pPr>
              <w:jc w:val="center"/>
              <w:rPr>
                <w:rFonts w:ascii="メイリオ" w:eastAsia="メイリオ" w:hAnsi="メイリオ"/>
                <w:sz w:val="18"/>
                <w:szCs w:val="18"/>
              </w:rPr>
            </w:pPr>
            <w:r>
              <w:rPr>
                <w:rFonts w:ascii="メイリオ" w:eastAsia="メイリオ" w:hAnsi="メイリオ" w:hint="eastAsia"/>
                <w:sz w:val="18"/>
                <w:szCs w:val="18"/>
              </w:rPr>
              <w:t>１</w:t>
            </w:r>
          </w:p>
        </w:tc>
        <w:tc>
          <w:tcPr>
            <w:tcW w:w="5460" w:type="dxa"/>
            <w:shd w:val="clear" w:color="auto" w:fill="D9D9D9" w:themeFill="background1" w:themeFillShade="D9"/>
          </w:tcPr>
          <w:p w14:paraId="2E64E491" w14:textId="33333E19" w:rsidR="001628B8" w:rsidRDefault="0089397F" w:rsidP="001628B8">
            <w:pPr>
              <w:ind w:leftChars="100" w:left="221"/>
              <w:rPr>
                <w:rFonts w:ascii="メイリオ" w:eastAsia="メイリオ" w:hAnsi="メイリオ"/>
                <w:sz w:val="18"/>
                <w:szCs w:val="18"/>
              </w:rPr>
            </w:pPr>
            <w:r w:rsidRPr="0089397F">
              <w:rPr>
                <w:rFonts w:ascii="メイリオ" w:eastAsia="メイリオ" w:hAnsi="メイリオ" w:hint="eastAsia"/>
                <w:sz w:val="18"/>
                <w:szCs w:val="18"/>
              </w:rPr>
              <w:t>今年度の評価得点</w:t>
            </w:r>
          </w:p>
          <w:p w14:paraId="4FE2255D" w14:textId="456C9360" w:rsidR="0089397F" w:rsidRDefault="0089397F" w:rsidP="001628B8">
            <w:pPr>
              <w:ind w:leftChars="100" w:left="221"/>
              <w:rPr>
                <w:rFonts w:ascii="メイリオ" w:eastAsia="メイリオ" w:hAnsi="メイリオ"/>
                <w:sz w:val="18"/>
                <w:szCs w:val="18"/>
              </w:rPr>
            </w:pPr>
          </w:p>
          <w:p w14:paraId="6FA1485E" w14:textId="35F4FAFC" w:rsidR="001628B8" w:rsidRPr="009E289F" w:rsidRDefault="001628B8" w:rsidP="001628B8">
            <w:pPr>
              <w:ind w:left="191" w:hangingChars="100" w:hanging="191"/>
              <w:rPr>
                <w:rFonts w:eastAsiaTheme="minorHAnsi"/>
                <w:sz w:val="18"/>
                <w:szCs w:val="18"/>
              </w:rPr>
            </w:pPr>
            <w:r w:rsidRPr="009E289F">
              <w:rPr>
                <w:rFonts w:eastAsiaTheme="minorHAnsi" w:hint="eastAsia"/>
                <w:sz w:val="18"/>
                <w:szCs w:val="18"/>
              </w:rPr>
              <w:t>ア　上位７割</w:t>
            </w:r>
          </w:p>
          <w:p w14:paraId="1962391C" w14:textId="77777777" w:rsidR="001628B8" w:rsidRPr="009E289F" w:rsidRDefault="001628B8" w:rsidP="001628B8">
            <w:pPr>
              <w:ind w:left="191" w:hangingChars="100" w:hanging="191"/>
              <w:rPr>
                <w:rFonts w:eastAsiaTheme="minorHAnsi"/>
                <w:sz w:val="18"/>
                <w:szCs w:val="18"/>
              </w:rPr>
            </w:pPr>
            <w:r w:rsidRPr="009E289F">
              <w:rPr>
                <w:rFonts w:eastAsiaTheme="minorHAnsi" w:hint="eastAsia"/>
                <w:sz w:val="18"/>
                <w:szCs w:val="18"/>
              </w:rPr>
              <w:t>イ　上位５割</w:t>
            </w:r>
          </w:p>
          <w:p w14:paraId="68359D7E" w14:textId="0E11E436" w:rsidR="001628B8" w:rsidRPr="009E289F" w:rsidRDefault="001628B8" w:rsidP="001628B8">
            <w:pPr>
              <w:ind w:left="191" w:hangingChars="100" w:hanging="191"/>
              <w:rPr>
                <w:rFonts w:eastAsiaTheme="minorHAnsi"/>
                <w:sz w:val="18"/>
                <w:szCs w:val="18"/>
              </w:rPr>
            </w:pPr>
            <w:r w:rsidRPr="009E289F">
              <w:rPr>
                <w:rFonts w:eastAsiaTheme="minorHAnsi" w:hint="eastAsia"/>
                <w:sz w:val="18"/>
                <w:szCs w:val="18"/>
              </w:rPr>
              <w:t>ウ　上位３割</w:t>
            </w:r>
          </w:p>
          <w:p w14:paraId="29668D25" w14:textId="6BE7DF0F" w:rsidR="001628B8" w:rsidRPr="002F58BD" w:rsidRDefault="001628B8" w:rsidP="001628B8">
            <w:pPr>
              <w:rPr>
                <w:rFonts w:ascii="メイリオ" w:eastAsia="メイリオ" w:hAnsi="メイリオ"/>
                <w:sz w:val="18"/>
                <w:szCs w:val="18"/>
              </w:rPr>
            </w:pPr>
            <w:r w:rsidRPr="009E289F">
              <w:rPr>
                <w:rFonts w:eastAsiaTheme="minorHAnsi" w:hint="eastAsia"/>
                <w:sz w:val="18"/>
                <w:szCs w:val="18"/>
              </w:rPr>
              <w:t>エ　上位１割</w:t>
            </w:r>
          </w:p>
        </w:tc>
        <w:tc>
          <w:tcPr>
            <w:tcW w:w="5460" w:type="dxa"/>
            <w:shd w:val="clear" w:color="auto" w:fill="D9D9D9" w:themeFill="background1" w:themeFillShade="D9"/>
          </w:tcPr>
          <w:p w14:paraId="5BEBA6F7" w14:textId="77777777" w:rsidR="001628B8" w:rsidRPr="00932E40" w:rsidRDefault="001628B8" w:rsidP="001628B8">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保険者機能強化推進交付金及び介護保険保険者努力支援交付金に係る評価結果を踏まえ、厚生労働省において算定。</w:t>
            </w:r>
          </w:p>
          <w:p w14:paraId="5E418EFF" w14:textId="69850F21" w:rsidR="001628B8" w:rsidRPr="00932E40" w:rsidRDefault="001628B8" w:rsidP="001628B8">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D86729" w:rsidRPr="00932E40">
              <w:rPr>
                <w:rFonts w:ascii="メイリオ" w:eastAsia="メイリオ" w:hAnsi="メイリオ" w:hint="eastAsia"/>
                <w:sz w:val="18"/>
                <w:szCs w:val="18"/>
              </w:rPr>
              <w:t>ここでは、</w:t>
            </w:r>
            <w:r w:rsidRPr="00932E40">
              <w:rPr>
                <w:rFonts w:ascii="メイリオ" w:eastAsia="メイリオ" w:hAnsi="メイリオ" w:hint="eastAsia"/>
                <w:sz w:val="18"/>
                <w:szCs w:val="18"/>
              </w:rPr>
              <w:t>令和６年度評価得点（保険者機能強化推進交付金及び介護保険保険者努力支援交付金に係る合計得点）の全国順位</w:t>
            </w:r>
            <w:r w:rsidR="00413800" w:rsidRPr="00932E40">
              <w:rPr>
                <w:rFonts w:ascii="メイリオ" w:eastAsia="メイリオ" w:hAnsi="メイリオ" w:hint="eastAsia"/>
                <w:sz w:val="18"/>
                <w:szCs w:val="18"/>
              </w:rPr>
              <w:t>を評価する</w:t>
            </w:r>
            <w:r w:rsidRPr="00932E40">
              <w:rPr>
                <w:rFonts w:ascii="メイリオ" w:eastAsia="メイリオ" w:hAnsi="メイリオ" w:hint="eastAsia"/>
                <w:sz w:val="18"/>
                <w:szCs w:val="18"/>
              </w:rPr>
              <w:t>。</w:t>
            </w:r>
          </w:p>
        </w:tc>
        <w:tc>
          <w:tcPr>
            <w:tcW w:w="1581" w:type="dxa"/>
            <w:shd w:val="clear" w:color="auto" w:fill="D9D9D9" w:themeFill="background1" w:themeFillShade="D9"/>
          </w:tcPr>
          <w:p w14:paraId="1417A7B7" w14:textId="3F405258" w:rsidR="001628B8" w:rsidRPr="00932E40" w:rsidRDefault="001628B8" w:rsidP="001628B8">
            <w:pPr>
              <w:snapToGrid w:val="0"/>
              <w:ind w:firstLineChars="100" w:firstLine="191"/>
              <w:rPr>
                <w:rFonts w:ascii="メイリオ" w:eastAsia="メイリオ" w:hAnsi="メイリオ"/>
                <w:sz w:val="18"/>
                <w:szCs w:val="18"/>
              </w:rPr>
            </w:pPr>
            <w:r w:rsidRPr="00932E40">
              <w:rPr>
                <w:rFonts w:ascii="メイリオ" w:eastAsia="メイリオ" w:hAnsi="メイリオ"/>
                <w:sz w:val="18"/>
                <w:szCs w:val="18"/>
              </w:rPr>
              <w:t>202</w:t>
            </w:r>
            <w:r w:rsidR="00DA4F40" w:rsidRPr="00932E40">
              <w:rPr>
                <w:rFonts w:ascii="メイリオ" w:eastAsia="メイリオ" w:hAnsi="メイリオ" w:hint="eastAsia"/>
                <w:sz w:val="18"/>
                <w:szCs w:val="18"/>
              </w:rPr>
              <w:t>3</w:t>
            </w:r>
            <w:r w:rsidRPr="00932E40">
              <w:rPr>
                <w:rFonts w:ascii="メイリオ" w:eastAsia="メイリオ" w:hAnsi="メイリオ"/>
                <w:sz w:val="18"/>
                <w:szCs w:val="18"/>
              </w:rPr>
              <w:t>年度</w:t>
            </w:r>
            <w:r w:rsidRPr="00932E40">
              <w:rPr>
                <w:rFonts w:ascii="メイリオ" w:eastAsia="メイリオ" w:hAnsi="メイリオ" w:hint="eastAsia"/>
                <w:sz w:val="18"/>
                <w:szCs w:val="18"/>
              </w:rPr>
              <w:t>実績</w:t>
            </w:r>
            <w:r w:rsidRPr="00932E40">
              <w:rPr>
                <w:rFonts w:ascii="メイリオ" w:eastAsia="メイリオ" w:hAnsi="メイリオ"/>
                <w:sz w:val="18"/>
                <w:szCs w:val="18"/>
              </w:rPr>
              <w:t>を評価</w:t>
            </w:r>
          </w:p>
        </w:tc>
        <w:tc>
          <w:tcPr>
            <w:tcW w:w="1581" w:type="dxa"/>
            <w:shd w:val="clear" w:color="auto" w:fill="D9D9D9" w:themeFill="background1" w:themeFillShade="D9"/>
            <w:vAlign w:val="center"/>
          </w:tcPr>
          <w:p w14:paraId="2F01993C" w14:textId="77777777" w:rsidR="001628B8" w:rsidRPr="0077059D" w:rsidRDefault="001628B8" w:rsidP="001628B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6B607028" w14:textId="477C7BB8" w:rsidR="001628B8" w:rsidRPr="0077059D" w:rsidRDefault="001628B8" w:rsidP="001628B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505706">
              <w:rPr>
                <w:rFonts w:ascii="メイリオ" w:eastAsia="メイリオ" w:hAnsi="メイリオ" w:hint="eastAsia"/>
                <w:sz w:val="18"/>
                <w:szCs w:val="18"/>
              </w:rPr>
              <w:t>３</w:t>
            </w:r>
            <w:r w:rsidRPr="0077059D">
              <w:rPr>
                <w:rFonts w:ascii="メイリオ" w:eastAsia="メイリオ" w:hAnsi="メイリオ"/>
                <w:sz w:val="18"/>
                <w:szCs w:val="18"/>
              </w:rPr>
              <w:t>点</w:t>
            </w:r>
          </w:p>
          <w:p w14:paraId="6DBB94CE" w14:textId="6441A756" w:rsidR="001628B8" w:rsidRDefault="001628B8" w:rsidP="001628B8">
            <w:pPr>
              <w:snapToGrid w:val="0"/>
              <w:jc w:val="center"/>
              <w:rPr>
                <w:rFonts w:ascii="メイリオ" w:eastAsia="メイリオ" w:hAnsi="メイリオ"/>
                <w:sz w:val="18"/>
                <w:szCs w:val="18"/>
              </w:rPr>
            </w:pPr>
          </w:p>
          <w:p w14:paraId="5048A0CA" w14:textId="1CC9A3B1" w:rsidR="001628B8" w:rsidRDefault="001628B8" w:rsidP="001628B8">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3AF7EF25" w14:textId="77777777" w:rsidR="003C5CA8" w:rsidRPr="005E554D" w:rsidRDefault="003C5CA8" w:rsidP="001628B8">
            <w:pPr>
              <w:snapToGrid w:val="0"/>
              <w:jc w:val="center"/>
              <w:rPr>
                <w:rFonts w:ascii="メイリオ" w:eastAsia="メイリオ" w:hAnsi="メイリオ"/>
                <w:sz w:val="18"/>
                <w:szCs w:val="18"/>
              </w:rPr>
            </w:pPr>
          </w:p>
          <w:p w14:paraId="6A89D5D2" w14:textId="0B954C42" w:rsidR="001628B8" w:rsidRPr="0077059D" w:rsidRDefault="001628B8" w:rsidP="001628B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505706">
              <w:rPr>
                <w:rFonts w:ascii="メイリオ" w:eastAsia="メイリオ" w:hAnsi="メイリオ" w:hint="eastAsia"/>
                <w:sz w:val="18"/>
                <w:szCs w:val="18"/>
              </w:rPr>
              <w:t>12</w:t>
            </w:r>
            <w:r w:rsidRPr="0077059D">
              <w:rPr>
                <w:rFonts w:ascii="メイリオ" w:eastAsia="メイリオ" w:hAnsi="メイリオ"/>
                <w:sz w:val="18"/>
                <w:szCs w:val="18"/>
              </w:rPr>
              <w:t>点）</w:t>
            </w:r>
          </w:p>
        </w:tc>
      </w:tr>
      <w:tr w:rsidR="001628B8" w:rsidRPr="00F145A7" w14:paraId="6A778D17" w14:textId="77777777" w:rsidTr="00D54428">
        <w:trPr>
          <w:trHeight w:val="70"/>
        </w:trPr>
        <w:tc>
          <w:tcPr>
            <w:tcW w:w="510" w:type="dxa"/>
            <w:shd w:val="clear" w:color="auto" w:fill="D9D9D9" w:themeFill="background1" w:themeFillShade="D9"/>
            <w:vAlign w:val="center"/>
          </w:tcPr>
          <w:p w14:paraId="17ED4D2A" w14:textId="51161BA2" w:rsidR="001628B8" w:rsidRPr="00F145A7" w:rsidRDefault="001628B8" w:rsidP="001628B8">
            <w:pPr>
              <w:jc w:val="center"/>
              <w:rPr>
                <w:rFonts w:ascii="メイリオ" w:eastAsia="メイリオ" w:hAnsi="メイリオ"/>
                <w:sz w:val="18"/>
                <w:szCs w:val="18"/>
              </w:rPr>
            </w:pPr>
            <w:r>
              <w:rPr>
                <w:rFonts w:ascii="メイリオ" w:eastAsia="メイリオ" w:hAnsi="メイリオ" w:hint="eastAsia"/>
                <w:sz w:val="18"/>
                <w:szCs w:val="18"/>
              </w:rPr>
              <w:t>２</w:t>
            </w:r>
          </w:p>
        </w:tc>
        <w:tc>
          <w:tcPr>
            <w:tcW w:w="5460" w:type="dxa"/>
            <w:shd w:val="clear" w:color="auto" w:fill="D9D9D9" w:themeFill="background1" w:themeFillShade="D9"/>
          </w:tcPr>
          <w:p w14:paraId="13CD8394" w14:textId="5666C59D" w:rsidR="001628B8" w:rsidRDefault="00E8447B" w:rsidP="001628B8">
            <w:pPr>
              <w:ind w:leftChars="100" w:left="221"/>
              <w:rPr>
                <w:rFonts w:ascii="メイリオ" w:eastAsia="メイリオ" w:hAnsi="メイリオ"/>
                <w:sz w:val="18"/>
                <w:szCs w:val="18"/>
              </w:rPr>
            </w:pPr>
            <w:r w:rsidRPr="00E8447B">
              <w:rPr>
                <w:rFonts w:ascii="メイリオ" w:eastAsia="メイリオ" w:hAnsi="メイリオ" w:hint="eastAsia"/>
                <w:sz w:val="18"/>
                <w:szCs w:val="18"/>
              </w:rPr>
              <w:t>後期高齢者数</w:t>
            </w:r>
            <w:r w:rsidR="001628B8" w:rsidRPr="002F58BD">
              <w:rPr>
                <w:rFonts w:ascii="メイリオ" w:eastAsia="メイリオ" w:hAnsi="メイリオ" w:hint="eastAsia"/>
                <w:sz w:val="18"/>
                <w:szCs w:val="18"/>
              </w:rPr>
              <w:t>と給付費の伸び率の比較</w:t>
            </w:r>
          </w:p>
          <w:p w14:paraId="29E9B54A" w14:textId="1ED5D611" w:rsidR="001628B8" w:rsidRPr="001628B8" w:rsidRDefault="001628B8" w:rsidP="001628B8">
            <w:pPr>
              <w:ind w:left="191" w:hangingChars="100" w:hanging="191"/>
              <w:rPr>
                <w:rFonts w:ascii="メイリオ" w:eastAsia="メイリオ" w:hAnsi="メイリオ"/>
                <w:sz w:val="18"/>
                <w:szCs w:val="18"/>
              </w:rPr>
            </w:pPr>
          </w:p>
          <w:p w14:paraId="05DC976D" w14:textId="4AF5E996" w:rsidR="001628B8" w:rsidRPr="009E289F" w:rsidRDefault="001628B8" w:rsidP="001628B8">
            <w:pPr>
              <w:ind w:left="191" w:hangingChars="100" w:hanging="191"/>
              <w:rPr>
                <w:rFonts w:eastAsiaTheme="minorHAnsi"/>
                <w:sz w:val="18"/>
                <w:szCs w:val="18"/>
              </w:rPr>
            </w:pPr>
            <w:r w:rsidRPr="009E289F">
              <w:rPr>
                <w:rFonts w:eastAsiaTheme="minorHAnsi" w:hint="eastAsia"/>
                <w:sz w:val="18"/>
                <w:szCs w:val="18"/>
              </w:rPr>
              <w:t>ア　上位７割</w:t>
            </w:r>
          </w:p>
          <w:p w14:paraId="7AA9E545" w14:textId="77777777" w:rsidR="001628B8" w:rsidRPr="009E289F" w:rsidRDefault="001628B8" w:rsidP="001628B8">
            <w:pPr>
              <w:ind w:left="191" w:hangingChars="100" w:hanging="191"/>
              <w:rPr>
                <w:rFonts w:eastAsiaTheme="minorHAnsi"/>
                <w:sz w:val="18"/>
                <w:szCs w:val="18"/>
              </w:rPr>
            </w:pPr>
            <w:r w:rsidRPr="009E289F">
              <w:rPr>
                <w:rFonts w:eastAsiaTheme="minorHAnsi" w:hint="eastAsia"/>
                <w:sz w:val="18"/>
                <w:szCs w:val="18"/>
              </w:rPr>
              <w:t>イ　上位５割</w:t>
            </w:r>
          </w:p>
          <w:p w14:paraId="62CD7C81" w14:textId="2E0AB3AC" w:rsidR="001628B8" w:rsidRPr="009E289F" w:rsidRDefault="001628B8" w:rsidP="001628B8">
            <w:pPr>
              <w:ind w:left="191" w:hangingChars="100" w:hanging="191"/>
              <w:rPr>
                <w:rFonts w:eastAsiaTheme="minorHAnsi"/>
                <w:sz w:val="18"/>
                <w:szCs w:val="18"/>
              </w:rPr>
            </w:pPr>
            <w:r w:rsidRPr="009E289F">
              <w:rPr>
                <w:rFonts w:eastAsiaTheme="minorHAnsi" w:hint="eastAsia"/>
                <w:sz w:val="18"/>
                <w:szCs w:val="18"/>
              </w:rPr>
              <w:t>ウ　上位３割</w:t>
            </w:r>
          </w:p>
          <w:p w14:paraId="0B4C725F" w14:textId="002E4532" w:rsidR="001628B8" w:rsidRPr="002F58BD" w:rsidRDefault="001628B8" w:rsidP="001628B8">
            <w:pPr>
              <w:ind w:left="191" w:hangingChars="100" w:hanging="191"/>
              <w:rPr>
                <w:rFonts w:ascii="メイリオ" w:eastAsia="メイリオ" w:hAnsi="メイリオ"/>
                <w:sz w:val="18"/>
                <w:szCs w:val="18"/>
              </w:rPr>
            </w:pPr>
            <w:r w:rsidRPr="009E289F">
              <w:rPr>
                <w:rFonts w:eastAsiaTheme="minorHAnsi" w:hint="eastAsia"/>
                <w:sz w:val="18"/>
                <w:szCs w:val="18"/>
              </w:rPr>
              <w:t>エ　上位１割</w:t>
            </w:r>
          </w:p>
        </w:tc>
        <w:tc>
          <w:tcPr>
            <w:tcW w:w="5460" w:type="dxa"/>
            <w:shd w:val="clear" w:color="auto" w:fill="D9D9D9" w:themeFill="background1" w:themeFillShade="D9"/>
          </w:tcPr>
          <w:p w14:paraId="5686C17F" w14:textId="624A2170" w:rsidR="001628B8" w:rsidRPr="00932E40" w:rsidRDefault="001628B8" w:rsidP="001628B8">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6516D1" w:rsidRPr="00932E40">
              <w:rPr>
                <w:rFonts w:ascii="メイリオ" w:eastAsia="メイリオ" w:hAnsi="メイリオ" w:hint="eastAsia"/>
                <w:sz w:val="18"/>
                <w:szCs w:val="18"/>
              </w:rPr>
              <w:t>「地域包括ケア「見える化」システム」のデータ</w:t>
            </w:r>
            <w:r w:rsidRPr="00932E40">
              <w:rPr>
                <w:rFonts w:ascii="メイリオ" w:eastAsia="メイリオ" w:hAnsi="メイリオ" w:hint="eastAsia"/>
                <w:sz w:val="18"/>
                <w:szCs w:val="18"/>
              </w:rPr>
              <w:t>を踏まえ、厚生労働省において算定。</w:t>
            </w:r>
          </w:p>
          <w:p w14:paraId="113C614A" w14:textId="1078FC86" w:rsidR="00CA540E" w:rsidRPr="00932E40" w:rsidRDefault="00CA540E" w:rsidP="001628B8">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5E0F5A" w:rsidRPr="00932E40">
              <w:rPr>
                <w:rFonts w:ascii="メイリオ" w:eastAsia="メイリオ" w:hAnsi="メイリオ" w:hint="eastAsia"/>
                <w:sz w:val="18"/>
                <w:szCs w:val="18"/>
              </w:rPr>
              <w:t>ここでは、</w:t>
            </w:r>
            <w:r w:rsidRPr="00932E40">
              <w:rPr>
                <w:rFonts w:ascii="メイリオ" w:eastAsia="メイリオ" w:hAnsi="メイリオ" w:hint="eastAsia"/>
                <w:sz w:val="18"/>
                <w:szCs w:val="18"/>
              </w:rPr>
              <w:t>起点から</w:t>
            </w:r>
            <w:r w:rsidR="00A54843" w:rsidRPr="00932E40">
              <w:rPr>
                <w:rFonts w:ascii="メイリオ" w:eastAsia="メイリオ" w:hAnsi="メイリオ" w:hint="eastAsia"/>
                <w:sz w:val="18"/>
                <w:szCs w:val="18"/>
              </w:rPr>
              <w:t>その</w:t>
            </w:r>
            <w:r w:rsidRPr="00932E40">
              <w:rPr>
                <w:rFonts w:ascii="メイリオ" w:eastAsia="メイリオ" w:hAnsi="メイリオ" w:hint="eastAsia"/>
                <w:sz w:val="18"/>
                <w:szCs w:val="18"/>
              </w:rPr>
              <w:t>6年後における</w:t>
            </w:r>
            <w:r w:rsidR="00E8447B" w:rsidRPr="00E8447B">
              <w:rPr>
                <w:rFonts w:ascii="メイリオ" w:eastAsia="メイリオ" w:hAnsi="メイリオ" w:hint="eastAsia"/>
                <w:sz w:val="18"/>
                <w:szCs w:val="18"/>
              </w:rPr>
              <w:t>後期高齢者数</w:t>
            </w:r>
            <w:r w:rsidRPr="00932E40">
              <w:rPr>
                <w:rFonts w:ascii="メイリオ" w:eastAsia="メイリオ" w:hAnsi="メイリオ" w:hint="eastAsia"/>
                <w:sz w:val="18"/>
                <w:szCs w:val="18"/>
              </w:rPr>
              <w:t>の伸び率から、給付費の伸び率を</w:t>
            </w:r>
            <w:r w:rsidR="00950A39">
              <w:rPr>
                <w:rFonts w:ascii="メイリオ" w:eastAsia="メイリオ" w:hAnsi="メイリオ" w:hint="eastAsia"/>
                <w:sz w:val="18"/>
                <w:szCs w:val="18"/>
              </w:rPr>
              <w:t>除して</w:t>
            </w:r>
            <w:r w:rsidRPr="00932E40">
              <w:rPr>
                <w:rFonts w:ascii="メイリオ" w:eastAsia="メイリオ" w:hAnsi="メイリオ" w:hint="eastAsia"/>
                <w:sz w:val="18"/>
                <w:szCs w:val="18"/>
              </w:rPr>
              <w:t>得た数</w:t>
            </w:r>
            <w:r w:rsidR="00413800" w:rsidRPr="00932E40">
              <w:rPr>
                <w:rFonts w:ascii="メイリオ" w:eastAsia="メイリオ" w:hAnsi="メイリオ" w:hint="eastAsia"/>
                <w:sz w:val="18"/>
                <w:szCs w:val="18"/>
              </w:rPr>
              <w:t>を評価する</w:t>
            </w:r>
            <w:r w:rsidRPr="00932E40">
              <w:rPr>
                <w:rFonts w:ascii="メイリオ" w:eastAsia="メイリオ" w:hAnsi="メイリオ" w:hint="eastAsia"/>
                <w:sz w:val="18"/>
                <w:szCs w:val="18"/>
              </w:rPr>
              <w:t>。</w:t>
            </w:r>
          </w:p>
          <w:p w14:paraId="234ACB92" w14:textId="23C73602" w:rsidR="00CE019C" w:rsidRPr="00932E40" w:rsidRDefault="00CE019C" w:rsidP="001628B8">
            <w:pPr>
              <w:ind w:left="191" w:hangingChars="100" w:hanging="191"/>
              <w:rPr>
                <w:rFonts w:ascii="メイリオ" w:eastAsia="メイリオ" w:hAnsi="メイリオ"/>
                <w:sz w:val="18"/>
                <w:szCs w:val="18"/>
              </w:rPr>
            </w:pPr>
          </w:p>
        </w:tc>
        <w:tc>
          <w:tcPr>
            <w:tcW w:w="1581" w:type="dxa"/>
            <w:shd w:val="clear" w:color="auto" w:fill="D9D9D9" w:themeFill="background1" w:themeFillShade="D9"/>
          </w:tcPr>
          <w:p w14:paraId="6159C434" w14:textId="2217DDBD" w:rsidR="001628B8" w:rsidRPr="00932E40" w:rsidRDefault="00CE019C" w:rsidP="001628B8">
            <w:pPr>
              <w:snapToGrid w:val="0"/>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201</w:t>
            </w:r>
            <w:r w:rsidR="00C73412">
              <w:rPr>
                <w:rFonts w:ascii="メイリオ" w:eastAsia="メイリオ" w:hAnsi="メイリオ" w:hint="eastAsia"/>
                <w:sz w:val="18"/>
                <w:szCs w:val="18"/>
              </w:rPr>
              <w:t>6</w:t>
            </w:r>
            <w:r w:rsidRPr="00932E40">
              <w:rPr>
                <w:rFonts w:ascii="メイリオ" w:eastAsia="メイリオ" w:hAnsi="メイリオ" w:hint="eastAsia"/>
                <w:sz w:val="18"/>
                <w:szCs w:val="18"/>
              </w:rPr>
              <w:t>年→</w:t>
            </w:r>
            <w:r w:rsidR="001628B8" w:rsidRPr="00932E40">
              <w:rPr>
                <w:rFonts w:ascii="メイリオ" w:eastAsia="メイリオ" w:hAnsi="メイリオ"/>
                <w:sz w:val="18"/>
                <w:szCs w:val="18"/>
              </w:rPr>
              <w:t>202</w:t>
            </w:r>
            <w:r w:rsidR="001628B8" w:rsidRPr="00932E40">
              <w:rPr>
                <w:rFonts w:ascii="メイリオ" w:eastAsia="メイリオ" w:hAnsi="メイリオ" w:hint="eastAsia"/>
                <w:sz w:val="18"/>
                <w:szCs w:val="18"/>
              </w:rPr>
              <w:t>2</w:t>
            </w:r>
            <w:r w:rsidR="001628B8" w:rsidRPr="00932E40">
              <w:rPr>
                <w:rFonts w:ascii="メイリオ" w:eastAsia="メイリオ" w:hAnsi="メイリオ"/>
                <w:sz w:val="18"/>
                <w:szCs w:val="18"/>
              </w:rPr>
              <w:t>年</w:t>
            </w:r>
            <w:r w:rsidRPr="00932E40">
              <w:rPr>
                <w:rFonts w:ascii="メイリオ" w:eastAsia="メイリオ" w:hAnsi="メイリオ" w:hint="eastAsia"/>
                <w:sz w:val="18"/>
                <w:szCs w:val="18"/>
              </w:rPr>
              <w:t>の伸び率</w:t>
            </w:r>
          </w:p>
        </w:tc>
        <w:tc>
          <w:tcPr>
            <w:tcW w:w="1581" w:type="dxa"/>
            <w:shd w:val="clear" w:color="auto" w:fill="D9D9D9" w:themeFill="background1" w:themeFillShade="D9"/>
            <w:vAlign w:val="center"/>
          </w:tcPr>
          <w:p w14:paraId="5B5EB508" w14:textId="77777777" w:rsidR="001628B8" w:rsidRPr="0077059D" w:rsidRDefault="001628B8" w:rsidP="001628B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5B53E353" w14:textId="766C66A2" w:rsidR="001628B8" w:rsidRPr="0077059D" w:rsidRDefault="001628B8" w:rsidP="001628B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505706">
              <w:rPr>
                <w:rFonts w:ascii="メイリオ" w:eastAsia="メイリオ" w:hAnsi="メイリオ" w:hint="eastAsia"/>
                <w:sz w:val="18"/>
                <w:szCs w:val="18"/>
              </w:rPr>
              <w:t>３</w:t>
            </w:r>
            <w:r w:rsidRPr="0077059D">
              <w:rPr>
                <w:rFonts w:ascii="メイリオ" w:eastAsia="メイリオ" w:hAnsi="メイリオ"/>
                <w:sz w:val="18"/>
                <w:szCs w:val="18"/>
              </w:rPr>
              <w:t>点</w:t>
            </w:r>
          </w:p>
          <w:p w14:paraId="3C44C4D0" w14:textId="77777777" w:rsidR="001628B8" w:rsidRDefault="001628B8" w:rsidP="001628B8">
            <w:pPr>
              <w:snapToGrid w:val="0"/>
              <w:jc w:val="center"/>
              <w:rPr>
                <w:rFonts w:ascii="メイリオ" w:eastAsia="メイリオ" w:hAnsi="メイリオ"/>
                <w:sz w:val="18"/>
                <w:szCs w:val="18"/>
              </w:rPr>
            </w:pPr>
          </w:p>
          <w:p w14:paraId="353F3B5A" w14:textId="549E2B8B" w:rsidR="001628B8" w:rsidRDefault="001628B8" w:rsidP="001628B8">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52F949D0" w14:textId="77777777" w:rsidR="003C5CA8" w:rsidRPr="005E554D" w:rsidRDefault="003C5CA8" w:rsidP="001628B8">
            <w:pPr>
              <w:snapToGrid w:val="0"/>
              <w:jc w:val="center"/>
              <w:rPr>
                <w:rFonts w:ascii="メイリオ" w:eastAsia="メイリオ" w:hAnsi="メイリオ"/>
                <w:sz w:val="18"/>
                <w:szCs w:val="18"/>
              </w:rPr>
            </w:pPr>
          </w:p>
          <w:p w14:paraId="6FB41431" w14:textId="5BBA6396" w:rsidR="001628B8" w:rsidRPr="00F145A7" w:rsidRDefault="001628B8" w:rsidP="001628B8">
            <w:pPr>
              <w:ind w:firstLineChars="7" w:firstLine="13"/>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505706">
              <w:rPr>
                <w:rFonts w:ascii="メイリオ" w:eastAsia="メイリオ" w:hAnsi="メイリオ" w:hint="eastAsia"/>
                <w:sz w:val="18"/>
                <w:szCs w:val="18"/>
              </w:rPr>
              <w:t>12</w:t>
            </w:r>
            <w:r w:rsidRPr="0077059D">
              <w:rPr>
                <w:rFonts w:ascii="メイリオ" w:eastAsia="メイリオ" w:hAnsi="メイリオ"/>
                <w:sz w:val="18"/>
                <w:szCs w:val="18"/>
              </w:rPr>
              <w:t>点）</w:t>
            </w:r>
          </w:p>
        </w:tc>
      </w:tr>
      <w:tr w:rsidR="001628B8" w:rsidRPr="00F145A7" w14:paraId="3A132245" w14:textId="77777777" w:rsidTr="006541A7">
        <w:trPr>
          <w:trHeight w:val="332"/>
        </w:trPr>
        <w:tc>
          <w:tcPr>
            <w:tcW w:w="510" w:type="dxa"/>
            <w:shd w:val="clear" w:color="auto" w:fill="auto"/>
            <w:vAlign w:val="center"/>
          </w:tcPr>
          <w:p w14:paraId="7F25EEA7" w14:textId="36D8D5EB" w:rsidR="001628B8" w:rsidRDefault="001628B8" w:rsidP="001628B8">
            <w:pPr>
              <w:jc w:val="center"/>
              <w:rPr>
                <w:rFonts w:ascii="メイリオ" w:eastAsia="メイリオ" w:hAnsi="メイリオ"/>
                <w:sz w:val="18"/>
                <w:szCs w:val="18"/>
              </w:rPr>
            </w:pPr>
            <w:r>
              <w:rPr>
                <w:rFonts w:ascii="メイリオ" w:eastAsia="メイリオ" w:hAnsi="メイリオ" w:hint="eastAsia"/>
                <w:sz w:val="18"/>
                <w:szCs w:val="18"/>
              </w:rPr>
              <w:t>３</w:t>
            </w:r>
          </w:p>
        </w:tc>
        <w:tc>
          <w:tcPr>
            <w:tcW w:w="5460" w:type="dxa"/>
            <w:shd w:val="clear" w:color="auto" w:fill="auto"/>
          </w:tcPr>
          <w:p w14:paraId="32FD1175" w14:textId="175F4398" w:rsidR="001628B8" w:rsidRDefault="001628B8" w:rsidP="001628B8">
            <w:pPr>
              <w:ind w:leftChars="100" w:left="221"/>
              <w:rPr>
                <w:rFonts w:ascii="メイリオ" w:eastAsia="メイリオ" w:hAnsi="メイリオ"/>
                <w:sz w:val="18"/>
                <w:szCs w:val="18"/>
              </w:rPr>
            </w:pPr>
            <w:r w:rsidRPr="002F58BD">
              <w:rPr>
                <w:rFonts w:ascii="メイリオ" w:eastAsia="メイリオ" w:hAnsi="メイリオ"/>
                <w:sz w:val="18"/>
                <w:szCs w:val="18"/>
              </w:rPr>
              <w:t>PFS（成果連動型民間委託契約方式）による委託</w:t>
            </w:r>
            <w:r w:rsidR="00344350">
              <w:rPr>
                <w:rFonts w:ascii="メイリオ" w:eastAsia="メイリオ" w:hAnsi="メイリオ" w:hint="eastAsia"/>
                <w:sz w:val="18"/>
                <w:szCs w:val="18"/>
              </w:rPr>
              <w:t>事業</w:t>
            </w:r>
            <w:r w:rsidRPr="002F58BD">
              <w:rPr>
                <w:rFonts w:ascii="メイリオ" w:eastAsia="メイリオ" w:hAnsi="メイリオ"/>
                <w:sz w:val="18"/>
                <w:szCs w:val="18"/>
              </w:rPr>
              <w:t>数</w:t>
            </w:r>
          </w:p>
          <w:p w14:paraId="05B54BB9" w14:textId="77777777" w:rsidR="001628B8" w:rsidRDefault="001628B8" w:rsidP="001628B8">
            <w:pPr>
              <w:ind w:left="191" w:hangingChars="100" w:hanging="191"/>
              <w:rPr>
                <w:rFonts w:ascii="メイリオ" w:eastAsia="メイリオ" w:hAnsi="メイリオ"/>
                <w:sz w:val="18"/>
                <w:szCs w:val="18"/>
              </w:rPr>
            </w:pPr>
          </w:p>
          <w:p w14:paraId="17269B6D" w14:textId="77777777" w:rsidR="001628B8" w:rsidRPr="009E289F" w:rsidRDefault="001628B8" w:rsidP="001628B8">
            <w:pPr>
              <w:ind w:left="191" w:hangingChars="100" w:hanging="191"/>
              <w:rPr>
                <w:rFonts w:eastAsiaTheme="minorHAnsi"/>
                <w:sz w:val="18"/>
                <w:szCs w:val="18"/>
              </w:rPr>
            </w:pPr>
            <w:r w:rsidRPr="009E289F">
              <w:rPr>
                <w:rFonts w:eastAsiaTheme="minorHAnsi" w:hint="eastAsia"/>
                <w:sz w:val="18"/>
                <w:szCs w:val="18"/>
              </w:rPr>
              <w:t>ア　上位７割</w:t>
            </w:r>
          </w:p>
          <w:p w14:paraId="3F25664F" w14:textId="77777777" w:rsidR="001628B8" w:rsidRPr="009E289F" w:rsidRDefault="001628B8" w:rsidP="001628B8">
            <w:pPr>
              <w:ind w:left="191" w:hangingChars="100" w:hanging="191"/>
              <w:rPr>
                <w:rFonts w:eastAsiaTheme="minorHAnsi"/>
                <w:sz w:val="18"/>
                <w:szCs w:val="18"/>
              </w:rPr>
            </w:pPr>
            <w:r w:rsidRPr="009E289F">
              <w:rPr>
                <w:rFonts w:eastAsiaTheme="minorHAnsi" w:hint="eastAsia"/>
                <w:sz w:val="18"/>
                <w:szCs w:val="18"/>
              </w:rPr>
              <w:lastRenderedPageBreak/>
              <w:t>イ　上位５割</w:t>
            </w:r>
          </w:p>
          <w:p w14:paraId="18D2CA01" w14:textId="4F9D7858" w:rsidR="001628B8" w:rsidRPr="009E289F" w:rsidRDefault="001628B8" w:rsidP="001628B8">
            <w:pPr>
              <w:ind w:left="191" w:hangingChars="100" w:hanging="191"/>
              <w:rPr>
                <w:rFonts w:eastAsiaTheme="minorHAnsi"/>
                <w:sz w:val="18"/>
                <w:szCs w:val="18"/>
              </w:rPr>
            </w:pPr>
            <w:r w:rsidRPr="009E289F">
              <w:rPr>
                <w:rFonts w:eastAsiaTheme="minorHAnsi" w:hint="eastAsia"/>
                <w:sz w:val="18"/>
                <w:szCs w:val="18"/>
              </w:rPr>
              <w:t>ウ　上位３割</w:t>
            </w:r>
          </w:p>
          <w:p w14:paraId="6D418A5B" w14:textId="269A72CE" w:rsidR="001628B8" w:rsidRPr="002F58BD" w:rsidRDefault="001628B8" w:rsidP="001628B8">
            <w:pPr>
              <w:ind w:left="191" w:hangingChars="100" w:hanging="191"/>
              <w:rPr>
                <w:rFonts w:ascii="メイリオ" w:eastAsia="メイリオ" w:hAnsi="メイリオ"/>
                <w:sz w:val="18"/>
                <w:szCs w:val="18"/>
              </w:rPr>
            </w:pPr>
            <w:r w:rsidRPr="009E289F">
              <w:rPr>
                <w:rFonts w:eastAsiaTheme="minorHAnsi" w:hint="eastAsia"/>
                <w:sz w:val="18"/>
                <w:szCs w:val="18"/>
              </w:rPr>
              <w:t>エ　上位１割</w:t>
            </w:r>
          </w:p>
        </w:tc>
        <w:tc>
          <w:tcPr>
            <w:tcW w:w="5460" w:type="dxa"/>
            <w:shd w:val="clear" w:color="auto" w:fill="auto"/>
          </w:tcPr>
          <w:p w14:paraId="49EB7FC0" w14:textId="6A90C835" w:rsidR="001628B8" w:rsidRDefault="001628B8" w:rsidP="001628B8">
            <w:pPr>
              <w:ind w:left="191" w:hangingChars="100" w:hanging="191"/>
              <w:rPr>
                <w:rFonts w:ascii="メイリオ" w:eastAsia="メイリオ" w:hAnsi="メイリオ"/>
                <w:sz w:val="18"/>
                <w:szCs w:val="18"/>
              </w:rPr>
            </w:pPr>
            <w:r w:rsidRPr="0054733E">
              <w:rPr>
                <w:rFonts w:ascii="メイリオ" w:eastAsia="メイリオ" w:hAnsi="メイリオ" w:hint="eastAsia"/>
                <w:sz w:val="18"/>
                <w:szCs w:val="18"/>
              </w:rPr>
              <w:lastRenderedPageBreak/>
              <w:t>○　該当状況調査の結果を踏まえ、厚生労働省において算定。</w:t>
            </w:r>
          </w:p>
          <w:p w14:paraId="08D071C9" w14:textId="3ABFCB48" w:rsidR="001628B8" w:rsidRPr="00932E40" w:rsidRDefault="001628B8" w:rsidP="001628B8">
            <w:pPr>
              <w:ind w:left="191" w:hangingChars="100" w:hanging="191"/>
              <w:rPr>
                <w:rFonts w:ascii="メイリオ" w:eastAsia="メイリオ" w:hAnsi="メイリオ"/>
                <w:sz w:val="18"/>
                <w:szCs w:val="18"/>
              </w:rPr>
            </w:pPr>
            <w:r w:rsidRPr="0054733E">
              <w:rPr>
                <w:rFonts w:ascii="メイリオ" w:eastAsia="メイリオ" w:hAnsi="メイリオ" w:hint="eastAsia"/>
                <w:sz w:val="18"/>
                <w:szCs w:val="18"/>
              </w:rPr>
              <w:t xml:space="preserve">○　</w:t>
            </w:r>
            <w:r>
              <w:rPr>
                <w:rFonts w:ascii="メイリオ" w:eastAsia="メイリオ" w:hAnsi="メイリオ" w:hint="eastAsia"/>
                <w:sz w:val="18"/>
                <w:szCs w:val="18"/>
              </w:rPr>
              <w:t>なお、</w:t>
            </w:r>
            <w:r w:rsidRPr="0054733E">
              <w:rPr>
                <w:rFonts w:ascii="メイリオ" w:eastAsia="メイリオ" w:hAnsi="メイリオ" w:hint="eastAsia"/>
                <w:sz w:val="18"/>
                <w:szCs w:val="18"/>
              </w:rPr>
              <w:t>成果連動型民間委託契約方式とは、</w:t>
            </w:r>
            <w:r>
              <w:rPr>
                <w:rFonts w:ascii="メイリオ" w:eastAsia="メイリオ" w:hAnsi="メイリオ" w:hint="eastAsia"/>
                <w:sz w:val="18"/>
                <w:szCs w:val="18"/>
              </w:rPr>
              <w:t>「</w:t>
            </w:r>
            <w:r w:rsidRPr="0054733E">
              <w:rPr>
                <w:rFonts w:ascii="メイリオ" w:eastAsia="メイリオ" w:hAnsi="メイリオ" w:hint="eastAsia"/>
                <w:sz w:val="18"/>
                <w:szCs w:val="18"/>
              </w:rPr>
              <w:t>自治体が行政課題の解決に対応した成果指標を設定し、成果指標値の改善</w:t>
            </w:r>
            <w:r w:rsidRPr="0054733E">
              <w:rPr>
                <w:rFonts w:ascii="メイリオ" w:eastAsia="メイリオ" w:hAnsi="メイリオ" w:hint="eastAsia"/>
                <w:sz w:val="18"/>
                <w:szCs w:val="18"/>
              </w:rPr>
              <w:lastRenderedPageBreak/>
              <w:t>状況に連動して委託費等を支払うことにより、民間事業者に対して、より高い成果の創出に向けたインセンティブを働かせる契</w:t>
            </w:r>
            <w:r w:rsidRPr="00932E40">
              <w:rPr>
                <w:rFonts w:ascii="メイリオ" w:eastAsia="メイリオ" w:hAnsi="メイリオ" w:hint="eastAsia"/>
                <w:sz w:val="18"/>
                <w:szCs w:val="18"/>
              </w:rPr>
              <w:t>約方式」をいう。</w:t>
            </w:r>
          </w:p>
          <w:p w14:paraId="0665B17C" w14:textId="3CB0EF4B" w:rsidR="001628B8" w:rsidRPr="0054733E" w:rsidRDefault="001628B8" w:rsidP="001628B8">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ここでは、多様な主体と成果連動型の委託契約を結び、介護予防等に資する事業を実施している場合</w:t>
            </w:r>
            <w:r w:rsidR="00413800" w:rsidRPr="00932E40">
              <w:rPr>
                <w:rFonts w:ascii="メイリオ" w:eastAsia="メイリオ" w:hAnsi="メイリオ" w:hint="eastAsia"/>
                <w:sz w:val="18"/>
                <w:szCs w:val="18"/>
              </w:rPr>
              <w:t>の委託</w:t>
            </w:r>
            <w:r w:rsidR="00344350">
              <w:rPr>
                <w:rFonts w:ascii="メイリオ" w:eastAsia="メイリオ" w:hAnsi="メイリオ" w:hint="eastAsia"/>
                <w:sz w:val="18"/>
                <w:szCs w:val="18"/>
              </w:rPr>
              <w:t>事業</w:t>
            </w:r>
            <w:r w:rsidR="00413800" w:rsidRPr="00932E40">
              <w:rPr>
                <w:rFonts w:ascii="メイリオ" w:eastAsia="メイリオ" w:hAnsi="メイリオ" w:hint="eastAsia"/>
                <w:sz w:val="18"/>
                <w:szCs w:val="18"/>
              </w:rPr>
              <w:t>数を</w:t>
            </w:r>
            <w:r w:rsidRPr="00932E40">
              <w:rPr>
                <w:rFonts w:ascii="メイリオ" w:eastAsia="メイリオ" w:hAnsi="メイリオ" w:hint="eastAsia"/>
                <w:sz w:val="18"/>
                <w:szCs w:val="18"/>
              </w:rPr>
              <w:t>評価する。</w:t>
            </w:r>
          </w:p>
        </w:tc>
        <w:tc>
          <w:tcPr>
            <w:tcW w:w="1581" w:type="dxa"/>
            <w:shd w:val="clear" w:color="auto" w:fill="auto"/>
          </w:tcPr>
          <w:p w14:paraId="06568F3C" w14:textId="211046E1" w:rsidR="001628B8" w:rsidRPr="00F145A7" w:rsidRDefault="001628B8" w:rsidP="001628B8">
            <w:pPr>
              <w:ind w:firstLineChars="100" w:firstLine="191"/>
              <w:rPr>
                <w:rFonts w:ascii="メイリオ" w:eastAsia="メイリオ" w:hAnsi="メイリオ"/>
                <w:sz w:val="18"/>
                <w:szCs w:val="18"/>
              </w:rPr>
            </w:pPr>
            <w:r w:rsidRPr="0054733E">
              <w:rPr>
                <w:rFonts w:ascii="メイリオ" w:eastAsia="メイリオ" w:hAnsi="メイリオ"/>
                <w:sz w:val="18"/>
                <w:szCs w:val="18"/>
              </w:rPr>
              <w:lastRenderedPageBreak/>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81" w:type="dxa"/>
            <w:shd w:val="clear" w:color="auto" w:fill="auto"/>
            <w:vAlign w:val="center"/>
          </w:tcPr>
          <w:p w14:paraId="52DBB193" w14:textId="77777777" w:rsidR="001628B8" w:rsidRPr="0077059D" w:rsidRDefault="001628B8" w:rsidP="001628B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513846F8" w14:textId="47ECE52F" w:rsidR="001628B8" w:rsidRPr="0077059D" w:rsidRDefault="001628B8" w:rsidP="001628B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505706">
              <w:rPr>
                <w:rFonts w:ascii="メイリオ" w:eastAsia="メイリオ" w:hAnsi="メイリオ" w:hint="eastAsia"/>
                <w:sz w:val="18"/>
                <w:szCs w:val="18"/>
              </w:rPr>
              <w:t>３</w:t>
            </w:r>
            <w:r w:rsidRPr="0077059D">
              <w:rPr>
                <w:rFonts w:ascii="メイリオ" w:eastAsia="メイリオ" w:hAnsi="メイリオ"/>
                <w:sz w:val="18"/>
                <w:szCs w:val="18"/>
              </w:rPr>
              <w:t>点</w:t>
            </w:r>
          </w:p>
          <w:p w14:paraId="77076784" w14:textId="77777777" w:rsidR="001628B8" w:rsidRDefault="001628B8" w:rsidP="001628B8">
            <w:pPr>
              <w:snapToGrid w:val="0"/>
              <w:jc w:val="center"/>
              <w:rPr>
                <w:rFonts w:ascii="メイリオ" w:eastAsia="メイリオ" w:hAnsi="メイリオ"/>
                <w:sz w:val="18"/>
                <w:szCs w:val="18"/>
              </w:rPr>
            </w:pPr>
          </w:p>
          <w:p w14:paraId="721B2178" w14:textId="409193FE" w:rsidR="001628B8" w:rsidRDefault="001628B8" w:rsidP="001628B8">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lastRenderedPageBreak/>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2BE7528A" w14:textId="77777777" w:rsidR="003C5CA8" w:rsidRPr="005E554D" w:rsidRDefault="003C5CA8" w:rsidP="001628B8">
            <w:pPr>
              <w:snapToGrid w:val="0"/>
              <w:jc w:val="center"/>
              <w:rPr>
                <w:rFonts w:ascii="メイリオ" w:eastAsia="メイリオ" w:hAnsi="メイリオ"/>
                <w:sz w:val="18"/>
                <w:szCs w:val="18"/>
              </w:rPr>
            </w:pPr>
          </w:p>
          <w:p w14:paraId="41C19237" w14:textId="60922BF8" w:rsidR="001628B8" w:rsidRPr="00F145A7" w:rsidRDefault="001628B8" w:rsidP="001628B8">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505706">
              <w:rPr>
                <w:rFonts w:ascii="メイリオ" w:eastAsia="メイリオ" w:hAnsi="メイリオ" w:hint="eastAsia"/>
                <w:sz w:val="18"/>
                <w:szCs w:val="18"/>
              </w:rPr>
              <w:t>12</w:t>
            </w:r>
            <w:r w:rsidRPr="0077059D">
              <w:rPr>
                <w:rFonts w:ascii="メイリオ" w:eastAsia="メイリオ" w:hAnsi="メイリオ"/>
                <w:sz w:val="18"/>
                <w:szCs w:val="18"/>
              </w:rPr>
              <w:t>点）</w:t>
            </w:r>
          </w:p>
        </w:tc>
      </w:tr>
    </w:tbl>
    <w:p w14:paraId="4E294E55" w14:textId="77777777" w:rsidR="003F6426" w:rsidRDefault="003F6426" w:rsidP="0069071B">
      <w:pPr>
        <w:widowControl/>
        <w:spacing w:line="20" w:lineRule="exact"/>
        <w:jc w:val="left"/>
        <w:rPr>
          <w:sz w:val="20"/>
          <w:szCs w:val="20"/>
        </w:rPr>
      </w:pPr>
      <w:r>
        <w:rPr>
          <w:sz w:val="20"/>
          <w:szCs w:val="20"/>
        </w:rPr>
        <w:lastRenderedPageBreak/>
        <w:br w:type="page"/>
      </w:r>
    </w:p>
    <w:p w14:paraId="21AEF9E8" w14:textId="534F742A" w:rsidR="003F6426" w:rsidRPr="00552579" w:rsidRDefault="003F6426" w:rsidP="003F6426">
      <w:pPr>
        <w:rPr>
          <w:rFonts w:ascii="メイリオ" w:eastAsia="メイリオ" w:hAnsi="メイリオ"/>
          <w:b/>
          <w:sz w:val="22"/>
        </w:rPr>
      </w:pPr>
      <w:r w:rsidRPr="00552579">
        <w:rPr>
          <w:rFonts w:ascii="メイリオ" w:eastAsia="メイリオ" w:hAnsi="メイリオ" w:hint="eastAsia"/>
          <w:b/>
          <w:sz w:val="22"/>
        </w:rPr>
        <w:lastRenderedPageBreak/>
        <w:t>目標Ⅱ　公正・公平な給付を行う体制を構築する</w:t>
      </w:r>
      <w:r w:rsidR="006A64EA">
        <w:rPr>
          <w:rFonts w:ascii="メイリオ" w:eastAsia="メイリオ" w:hAnsi="メイリオ" w:hint="eastAsia"/>
          <w:b/>
          <w:sz w:val="22"/>
        </w:rPr>
        <w:t>（配点</w:t>
      </w:r>
      <w:r w:rsidR="00505706">
        <w:rPr>
          <w:rFonts w:ascii="メイリオ" w:eastAsia="メイリオ" w:hAnsi="メイリオ" w:hint="eastAsia"/>
          <w:b/>
          <w:sz w:val="22"/>
        </w:rPr>
        <w:t>100</w:t>
      </w:r>
      <w:r w:rsidR="006A64EA">
        <w:rPr>
          <w:rFonts w:ascii="メイリオ" w:eastAsia="メイリオ" w:hAnsi="メイリオ" w:hint="eastAsia"/>
          <w:b/>
          <w:sz w:val="22"/>
        </w:rPr>
        <w:t>点）</w:t>
      </w:r>
    </w:p>
    <w:tbl>
      <w:tblPr>
        <w:tblW w:w="14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5460"/>
        <w:gridCol w:w="5460"/>
        <w:gridCol w:w="1581"/>
        <w:gridCol w:w="1581"/>
      </w:tblGrid>
      <w:tr w:rsidR="003F6426" w14:paraId="72A10E19" w14:textId="77777777" w:rsidTr="0066643D">
        <w:trPr>
          <w:trHeight w:val="345"/>
        </w:trPr>
        <w:tc>
          <w:tcPr>
            <w:tcW w:w="14592" w:type="dxa"/>
            <w:gridSpan w:val="5"/>
            <w:shd w:val="clear" w:color="auto" w:fill="D9E2F3" w:themeFill="accent1" w:themeFillTint="33"/>
          </w:tcPr>
          <w:p w14:paraId="50B609C1" w14:textId="23B56599" w:rsidR="003F6426" w:rsidRPr="00F145A7" w:rsidRDefault="006A64EA" w:rsidP="0066643D">
            <w:pPr>
              <w:jc w:val="center"/>
              <w:rPr>
                <w:rFonts w:ascii="メイリオ" w:eastAsia="メイリオ" w:hAnsi="メイリオ"/>
                <w:sz w:val="20"/>
                <w:szCs w:val="20"/>
              </w:rPr>
            </w:pPr>
            <w:r>
              <w:rPr>
                <w:rFonts w:ascii="メイリオ" w:eastAsia="メイリオ" w:hAnsi="メイリオ" w:hint="eastAsia"/>
                <w:sz w:val="18"/>
                <w:szCs w:val="18"/>
              </w:rPr>
              <w:t>目標Ⅱ：</w:t>
            </w:r>
            <w:r w:rsidR="001432C3">
              <w:rPr>
                <w:rFonts w:ascii="メイリオ" w:eastAsia="メイリオ" w:hAnsi="メイリオ" w:hint="eastAsia"/>
                <w:sz w:val="18"/>
                <w:szCs w:val="18"/>
              </w:rPr>
              <w:t>（ⅰ）</w:t>
            </w:r>
            <w:r w:rsidR="003F6426" w:rsidRPr="00F145A7">
              <w:rPr>
                <w:rFonts w:ascii="メイリオ" w:eastAsia="メイリオ" w:hAnsi="メイリオ" w:hint="eastAsia"/>
                <w:sz w:val="18"/>
                <w:szCs w:val="18"/>
              </w:rPr>
              <w:t>体制・取組指標群</w:t>
            </w:r>
            <w:r>
              <w:rPr>
                <w:rFonts w:ascii="メイリオ" w:eastAsia="メイリオ" w:hAnsi="メイリオ" w:hint="eastAsia"/>
                <w:sz w:val="18"/>
                <w:szCs w:val="18"/>
              </w:rPr>
              <w:t>（</w:t>
            </w:r>
            <w:r w:rsidR="00232CEE">
              <w:rPr>
                <w:rFonts w:ascii="メイリオ" w:eastAsia="メイリオ" w:hAnsi="メイリオ" w:hint="eastAsia"/>
                <w:sz w:val="18"/>
                <w:szCs w:val="18"/>
              </w:rPr>
              <w:t>２</w:t>
            </w:r>
            <w:r w:rsidR="000F380B">
              <w:rPr>
                <w:rFonts w:ascii="メイリオ" w:eastAsia="メイリオ" w:hAnsi="メイリオ" w:hint="eastAsia"/>
                <w:sz w:val="18"/>
                <w:szCs w:val="18"/>
              </w:rPr>
              <w:t>項目、</w:t>
            </w:r>
            <w:r>
              <w:rPr>
                <w:rFonts w:ascii="メイリオ" w:eastAsia="メイリオ" w:hAnsi="メイリオ" w:hint="eastAsia"/>
                <w:sz w:val="18"/>
                <w:szCs w:val="18"/>
              </w:rPr>
              <w:t>配点</w:t>
            </w:r>
            <w:r w:rsidR="00505706">
              <w:rPr>
                <w:rFonts w:ascii="メイリオ" w:eastAsia="メイリオ" w:hAnsi="メイリオ" w:hint="eastAsia"/>
                <w:sz w:val="18"/>
                <w:szCs w:val="18"/>
              </w:rPr>
              <w:t>68</w:t>
            </w:r>
            <w:r>
              <w:rPr>
                <w:rFonts w:ascii="メイリオ" w:eastAsia="メイリオ" w:hAnsi="メイリオ" w:hint="eastAsia"/>
                <w:sz w:val="18"/>
                <w:szCs w:val="18"/>
              </w:rPr>
              <w:t>点）</w:t>
            </w:r>
          </w:p>
        </w:tc>
      </w:tr>
      <w:tr w:rsidR="003F6426" w14:paraId="089EE091" w14:textId="77777777" w:rsidTr="0066643D">
        <w:trPr>
          <w:trHeight w:val="330"/>
        </w:trPr>
        <w:tc>
          <w:tcPr>
            <w:tcW w:w="510" w:type="dxa"/>
            <w:shd w:val="clear" w:color="auto" w:fill="D9E2F3" w:themeFill="accent1" w:themeFillTint="33"/>
          </w:tcPr>
          <w:p w14:paraId="27A6BEE2" w14:textId="77777777" w:rsidR="003F6426" w:rsidRPr="00F145A7" w:rsidRDefault="003F6426" w:rsidP="0066643D">
            <w:pPr>
              <w:rPr>
                <w:rFonts w:ascii="メイリオ" w:eastAsia="メイリオ" w:hAnsi="メイリオ"/>
                <w:sz w:val="18"/>
                <w:szCs w:val="18"/>
              </w:rPr>
            </w:pPr>
          </w:p>
        </w:tc>
        <w:tc>
          <w:tcPr>
            <w:tcW w:w="5460" w:type="dxa"/>
            <w:shd w:val="clear" w:color="auto" w:fill="D9E2F3" w:themeFill="accent1" w:themeFillTint="33"/>
          </w:tcPr>
          <w:p w14:paraId="42F5A9DC" w14:textId="77777777" w:rsidR="003F6426" w:rsidRPr="00F145A7" w:rsidRDefault="003F6426" w:rsidP="0066643D">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60" w:type="dxa"/>
            <w:shd w:val="clear" w:color="auto" w:fill="D9E2F3" w:themeFill="accent1" w:themeFillTint="33"/>
          </w:tcPr>
          <w:p w14:paraId="65823AE1" w14:textId="0592C433" w:rsidR="003F6426" w:rsidRPr="00F145A7" w:rsidRDefault="003F6426" w:rsidP="0066643D">
            <w:pPr>
              <w:jc w:val="center"/>
              <w:rPr>
                <w:rFonts w:ascii="メイリオ" w:eastAsia="メイリオ" w:hAnsi="メイリオ"/>
                <w:sz w:val="18"/>
                <w:szCs w:val="18"/>
              </w:rPr>
            </w:pPr>
            <w:r>
              <w:rPr>
                <w:rFonts w:ascii="メイリオ" w:eastAsia="メイリオ" w:hAnsi="メイリオ" w:hint="eastAsia"/>
                <w:sz w:val="18"/>
                <w:szCs w:val="18"/>
              </w:rPr>
              <w:t>留意点</w:t>
            </w:r>
            <w:r w:rsidR="003F35B0">
              <w:rPr>
                <w:rFonts w:ascii="メイリオ" w:eastAsia="メイリオ" w:hAnsi="メイリオ" w:hint="eastAsia"/>
                <w:sz w:val="18"/>
                <w:szCs w:val="18"/>
              </w:rPr>
              <w:t>等</w:t>
            </w:r>
          </w:p>
        </w:tc>
        <w:tc>
          <w:tcPr>
            <w:tcW w:w="1581" w:type="dxa"/>
            <w:shd w:val="clear" w:color="auto" w:fill="D9E2F3" w:themeFill="accent1" w:themeFillTint="33"/>
          </w:tcPr>
          <w:p w14:paraId="5019C166" w14:textId="77777777" w:rsidR="003F6426" w:rsidRPr="00F145A7" w:rsidRDefault="003F6426" w:rsidP="003F6426">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81" w:type="dxa"/>
            <w:shd w:val="clear" w:color="auto" w:fill="D9E2F3" w:themeFill="accent1" w:themeFillTint="33"/>
          </w:tcPr>
          <w:p w14:paraId="071D42F8" w14:textId="77777777" w:rsidR="003F6426" w:rsidRPr="00F145A7" w:rsidRDefault="003F6426" w:rsidP="003F6426">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B23322" w14:paraId="5DD94F64" w14:textId="77777777" w:rsidTr="001F3AE4">
        <w:trPr>
          <w:trHeight w:val="2998"/>
        </w:trPr>
        <w:tc>
          <w:tcPr>
            <w:tcW w:w="510" w:type="dxa"/>
            <w:vAlign w:val="center"/>
          </w:tcPr>
          <w:p w14:paraId="5219BE31" w14:textId="77777777" w:rsidR="00B23322" w:rsidRPr="003F6426" w:rsidRDefault="00B23322" w:rsidP="00B23322">
            <w:pPr>
              <w:jc w:val="center"/>
              <w:rPr>
                <w:rFonts w:ascii="メイリオ" w:eastAsia="メイリオ" w:hAnsi="メイリオ"/>
                <w:sz w:val="18"/>
                <w:szCs w:val="18"/>
              </w:rPr>
            </w:pPr>
            <w:r w:rsidRPr="003F6426">
              <w:rPr>
                <w:rFonts w:ascii="メイリオ" w:eastAsia="メイリオ" w:hAnsi="メイリオ" w:hint="eastAsia"/>
                <w:sz w:val="18"/>
                <w:szCs w:val="18"/>
              </w:rPr>
              <w:t>１</w:t>
            </w:r>
          </w:p>
        </w:tc>
        <w:tc>
          <w:tcPr>
            <w:tcW w:w="5460" w:type="dxa"/>
          </w:tcPr>
          <w:p w14:paraId="13CE4188" w14:textId="77777777" w:rsidR="00B23322" w:rsidRPr="00932E40" w:rsidRDefault="00B23322" w:rsidP="00B23322">
            <w:pPr>
              <w:spacing w:line="300" w:lineRule="exact"/>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介護給付費の適正化に向けた方策を策定しているか。</w:t>
            </w:r>
          </w:p>
          <w:p w14:paraId="6AB4C49D" w14:textId="77777777" w:rsidR="00B23322" w:rsidRPr="00932E40" w:rsidRDefault="00B23322" w:rsidP="00B23322">
            <w:pPr>
              <w:spacing w:line="300" w:lineRule="exact"/>
              <w:rPr>
                <w:rFonts w:ascii="メイリオ" w:eastAsia="メイリオ" w:hAnsi="メイリオ"/>
                <w:sz w:val="18"/>
                <w:szCs w:val="18"/>
              </w:rPr>
            </w:pPr>
          </w:p>
          <w:p w14:paraId="33E79C71" w14:textId="77777777" w:rsidR="00B23322" w:rsidRPr="00932E40" w:rsidRDefault="00B23322" w:rsidP="00B23322">
            <w:pPr>
              <w:spacing w:line="300" w:lineRule="exact"/>
              <w:ind w:left="191" w:hangingChars="100" w:hanging="191"/>
              <w:rPr>
                <w:rFonts w:eastAsiaTheme="minorHAnsi"/>
                <w:sz w:val="18"/>
                <w:szCs w:val="18"/>
              </w:rPr>
            </w:pPr>
            <w:r w:rsidRPr="00932E40">
              <w:rPr>
                <w:rFonts w:eastAsiaTheme="minorHAnsi" w:hint="eastAsia"/>
                <w:sz w:val="18"/>
                <w:szCs w:val="18"/>
              </w:rPr>
              <w:t>ア　地域のサービス資源や給付費等の動向を把握し、他の地域とも比較・分析の上、介護給付費の適正化方策を策定している</w:t>
            </w:r>
          </w:p>
          <w:p w14:paraId="576979FC" w14:textId="2B5CF980" w:rsidR="00B23322" w:rsidRPr="00932E40" w:rsidRDefault="00B23322" w:rsidP="00B02B5B">
            <w:pPr>
              <w:spacing w:line="300" w:lineRule="exact"/>
              <w:ind w:left="191" w:hangingChars="100" w:hanging="191"/>
              <w:rPr>
                <w:rFonts w:eastAsiaTheme="minorHAnsi"/>
                <w:sz w:val="18"/>
                <w:szCs w:val="18"/>
              </w:rPr>
            </w:pPr>
            <w:r w:rsidRPr="00932E40">
              <w:rPr>
                <w:rFonts w:eastAsiaTheme="minorHAnsi" w:hint="eastAsia"/>
                <w:sz w:val="18"/>
                <w:szCs w:val="18"/>
              </w:rPr>
              <w:t>イ　介護給付費の適正化方策に基づく取組の</w:t>
            </w:r>
            <w:r w:rsidR="00B02B5B" w:rsidRPr="00932E40">
              <w:rPr>
                <w:rFonts w:eastAsiaTheme="minorHAnsi" w:hint="eastAsia"/>
                <w:sz w:val="18"/>
                <w:szCs w:val="18"/>
              </w:rPr>
              <w:t>効果を検証するための評価指標</w:t>
            </w:r>
            <w:r w:rsidRPr="00932E40">
              <w:rPr>
                <w:rFonts w:eastAsiaTheme="minorHAnsi"/>
                <w:sz w:val="18"/>
                <w:szCs w:val="18"/>
              </w:rPr>
              <w:t>を定めている</w:t>
            </w:r>
          </w:p>
          <w:p w14:paraId="047997B6" w14:textId="28DC6716" w:rsidR="00B23322" w:rsidRPr="00932E40" w:rsidRDefault="00B23322" w:rsidP="00B23322">
            <w:pPr>
              <w:spacing w:line="300" w:lineRule="exact"/>
              <w:ind w:left="191" w:hangingChars="100" w:hanging="191"/>
              <w:rPr>
                <w:rFonts w:eastAsiaTheme="minorHAnsi"/>
                <w:sz w:val="18"/>
                <w:szCs w:val="18"/>
              </w:rPr>
            </w:pPr>
            <w:r w:rsidRPr="00932E40">
              <w:rPr>
                <w:rFonts w:eastAsiaTheme="minorHAnsi" w:hint="eastAsia"/>
                <w:sz w:val="18"/>
                <w:szCs w:val="18"/>
              </w:rPr>
              <w:t xml:space="preserve">ウ　</w:t>
            </w:r>
            <w:r w:rsidR="00B02B5B" w:rsidRPr="00932E40">
              <w:rPr>
                <w:rFonts w:eastAsiaTheme="minorHAnsi" w:hint="eastAsia"/>
                <w:sz w:val="18"/>
                <w:szCs w:val="18"/>
              </w:rPr>
              <w:t>イ</w:t>
            </w:r>
            <w:r w:rsidR="000F380B" w:rsidRPr="00932E40">
              <w:rPr>
                <w:rFonts w:eastAsiaTheme="minorHAnsi" w:hint="eastAsia"/>
                <w:sz w:val="18"/>
                <w:szCs w:val="18"/>
              </w:rPr>
              <w:t>の指標</w:t>
            </w:r>
            <w:r w:rsidRPr="00932E40">
              <w:rPr>
                <w:rFonts w:eastAsiaTheme="minorHAnsi"/>
                <w:sz w:val="18"/>
                <w:szCs w:val="18"/>
              </w:rPr>
              <w:t>に対する実績等を踏まえ、毎年度、取組の課題の分析、改善・見直し等を行っている</w:t>
            </w:r>
          </w:p>
          <w:p w14:paraId="2D0ED74E" w14:textId="77777777" w:rsidR="00B23322" w:rsidRPr="00932E40" w:rsidRDefault="00B23322" w:rsidP="00B23322">
            <w:pPr>
              <w:ind w:left="191" w:hangingChars="100" w:hanging="191"/>
              <w:rPr>
                <w:rFonts w:eastAsiaTheme="minorHAnsi"/>
                <w:sz w:val="18"/>
                <w:szCs w:val="18"/>
              </w:rPr>
            </w:pPr>
            <w:r w:rsidRPr="00932E40">
              <w:rPr>
                <w:rFonts w:eastAsiaTheme="minorHAnsi" w:hint="eastAsia"/>
                <w:sz w:val="18"/>
                <w:szCs w:val="18"/>
              </w:rPr>
              <w:t xml:space="preserve">エ　</w:t>
            </w:r>
            <w:r w:rsidR="004C6C0E" w:rsidRPr="00932E40">
              <w:rPr>
                <w:rFonts w:eastAsiaTheme="minorHAnsi" w:hint="eastAsia"/>
                <w:sz w:val="18"/>
                <w:szCs w:val="18"/>
              </w:rPr>
              <w:t>イの指標の達成状況を含む</w:t>
            </w:r>
            <w:r w:rsidRPr="00932E40">
              <w:rPr>
                <w:rFonts w:eastAsiaTheme="minorHAnsi" w:hint="eastAsia"/>
                <w:sz w:val="18"/>
                <w:szCs w:val="18"/>
              </w:rPr>
              <w:t>取組の成果を公表している</w:t>
            </w:r>
          </w:p>
          <w:p w14:paraId="559C43DD" w14:textId="52F56432" w:rsidR="00D423B2" w:rsidRPr="00932E40" w:rsidRDefault="00D423B2" w:rsidP="00B23322">
            <w:pPr>
              <w:ind w:left="191" w:hangingChars="100" w:hanging="191"/>
              <w:rPr>
                <w:rFonts w:ascii="メイリオ" w:eastAsiaTheme="minorHAnsi" w:hAnsi="メイリオ"/>
                <w:sz w:val="18"/>
                <w:szCs w:val="18"/>
              </w:rPr>
            </w:pPr>
          </w:p>
          <w:p w14:paraId="6B213EFB" w14:textId="04850A41" w:rsidR="00D423B2" w:rsidRPr="00932E40" w:rsidRDefault="00D423B2" w:rsidP="00B23322">
            <w:pPr>
              <w:ind w:left="191" w:hangingChars="100" w:hanging="191"/>
              <w:rPr>
                <w:rFonts w:ascii="メイリオ" w:eastAsia="メイリオ" w:hAnsi="メイリオ"/>
                <w:sz w:val="18"/>
                <w:szCs w:val="18"/>
              </w:rPr>
            </w:pPr>
          </w:p>
        </w:tc>
        <w:tc>
          <w:tcPr>
            <w:tcW w:w="5460" w:type="dxa"/>
          </w:tcPr>
          <w:p w14:paraId="11B6DFD2" w14:textId="765DE5C4" w:rsidR="00727A5B" w:rsidRPr="00932E40" w:rsidRDefault="00727A5B" w:rsidP="00727A5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w:t>
            </w:r>
            <w:r w:rsidR="003713BA" w:rsidRPr="00932E40">
              <w:rPr>
                <w:rFonts w:ascii="メイリオ" w:eastAsia="メイリオ" w:hAnsi="メイリオ" w:hint="eastAsia"/>
                <w:sz w:val="18"/>
                <w:szCs w:val="18"/>
              </w:rPr>
              <w:t>評価の視点</w:t>
            </w:r>
            <w:r w:rsidRPr="00932E40">
              <w:rPr>
                <w:rFonts w:ascii="メイリオ" w:eastAsia="メイリオ" w:hAnsi="メイリオ" w:hint="eastAsia"/>
                <w:sz w:val="18"/>
                <w:szCs w:val="18"/>
              </w:rPr>
              <w:t>】</w:t>
            </w:r>
          </w:p>
          <w:p w14:paraId="1005155A" w14:textId="2A6B8AB0" w:rsidR="009D35CA" w:rsidRPr="00932E40" w:rsidRDefault="00727A5B" w:rsidP="009D35CA">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w:t>
            </w:r>
            <w:r w:rsidR="00232CEE" w:rsidRPr="00932E40">
              <w:rPr>
                <w:rFonts w:ascii="メイリオ" w:eastAsia="メイリオ" w:hAnsi="メイリオ" w:hint="eastAsia"/>
                <w:sz w:val="18"/>
                <w:szCs w:val="18"/>
              </w:rPr>
              <w:t>市町村が策定する</w:t>
            </w:r>
            <w:r w:rsidRPr="00932E40">
              <w:rPr>
                <w:rFonts w:ascii="メイリオ" w:eastAsia="メイリオ" w:hAnsi="メイリオ" w:hint="eastAsia"/>
                <w:sz w:val="18"/>
                <w:szCs w:val="18"/>
              </w:rPr>
              <w:t>介護</w:t>
            </w:r>
            <w:r w:rsidR="0002327B" w:rsidRPr="00932E40">
              <w:rPr>
                <w:rFonts w:ascii="メイリオ" w:eastAsia="メイリオ" w:hAnsi="メイリオ" w:hint="eastAsia"/>
                <w:sz w:val="18"/>
                <w:szCs w:val="18"/>
              </w:rPr>
              <w:t>給付</w:t>
            </w:r>
            <w:r w:rsidR="00232CEE" w:rsidRPr="00932E40">
              <w:rPr>
                <w:rFonts w:ascii="メイリオ" w:eastAsia="メイリオ" w:hAnsi="メイリオ" w:hint="eastAsia"/>
                <w:sz w:val="18"/>
                <w:szCs w:val="18"/>
              </w:rPr>
              <w:t>費</w:t>
            </w:r>
            <w:r w:rsidRPr="00932E40">
              <w:rPr>
                <w:rFonts w:ascii="メイリオ" w:eastAsia="メイリオ" w:hAnsi="メイリオ" w:hint="eastAsia"/>
                <w:sz w:val="18"/>
                <w:szCs w:val="18"/>
              </w:rPr>
              <w:t>の適正化方策</w:t>
            </w:r>
            <w:r w:rsidR="009D35CA" w:rsidRPr="00932E40">
              <w:rPr>
                <w:rFonts w:ascii="メイリオ" w:eastAsia="メイリオ" w:hAnsi="メイリオ" w:hint="eastAsia"/>
                <w:sz w:val="18"/>
                <w:szCs w:val="18"/>
              </w:rPr>
              <w:t>及びこれに基づく各種取組に関して、PDCAサイクルが確立できているかどうかを評価する。</w:t>
            </w:r>
          </w:p>
          <w:p w14:paraId="5376F665" w14:textId="77777777" w:rsidR="00727A5B" w:rsidRPr="00932E40" w:rsidRDefault="00727A5B" w:rsidP="009D35CA">
            <w:pPr>
              <w:spacing w:line="300" w:lineRule="exact"/>
              <w:rPr>
                <w:rFonts w:ascii="メイリオ" w:eastAsia="メイリオ" w:hAnsi="メイリオ"/>
                <w:sz w:val="18"/>
                <w:szCs w:val="18"/>
              </w:rPr>
            </w:pPr>
          </w:p>
          <w:p w14:paraId="4E797A3E" w14:textId="15D755E3" w:rsidR="00727A5B" w:rsidRPr="00932E40" w:rsidRDefault="00727A5B" w:rsidP="00727A5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56BFF1D7" w14:textId="5A9F19B2" w:rsidR="00B23322" w:rsidRPr="00932E40" w:rsidRDefault="00B23322" w:rsidP="00B23322">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介護給付</w:t>
            </w:r>
            <w:r w:rsidR="0002327B" w:rsidRPr="00932E40">
              <w:rPr>
                <w:rFonts w:ascii="メイリオ" w:eastAsia="メイリオ" w:hAnsi="メイリオ" w:hint="eastAsia"/>
                <w:sz w:val="18"/>
                <w:szCs w:val="18"/>
              </w:rPr>
              <w:t>費</w:t>
            </w:r>
            <w:r w:rsidRPr="00932E40">
              <w:rPr>
                <w:rFonts w:ascii="メイリオ" w:eastAsia="メイリオ" w:hAnsi="メイリオ"/>
                <w:sz w:val="18"/>
                <w:szCs w:val="18"/>
              </w:rPr>
              <w:t>の適正化方策については、</w:t>
            </w:r>
            <w:r w:rsidR="00D771B1" w:rsidRPr="00D771B1">
              <w:rPr>
                <w:rFonts w:ascii="メイリオ" w:eastAsia="メイリオ" w:hAnsi="メイリオ" w:hint="eastAsia"/>
                <w:sz w:val="18"/>
                <w:szCs w:val="18"/>
              </w:rPr>
              <w:t>第９期計画策定に向けた取組に加え、</w:t>
            </w:r>
            <w:r w:rsidRPr="00932E40">
              <w:rPr>
                <w:rFonts w:ascii="メイリオ" w:eastAsia="メイリオ" w:hAnsi="メイリオ"/>
                <w:sz w:val="18"/>
                <w:szCs w:val="18"/>
              </w:rPr>
              <w:t>既に第８期計画に盛り込</w:t>
            </w:r>
            <w:r w:rsidR="00232CEE" w:rsidRPr="00932E40">
              <w:rPr>
                <w:rFonts w:ascii="メイリオ" w:eastAsia="メイリオ" w:hAnsi="メイリオ" w:hint="eastAsia"/>
                <w:sz w:val="18"/>
                <w:szCs w:val="18"/>
              </w:rPr>
              <w:t>まれて</w:t>
            </w:r>
            <w:r w:rsidRPr="00932E40">
              <w:rPr>
                <w:rFonts w:ascii="メイリオ" w:eastAsia="メイリオ" w:hAnsi="メイリオ"/>
                <w:sz w:val="18"/>
                <w:szCs w:val="18"/>
              </w:rPr>
              <w:t>いるものも含む。</w:t>
            </w:r>
          </w:p>
          <w:p w14:paraId="1FF22FED" w14:textId="558C4E57" w:rsidR="00FB2DEF" w:rsidRPr="00932E40" w:rsidRDefault="00B23322" w:rsidP="00FE2C72">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アの「他の地域と比較・分析」に当たっては、「地域包括ケア「見える化」システム」等を活用し、データを基に、庁内で検討が行われていること</w:t>
            </w:r>
            <w:r w:rsidR="00413800" w:rsidRPr="00932E40">
              <w:rPr>
                <w:rFonts w:ascii="メイリオ" w:eastAsia="メイリオ" w:hAnsi="メイリオ" w:hint="eastAsia"/>
                <w:sz w:val="18"/>
                <w:szCs w:val="18"/>
              </w:rPr>
              <w:t>を</w:t>
            </w:r>
            <w:r w:rsidRPr="00932E40">
              <w:rPr>
                <w:rFonts w:ascii="メイリオ" w:eastAsia="メイリオ" w:hAnsi="メイリオ" w:hint="eastAsia"/>
                <w:sz w:val="18"/>
                <w:szCs w:val="18"/>
              </w:rPr>
              <w:t>前提</w:t>
            </w:r>
            <w:r w:rsidR="00413800" w:rsidRPr="00932E40">
              <w:rPr>
                <w:rFonts w:ascii="メイリオ" w:eastAsia="メイリオ" w:hAnsi="メイリオ" w:hint="eastAsia"/>
                <w:sz w:val="18"/>
                <w:szCs w:val="18"/>
              </w:rPr>
              <w:t>とする</w:t>
            </w:r>
            <w:r w:rsidRPr="00932E40">
              <w:rPr>
                <w:rFonts w:ascii="メイリオ" w:eastAsia="メイリオ" w:hAnsi="メイリオ" w:hint="eastAsia"/>
                <w:sz w:val="18"/>
                <w:szCs w:val="18"/>
              </w:rPr>
              <w:t>。</w:t>
            </w:r>
          </w:p>
          <w:p w14:paraId="1297EF89" w14:textId="64CD626F" w:rsidR="00076F65" w:rsidRPr="00932E40" w:rsidRDefault="00076F65" w:rsidP="00FE2C72">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イの評価指標は、点検件数などの定量的に把握可能なアウトプットで差し支えない。</w:t>
            </w:r>
          </w:p>
          <w:p w14:paraId="38F9C560" w14:textId="6FDEE9E3" w:rsidR="00B23322" w:rsidRPr="00932E40" w:rsidRDefault="00B23322" w:rsidP="00B23322">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エの</w:t>
            </w:r>
            <w:r w:rsidR="00076F65" w:rsidRPr="00932E40">
              <w:rPr>
                <w:rFonts w:ascii="メイリオ" w:eastAsia="メイリオ" w:hAnsi="メイリオ" w:hint="eastAsia"/>
                <w:sz w:val="18"/>
                <w:szCs w:val="18"/>
              </w:rPr>
              <w:t>成果の公表は、最低限、</w:t>
            </w:r>
            <w:r w:rsidR="001E6E37" w:rsidRPr="00932E40">
              <w:rPr>
                <w:rFonts w:ascii="メイリオ" w:eastAsia="メイリオ" w:hAnsi="メイリオ" w:hint="eastAsia"/>
                <w:sz w:val="18"/>
                <w:szCs w:val="18"/>
              </w:rPr>
              <w:t>当該年度において</w:t>
            </w:r>
            <w:r w:rsidR="00076F65" w:rsidRPr="00932E40">
              <w:rPr>
                <w:rFonts w:ascii="メイリオ" w:eastAsia="メイリオ" w:hAnsi="メイリオ" w:hint="eastAsia"/>
                <w:sz w:val="18"/>
                <w:szCs w:val="18"/>
              </w:rPr>
              <w:t>事業実績を公表する場合に評価の対象とする。また、</w:t>
            </w:r>
            <w:r w:rsidRPr="00932E40">
              <w:rPr>
                <w:rFonts w:ascii="メイリオ" w:eastAsia="メイリオ" w:hAnsi="メイリオ" w:hint="eastAsia"/>
                <w:sz w:val="18"/>
                <w:szCs w:val="18"/>
              </w:rPr>
              <w:t>公表は会議での資料配付や自治体ホームページへの掲載など</w:t>
            </w:r>
            <w:r w:rsidR="00D82DB2" w:rsidRPr="00932E40">
              <w:rPr>
                <w:rFonts w:ascii="メイリオ" w:eastAsia="メイリオ" w:hAnsi="メイリオ" w:hint="eastAsia"/>
                <w:sz w:val="18"/>
                <w:szCs w:val="18"/>
              </w:rPr>
              <w:t>が</w:t>
            </w:r>
            <w:r w:rsidRPr="00932E40">
              <w:rPr>
                <w:rFonts w:ascii="メイリオ" w:eastAsia="メイリオ" w:hAnsi="メイリオ" w:hint="eastAsia"/>
                <w:sz w:val="18"/>
                <w:szCs w:val="18"/>
              </w:rPr>
              <w:t>想定</w:t>
            </w:r>
            <w:r w:rsidR="00D82DB2" w:rsidRPr="00932E40">
              <w:rPr>
                <w:rFonts w:ascii="メイリオ" w:eastAsia="メイリオ" w:hAnsi="メイリオ" w:hint="eastAsia"/>
                <w:sz w:val="18"/>
                <w:szCs w:val="18"/>
              </w:rPr>
              <w:t>され</w:t>
            </w:r>
            <w:r w:rsidRPr="00932E40">
              <w:rPr>
                <w:rFonts w:ascii="メイリオ" w:eastAsia="メイリオ" w:hAnsi="メイリオ" w:hint="eastAsia"/>
                <w:sz w:val="18"/>
                <w:szCs w:val="18"/>
              </w:rPr>
              <w:t>る。</w:t>
            </w:r>
          </w:p>
        </w:tc>
        <w:tc>
          <w:tcPr>
            <w:tcW w:w="1581" w:type="dxa"/>
          </w:tcPr>
          <w:p w14:paraId="21EE56F7" w14:textId="77777777" w:rsidR="00DA4F40" w:rsidRPr="00DA4F40" w:rsidRDefault="00DA4F40" w:rsidP="00DA4F40">
            <w:pPr>
              <w:ind w:firstLineChars="100" w:firstLine="191"/>
              <w:rPr>
                <w:rFonts w:ascii="メイリオ" w:eastAsia="メイリオ" w:hAnsi="メイリオ"/>
                <w:sz w:val="18"/>
                <w:szCs w:val="18"/>
              </w:rPr>
            </w:pPr>
            <w:r w:rsidRPr="00DA4F40">
              <w:rPr>
                <w:rFonts w:ascii="メイリオ" w:eastAsia="メイリオ" w:hAnsi="メイリオ"/>
                <w:sz w:val="18"/>
                <w:szCs w:val="18"/>
              </w:rPr>
              <w:t>2023年度実施（予定を含む）の状況を評価</w:t>
            </w:r>
          </w:p>
          <w:p w14:paraId="3E4E7BA9" w14:textId="075D3C5B" w:rsidR="00B23322" w:rsidRPr="00DA4F40" w:rsidRDefault="00B23322" w:rsidP="00B23322">
            <w:pPr>
              <w:snapToGrid w:val="0"/>
              <w:ind w:firstLineChars="100" w:firstLine="191"/>
              <w:rPr>
                <w:rFonts w:ascii="メイリオ" w:eastAsia="メイリオ" w:hAnsi="メイリオ"/>
                <w:sz w:val="18"/>
                <w:szCs w:val="18"/>
              </w:rPr>
            </w:pPr>
          </w:p>
        </w:tc>
        <w:tc>
          <w:tcPr>
            <w:tcW w:w="1581" w:type="dxa"/>
            <w:vAlign w:val="center"/>
          </w:tcPr>
          <w:p w14:paraId="561A03E4" w14:textId="77777777" w:rsidR="00B23322" w:rsidRPr="00F145A7" w:rsidRDefault="00B23322" w:rsidP="00B23322">
            <w:pPr>
              <w:snapToGrid w:val="0"/>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ア～</w:t>
            </w:r>
            <w:r>
              <w:rPr>
                <w:rFonts w:ascii="メイリオ" w:eastAsia="メイリオ" w:hAnsi="メイリオ" w:hint="eastAsia"/>
                <w:sz w:val="18"/>
                <w:szCs w:val="18"/>
              </w:rPr>
              <w:t>エ</w:t>
            </w:r>
          </w:p>
          <w:p w14:paraId="3F1412AD" w14:textId="2B30CA40" w:rsidR="00B23322" w:rsidRDefault="00B23322" w:rsidP="00B23322">
            <w:pPr>
              <w:snapToGrid w:val="0"/>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各</w:t>
            </w:r>
            <w:r w:rsidR="00505706">
              <w:rPr>
                <w:rFonts w:ascii="メイリオ" w:eastAsia="メイリオ" w:hAnsi="メイリオ" w:hint="eastAsia"/>
                <w:sz w:val="18"/>
                <w:szCs w:val="18"/>
              </w:rPr>
              <w:t>８</w:t>
            </w:r>
            <w:r w:rsidRPr="00F145A7">
              <w:rPr>
                <w:rFonts w:ascii="メイリオ" w:eastAsia="メイリオ" w:hAnsi="メイリオ"/>
                <w:sz w:val="18"/>
                <w:szCs w:val="18"/>
              </w:rPr>
              <w:t>点</w:t>
            </w:r>
          </w:p>
          <w:p w14:paraId="5A328191" w14:textId="77777777" w:rsidR="003C5CA8" w:rsidRPr="00F145A7" w:rsidRDefault="003C5CA8" w:rsidP="00B23322">
            <w:pPr>
              <w:snapToGrid w:val="0"/>
              <w:ind w:firstLineChars="7" w:firstLine="13"/>
              <w:jc w:val="center"/>
              <w:rPr>
                <w:rFonts w:ascii="メイリオ" w:eastAsia="メイリオ" w:hAnsi="メイリオ"/>
                <w:sz w:val="18"/>
                <w:szCs w:val="18"/>
              </w:rPr>
            </w:pPr>
          </w:p>
          <w:p w14:paraId="50D6DC96" w14:textId="401B9556" w:rsidR="00B23322" w:rsidRPr="003F6426" w:rsidRDefault="00B23322" w:rsidP="00B23322">
            <w:pPr>
              <w:jc w:val="center"/>
              <w:rPr>
                <w:rFonts w:ascii="メイリオ" w:eastAsia="メイリオ" w:hAnsi="メイリオ"/>
                <w:sz w:val="18"/>
                <w:szCs w:val="18"/>
              </w:rPr>
            </w:pPr>
            <w:r w:rsidRPr="00F145A7">
              <w:rPr>
                <w:rFonts w:ascii="メイリオ" w:eastAsia="メイリオ" w:hAnsi="メイリオ" w:hint="eastAsia"/>
                <w:sz w:val="18"/>
                <w:szCs w:val="18"/>
              </w:rPr>
              <w:t>（最大</w:t>
            </w:r>
            <w:r w:rsidR="00505706">
              <w:rPr>
                <w:rFonts w:ascii="メイリオ" w:eastAsia="メイリオ" w:hAnsi="メイリオ" w:hint="eastAsia"/>
                <w:sz w:val="18"/>
                <w:szCs w:val="18"/>
              </w:rPr>
              <w:t>32</w:t>
            </w:r>
            <w:r w:rsidRPr="00F145A7">
              <w:rPr>
                <w:rFonts w:ascii="メイリオ" w:eastAsia="メイリオ" w:hAnsi="メイリオ"/>
                <w:sz w:val="18"/>
                <w:szCs w:val="18"/>
              </w:rPr>
              <w:t>点）</w:t>
            </w:r>
          </w:p>
        </w:tc>
      </w:tr>
      <w:tr w:rsidR="0003627B" w14:paraId="10232508" w14:textId="77777777" w:rsidTr="00394D2E">
        <w:trPr>
          <w:trHeight w:val="332"/>
        </w:trPr>
        <w:tc>
          <w:tcPr>
            <w:tcW w:w="510" w:type="dxa"/>
            <w:shd w:val="clear" w:color="auto" w:fill="auto"/>
            <w:vAlign w:val="center"/>
          </w:tcPr>
          <w:p w14:paraId="3B411A1A" w14:textId="77777777" w:rsidR="00394D2E" w:rsidRPr="00394D2E" w:rsidRDefault="00394D2E" w:rsidP="0003627B">
            <w:pPr>
              <w:jc w:val="center"/>
              <w:rPr>
                <w:rFonts w:ascii="メイリオ" w:eastAsia="メイリオ" w:hAnsi="メイリオ"/>
                <w:sz w:val="18"/>
                <w:szCs w:val="18"/>
              </w:rPr>
            </w:pPr>
          </w:p>
          <w:p w14:paraId="74C7948E" w14:textId="77DD1801" w:rsidR="0003627B" w:rsidRPr="00394D2E" w:rsidRDefault="0003627B" w:rsidP="0003627B">
            <w:pPr>
              <w:jc w:val="center"/>
              <w:rPr>
                <w:rFonts w:ascii="メイリオ" w:eastAsia="メイリオ" w:hAnsi="メイリオ"/>
                <w:sz w:val="18"/>
                <w:szCs w:val="18"/>
              </w:rPr>
            </w:pPr>
            <w:r w:rsidRPr="00394D2E">
              <w:rPr>
                <w:rFonts w:ascii="メイリオ" w:eastAsia="メイリオ" w:hAnsi="メイリオ" w:hint="eastAsia"/>
                <w:sz w:val="18"/>
                <w:szCs w:val="18"/>
              </w:rPr>
              <w:t>２</w:t>
            </w:r>
          </w:p>
        </w:tc>
        <w:tc>
          <w:tcPr>
            <w:tcW w:w="5460" w:type="dxa"/>
            <w:shd w:val="clear" w:color="auto" w:fill="auto"/>
          </w:tcPr>
          <w:p w14:paraId="0FF7CC3F" w14:textId="77777777" w:rsidR="0003627B" w:rsidRPr="00932E40" w:rsidRDefault="0003627B" w:rsidP="0003627B">
            <w:pPr>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介護給付費適正化事業を効果的に実施しているか。</w:t>
            </w:r>
          </w:p>
          <w:p w14:paraId="30635857" w14:textId="77777777" w:rsidR="0003627B" w:rsidRPr="00932E40" w:rsidRDefault="0003627B" w:rsidP="0003627B">
            <w:pPr>
              <w:ind w:firstLineChars="100" w:firstLine="191"/>
              <w:rPr>
                <w:rFonts w:ascii="メイリオ" w:eastAsia="メイリオ" w:hAnsi="メイリオ"/>
                <w:sz w:val="18"/>
                <w:szCs w:val="18"/>
              </w:rPr>
            </w:pPr>
          </w:p>
          <w:p w14:paraId="6E40D812" w14:textId="5FE97383" w:rsidR="0003627B" w:rsidRPr="00932E40" w:rsidRDefault="0003627B" w:rsidP="0003627B">
            <w:pPr>
              <w:rPr>
                <w:rFonts w:asciiTheme="minorEastAsia" w:hAnsiTheme="minorEastAsia"/>
                <w:sz w:val="18"/>
                <w:szCs w:val="18"/>
              </w:rPr>
            </w:pPr>
            <w:r w:rsidRPr="00932E40">
              <w:rPr>
                <w:rFonts w:asciiTheme="minorEastAsia" w:hAnsiTheme="minorEastAsia" w:hint="eastAsia"/>
                <w:sz w:val="18"/>
                <w:szCs w:val="18"/>
              </w:rPr>
              <w:t>ア　介護</w:t>
            </w:r>
            <w:r w:rsidR="00BC2AF8" w:rsidRPr="00932E40">
              <w:rPr>
                <w:rFonts w:asciiTheme="minorEastAsia" w:hAnsiTheme="minorEastAsia" w:hint="eastAsia"/>
                <w:sz w:val="18"/>
                <w:szCs w:val="18"/>
              </w:rPr>
              <w:t>給付費</w:t>
            </w:r>
            <w:r w:rsidRPr="00932E40">
              <w:rPr>
                <w:rFonts w:asciiTheme="minorEastAsia" w:hAnsiTheme="minorEastAsia" w:hint="eastAsia"/>
                <w:sz w:val="18"/>
                <w:szCs w:val="18"/>
              </w:rPr>
              <w:t>適正化事業のうち、いくつを実施しているか</w:t>
            </w:r>
          </w:p>
          <w:p w14:paraId="48AE1BE8" w14:textId="77777777" w:rsidR="0003627B" w:rsidRPr="00932E40" w:rsidRDefault="0003627B" w:rsidP="0003627B">
            <w:pPr>
              <w:rPr>
                <w:rFonts w:asciiTheme="minorEastAsia" w:hAnsiTheme="minorEastAsia"/>
                <w:sz w:val="18"/>
                <w:szCs w:val="18"/>
              </w:rPr>
            </w:pPr>
            <w:r w:rsidRPr="00932E40">
              <w:rPr>
                <w:rFonts w:asciiTheme="minorEastAsia" w:hAnsiTheme="minorEastAsia" w:hint="eastAsia"/>
                <w:sz w:val="18"/>
                <w:szCs w:val="18"/>
              </w:rPr>
              <w:t xml:space="preserve">　</w:t>
            </w:r>
            <w:r w:rsidRPr="00932E40">
              <w:rPr>
                <w:rFonts w:asciiTheme="minorEastAsia" w:hAnsiTheme="minorEastAsia"/>
                <w:sz w:val="18"/>
                <w:szCs w:val="18"/>
              </w:rPr>
              <w:t>➀　３事業</w:t>
            </w:r>
          </w:p>
          <w:p w14:paraId="5A716660" w14:textId="77777777" w:rsidR="0003627B" w:rsidRPr="00932E40" w:rsidRDefault="0003627B" w:rsidP="0003627B">
            <w:pPr>
              <w:rPr>
                <w:rFonts w:asciiTheme="minorEastAsia" w:hAnsiTheme="minorEastAsia"/>
                <w:sz w:val="18"/>
                <w:szCs w:val="18"/>
              </w:rPr>
            </w:pPr>
            <w:r w:rsidRPr="00932E40">
              <w:rPr>
                <w:rFonts w:asciiTheme="minorEastAsia" w:hAnsiTheme="minorEastAsia" w:hint="eastAsia"/>
                <w:sz w:val="18"/>
                <w:szCs w:val="18"/>
              </w:rPr>
              <w:t xml:space="preserve">　②　４事業</w:t>
            </w:r>
          </w:p>
          <w:p w14:paraId="4B715B93" w14:textId="77777777" w:rsidR="0003627B" w:rsidRPr="00932E40" w:rsidRDefault="0003627B" w:rsidP="0003627B">
            <w:pPr>
              <w:rPr>
                <w:rFonts w:asciiTheme="minorEastAsia" w:hAnsiTheme="minorEastAsia"/>
                <w:sz w:val="18"/>
                <w:szCs w:val="18"/>
              </w:rPr>
            </w:pPr>
            <w:r w:rsidRPr="00932E40">
              <w:rPr>
                <w:rFonts w:asciiTheme="minorEastAsia" w:hAnsiTheme="minorEastAsia" w:hint="eastAsia"/>
                <w:sz w:val="18"/>
                <w:szCs w:val="18"/>
              </w:rPr>
              <w:t xml:space="preserve">　③　５事業</w:t>
            </w:r>
          </w:p>
          <w:p w14:paraId="56D2E30E" w14:textId="1A014488" w:rsidR="0003627B" w:rsidRPr="00932E40" w:rsidRDefault="0003627B" w:rsidP="0003627B">
            <w:pPr>
              <w:ind w:left="191" w:hangingChars="100" w:hanging="191"/>
              <w:rPr>
                <w:rFonts w:asciiTheme="minorEastAsia" w:hAnsiTheme="minorEastAsia"/>
                <w:sz w:val="18"/>
                <w:szCs w:val="18"/>
              </w:rPr>
            </w:pPr>
            <w:r w:rsidRPr="00932E40">
              <w:rPr>
                <w:rFonts w:asciiTheme="minorEastAsia" w:hAnsiTheme="minorEastAsia" w:hint="eastAsia"/>
                <w:sz w:val="18"/>
                <w:szCs w:val="18"/>
              </w:rPr>
              <w:t>イ　縦覧点検</w:t>
            </w:r>
            <w:r w:rsidRPr="00932E40">
              <w:rPr>
                <w:rFonts w:asciiTheme="minorEastAsia" w:hAnsiTheme="minorEastAsia"/>
                <w:sz w:val="18"/>
                <w:szCs w:val="18"/>
              </w:rPr>
              <w:t>10帳票のうち、</w:t>
            </w:r>
            <w:r w:rsidR="00E46E9D" w:rsidRPr="00932E40">
              <w:rPr>
                <w:rFonts w:asciiTheme="minorEastAsia" w:hAnsiTheme="minorEastAsia" w:hint="eastAsia"/>
                <w:sz w:val="18"/>
                <w:szCs w:val="18"/>
              </w:rPr>
              <w:t>効果が高いと期待される４帳票を</w:t>
            </w:r>
            <w:r w:rsidRPr="00932E40">
              <w:rPr>
                <w:rFonts w:asciiTheme="minorEastAsia" w:hAnsiTheme="minorEastAsia"/>
                <w:sz w:val="18"/>
                <w:szCs w:val="18"/>
              </w:rPr>
              <w:t>いくつ点検しているか</w:t>
            </w:r>
          </w:p>
          <w:p w14:paraId="735D62F4" w14:textId="7604176F" w:rsidR="0003627B" w:rsidRPr="00932E40" w:rsidRDefault="0003627B" w:rsidP="0003627B">
            <w:pPr>
              <w:ind w:left="191" w:hangingChars="100" w:hanging="191"/>
              <w:rPr>
                <w:rFonts w:asciiTheme="minorEastAsia" w:hAnsiTheme="minorEastAsia"/>
                <w:sz w:val="18"/>
                <w:szCs w:val="18"/>
              </w:rPr>
            </w:pPr>
            <w:r w:rsidRPr="00932E40">
              <w:rPr>
                <w:rFonts w:asciiTheme="minorEastAsia" w:hAnsiTheme="minorEastAsia" w:hint="eastAsia"/>
                <w:sz w:val="18"/>
                <w:szCs w:val="18"/>
              </w:rPr>
              <w:lastRenderedPageBreak/>
              <w:t xml:space="preserve">　</w:t>
            </w:r>
            <w:r w:rsidRPr="00932E40">
              <w:rPr>
                <w:rFonts w:asciiTheme="minorEastAsia" w:hAnsiTheme="minorEastAsia"/>
                <w:sz w:val="18"/>
                <w:szCs w:val="18"/>
              </w:rPr>
              <w:t xml:space="preserve">➀　</w:t>
            </w:r>
            <w:r w:rsidR="00F85FB6" w:rsidRPr="00932E40">
              <w:rPr>
                <w:rFonts w:asciiTheme="minorEastAsia" w:hAnsiTheme="minorEastAsia" w:hint="eastAsia"/>
                <w:sz w:val="18"/>
                <w:szCs w:val="18"/>
              </w:rPr>
              <w:t>２</w:t>
            </w:r>
            <w:r w:rsidRPr="00932E40">
              <w:rPr>
                <w:rFonts w:asciiTheme="minorEastAsia" w:hAnsiTheme="minorEastAsia"/>
                <w:sz w:val="18"/>
                <w:szCs w:val="18"/>
              </w:rPr>
              <w:t>帳票</w:t>
            </w:r>
          </w:p>
          <w:p w14:paraId="60AA26CC" w14:textId="00D66B8E" w:rsidR="0003627B" w:rsidRPr="00932E40" w:rsidRDefault="0003627B" w:rsidP="0003627B">
            <w:pPr>
              <w:ind w:left="191" w:hangingChars="100" w:hanging="191"/>
              <w:rPr>
                <w:rFonts w:asciiTheme="minorEastAsia" w:hAnsiTheme="minorEastAsia"/>
                <w:sz w:val="18"/>
                <w:szCs w:val="18"/>
              </w:rPr>
            </w:pPr>
            <w:r w:rsidRPr="00932E40">
              <w:rPr>
                <w:rFonts w:asciiTheme="minorEastAsia" w:hAnsiTheme="minorEastAsia" w:hint="eastAsia"/>
                <w:sz w:val="18"/>
                <w:szCs w:val="18"/>
              </w:rPr>
              <w:t xml:space="preserve">　②　</w:t>
            </w:r>
            <w:r w:rsidR="00F85FB6" w:rsidRPr="00932E40">
              <w:rPr>
                <w:rFonts w:asciiTheme="minorEastAsia" w:hAnsiTheme="minorEastAsia" w:hint="eastAsia"/>
                <w:sz w:val="18"/>
                <w:szCs w:val="18"/>
              </w:rPr>
              <w:t>３</w:t>
            </w:r>
            <w:r w:rsidRPr="00932E40">
              <w:rPr>
                <w:rFonts w:asciiTheme="minorEastAsia" w:hAnsiTheme="minorEastAsia" w:hint="eastAsia"/>
                <w:sz w:val="18"/>
                <w:szCs w:val="18"/>
              </w:rPr>
              <w:t>帳票</w:t>
            </w:r>
          </w:p>
          <w:p w14:paraId="7A9F3932" w14:textId="1BAF3D18" w:rsidR="0003627B" w:rsidRPr="00932E40" w:rsidRDefault="0003627B" w:rsidP="0003627B">
            <w:pPr>
              <w:ind w:left="191" w:hangingChars="100" w:hanging="191"/>
              <w:rPr>
                <w:rFonts w:asciiTheme="minorEastAsia" w:hAnsiTheme="minorEastAsia"/>
                <w:sz w:val="18"/>
                <w:szCs w:val="18"/>
              </w:rPr>
            </w:pPr>
            <w:r w:rsidRPr="00932E40">
              <w:rPr>
                <w:rFonts w:asciiTheme="minorEastAsia" w:hAnsiTheme="minorEastAsia" w:hint="eastAsia"/>
                <w:sz w:val="18"/>
                <w:szCs w:val="18"/>
              </w:rPr>
              <w:t xml:space="preserve">　③　</w:t>
            </w:r>
            <w:r w:rsidR="00F85FB6" w:rsidRPr="00932E40">
              <w:rPr>
                <w:rFonts w:asciiTheme="minorEastAsia" w:hAnsiTheme="minorEastAsia" w:hint="eastAsia"/>
                <w:sz w:val="18"/>
                <w:szCs w:val="18"/>
              </w:rPr>
              <w:t>４</w:t>
            </w:r>
            <w:r w:rsidRPr="00932E40">
              <w:rPr>
                <w:rFonts w:asciiTheme="minorEastAsia" w:hAnsiTheme="minorEastAsia" w:hint="eastAsia"/>
                <w:sz w:val="18"/>
                <w:szCs w:val="18"/>
              </w:rPr>
              <w:t>帳票</w:t>
            </w:r>
          </w:p>
          <w:p w14:paraId="4962323E" w14:textId="77777777" w:rsidR="0003627B" w:rsidRPr="00932E40" w:rsidRDefault="0003627B" w:rsidP="0003627B">
            <w:pPr>
              <w:ind w:left="191" w:hangingChars="100" w:hanging="191"/>
              <w:rPr>
                <w:rFonts w:asciiTheme="minorEastAsia" w:hAnsiTheme="minorEastAsia"/>
                <w:sz w:val="18"/>
                <w:szCs w:val="18"/>
              </w:rPr>
            </w:pPr>
            <w:r w:rsidRPr="00932E40">
              <w:rPr>
                <w:rFonts w:asciiTheme="minorEastAsia" w:hAnsiTheme="minorEastAsia" w:hint="eastAsia"/>
                <w:sz w:val="18"/>
                <w:szCs w:val="18"/>
              </w:rPr>
              <w:t>ウ　ケアプラン点検の実施に当たって、有料老人ホームやサービス付き高齢者向け住宅の入居者に係るものも含めている</w:t>
            </w:r>
          </w:p>
          <w:p w14:paraId="5CA3D210" w14:textId="02B937B6" w:rsidR="00BF2972" w:rsidRPr="00932E40" w:rsidRDefault="0003627B" w:rsidP="00BF2972">
            <w:pPr>
              <w:ind w:left="191" w:hangingChars="100" w:hanging="191"/>
              <w:rPr>
                <w:rFonts w:asciiTheme="minorEastAsia" w:hAnsiTheme="minorEastAsia"/>
                <w:sz w:val="18"/>
                <w:szCs w:val="18"/>
              </w:rPr>
            </w:pPr>
            <w:r w:rsidRPr="00932E40">
              <w:rPr>
                <w:rFonts w:asciiTheme="minorEastAsia" w:hAnsiTheme="minorEastAsia" w:hint="eastAsia"/>
                <w:sz w:val="18"/>
                <w:szCs w:val="18"/>
              </w:rPr>
              <w:t>エ　福祉用具</w:t>
            </w:r>
            <w:r w:rsidR="00970CE0" w:rsidRPr="00932E40">
              <w:rPr>
                <w:rFonts w:asciiTheme="minorEastAsia" w:hAnsiTheme="minorEastAsia" w:hint="eastAsia"/>
                <w:sz w:val="18"/>
                <w:szCs w:val="18"/>
              </w:rPr>
              <w:t>の</w:t>
            </w:r>
            <w:r w:rsidRPr="00932E40">
              <w:rPr>
                <w:rFonts w:asciiTheme="minorEastAsia" w:hAnsiTheme="minorEastAsia" w:hint="eastAsia"/>
                <w:sz w:val="18"/>
                <w:szCs w:val="18"/>
              </w:rPr>
              <w:t>貸与</w:t>
            </w:r>
            <w:r w:rsidR="00970CE0" w:rsidRPr="00932E40">
              <w:rPr>
                <w:rFonts w:asciiTheme="minorEastAsia" w:hAnsiTheme="minorEastAsia" w:hint="eastAsia"/>
                <w:sz w:val="18"/>
                <w:szCs w:val="18"/>
              </w:rPr>
              <w:t>後に、リハビリテーション専門職等が用具の適切な利用がなされているかどうかを点検</w:t>
            </w:r>
            <w:r w:rsidRPr="00932E40">
              <w:rPr>
                <w:rFonts w:asciiTheme="minorEastAsia" w:hAnsiTheme="minorEastAsia" w:hint="eastAsia"/>
                <w:sz w:val="18"/>
                <w:szCs w:val="18"/>
              </w:rPr>
              <w:t>する仕組</w:t>
            </w:r>
            <w:r w:rsidR="00B175DA">
              <w:rPr>
                <w:rFonts w:asciiTheme="minorEastAsia" w:hAnsiTheme="minorEastAsia" w:hint="eastAsia"/>
                <w:sz w:val="18"/>
                <w:szCs w:val="18"/>
              </w:rPr>
              <w:t>み</w:t>
            </w:r>
            <w:r w:rsidRPr="00932E40">
              <w:rPr>
                <w:rFonts w:asciiTheme="minorEastAsia" w:hAnsiTheme="minorEastAsia" w:hint="eastAsia"/>
                <w:sz w:val="18"/>
                <w:szCs w:val="18"/>
              </w:rPr>
              <w:t>がある</w:t>
            </w:r>
          </w:p>
          <w:p w14:paraId="68AF1874" w14:textId="47E27D74" w:rsidR="00970CE0" w:rsidRPr="00932E40" w:rsidRDefault="00970CE0" w:rsidP="00BF2972">
            <w:pPr>
              <w:ind w:left="191" w:hangingChars="100" w:hanging="191"/>
              <w:rPr>
                <w:rFonts w:asciiTheme="minorEastAsia" w:hAnsiTheme="minorEastAsia"/>
                <w:sz w:val="18"/>
                <w:szCs w:val="18"/>
              </w:rPr>
            </w:pPr>
            <w:r w:rsidRPr="00932E40">
              <w:rPr>
                <w:rFonts w:asciiTheme="minorEastAsia" w:hAnsiTheme="minorEastAsia" w:hint="eastAsia"/>
                <w:sz w:val="18"/>
                <w:szCs w:val="18"/>
              </w:rPr>
              <w:t xml:space="preserve">オ　</w:t>
            </w:r>
            <w:r w:rsidR="001C0771" w:rsidRPr="00932E40">
              <w:rPr>
                <w:rFonts w:asciiTheme="minorEastAsia" w:hAnsiTheme="minorEastAsia" w:hint="eastAsia"/>
                <w:sz w:val="18"/>
                <w:szCs w:val="18"/>
              </w:rPr>
              <w:t>福祉用具購入費・</w:t>
            </w:r>
            <w:r w:rsidR="00840125" w:rsidRPr="00932E40">
              <w:rPr>
                <w:rFonts w:asciiTheme="minorEastAsia" w:hAnsiTheme="minorEastAsia" w:hint="eastAsia"/>
                <w:sz w:val="18"/>
                <w:szCs w:val="18"/>
              </w:rPr>
              <w:t>住宅改修</w:t>
            </w:r>
            <w:r w:rsidR="001C0771" w:rsidRPr="00932E40">
              <w:rPr>
                <w:rFonts w:asciiTheme="minorEastAsia" w:hAnsiTheme="minorEastAsia" w:hint="eastAsia"/>
                <w:sz w:val="18"/>
                <w:szCs w:val="18"/>
              </w:rPr>
              <w:t>費</w:t>
            </w:r>
            <w:r w:rsidR="00840125" w:rsidRPr="00932E40">
              <w:rPr>
                <w:rFonts w:asciiTheme="minorEastAsia" w:hAnsiTheme="minorEastAsia" w:hint="eastAsia"/>
                <w:sz w:val="18"/>
                <w:szCs w:val="18"/>
              </w:rPr>
              <w:t>の申請内容について、リハビリテーション専門職等がその妥当性を検討する仕組</w:t>
            </w:r>
            <w:r w:rsidR="00B175DA">
              <w:rPr>
                <w:rFonts w:asciiTheme="minorEastAsia" w:hAnsiTheme="minorEastAsia" w:hint="eastAsia"/>
                <w:sz w:val="18"/>
                <w:szCs w:val="18"/>
              </w:rPr>
              <w:t>み</w:t>
            </w:r>
            <w:r w:rsidR="00840125" w:rsidRPr="00932E40">
              <w:rPr>
                <w:rFonts w:asciiTheme="minorEastAsia" w:hAnsiTheme="minorEastAsia" w:hint="eastAsia"/>
                <w:sz w:val="18"/>
                <w:szCs w:val="18"/>
              </w:rPr>
              <w:t>がある</w:t>
            </w:r>
          </w:p>
          <w:p w14:paraId="3839F771" w14:textId="3E8BCDE3" w:rsidR="0003627B" w:rsidRPr="00932E40" w:rsidRDefault="0003627B" w:rsidP="0003627B">
            <w:pPr>
              <w:ind w:left="191" w:hangingChars="100" w:hanging="191"/>
              <w:rPr>
                <w:rFonts w:ascii="メイリオ" w:eastAsia="メイリオ" w:hAnsi="メイリオ"/>
                <w:sz w:val="18"/>
                <w:szCs w:val="18"/>
              </w:rPr>
            </w:pPr>
          </w:p>
        </w:tc>
        <w:tc>
          <w:tcPr>
            <w:tcW w:w="5460" w:type="dxa"/>
            <w:shd w:val="clear" w:color="auto" w:fill="auto"/>
          </w:tcPr>
          <w:p w14:paraId="1A61CDD9" w14:textId="77777777" w:rsidR="0003627B" w:rsidRPr="00932E40" w:rsidRDefault="0003627B"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【評価の視点】</w:t>
            </w:r>
          </w:p>
          <w:p w14:paraId="3522BC06" w14:textId="77777777" w:rsidR="0003627B" w:rsidRPr="00932E40" w:rsidRDefault="0003627B"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本評価指標は、介護給付費の適正化方策を踏まえ、介護給付費適正化事業が効果的に実施されているかどうかを評価する。</w:t>
            </w:r>
          </w:p>
          <w:p w14:paraId="109402E1" w14:textId="77777777" w:rsidR="0003627B" w:rsidRPr="00932E40" w:rsidRDefault="0003627B" w:rsidP="0003627B">
            <w:pPr>
              <w:spacing w:line="300" w:lineRule="exact"/>
              <w:ind w:left="191" w:hangingChars="100" w:hanging="191"/>
              <w:rPr>
                <w:rFonts w:ascii="メイリオ" w:eastAsia="メイリオ" w:hAnsi="メイリオ"/>
                <w:sz w:val="18"/>
                <w:szCs w:val="18"/>
              </w:rPr>
            </w:pPr>
          </w:p>
          <w:p w14:paraId="193F3D45" w14:textId="77777777" w:rsidR="0003627B" w:rsidRPr="00932E40" w:rsidRDefault="0003627B"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2A1E3724" w14:textId="77777777" w:rsidR="0003627B" w:rsidRPr="00932E40" w:rsidRDefault="0003627B"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主要５事業の内訳</w:t>
            </w:r>
          </w:p>
          <w:p w14:paraId="643626F5" w14:textId="77777777" w:rsidR="0003627B" w:rsidRPr="00932E40" w:rsidRDefault="0003627B" w:rsidP="0003627B">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・要介護認定の適正化</w:t>
            </w:r>
          </w:p>
          <w:p w14:paraId="0C817EC4" w14:textId="77777777" w:rsidR="0003627B" w:rsidRPr="00932E40" w:rsidRDefault="0003627B" w:rsidP="0003627B">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・ケアプランの点検</w:t>
            </w:r>
          </w:p>
          <w:p w14:paraId="181C8D34" w14:textId="26C1B1E4" w:rsidR="0003627B" w:rsidRPr="00932E40" w:rsidRDefault="0003627B" w:rsidP="0003627B">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lastRenderedPageBreak/>
              <w:t>・住宅改修等の点検</w:t>
            </w:r>
          </w:p>
          <w:p w14:paraId="09FDCE1B" w14:textId="63BB00DA" w:rsidR="0003627B" w:rsidRPr="00932E40" w:rsidRDefault="0003627B" w:rsidP="0003627B">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・縦覧点検・医療情報との突合</w:t>
            </w:r>
          </w:p>
          <w:p w14:paraId="68D89668" w14:textId="77777777" w:rsidR="0003627B" w:rsidRPr="00932E40" w:rsidRDefault="0003627B" w:rsidP="0003627B">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・介護給付費通知</w:t>
            </w:r>
          </w:p>
          <w:p w14:paraId="580F0140" w14:textId="67668C8A" w:rsidR="0003627B" w:rsidRPr="00932E40" w:rsidRDefault="0003627B"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「縦覧点検・医療情報との突合」及び「介護給付費通知」の事業を国保連に委託し</w:t>
            </w:r>
            <w:r w:rsidR="00263138" w:rsidRPr="00932E40">
              <w:rPr>
                <w:rFonts w:ascii="メイリオ" w:eastAsia="メイリオ" w:hAnsi="メイリオ" w:hint="eastAsia"/>
                <w:sz w:val="18"/>
                <w:szCs w:val="18"/>
              </w:rPr>
              <w:t>て</w:t>
            </w:r>
            <w:r w:rsidRPr="00932E40">
              <w:rPr>
                <w:rFonts w:ascii="メイリオ" w:eastAsia="メイリオ" w:hAnsi="メイリオ" w:hint="eastAsia"/>
                <w:sz w:val="18"/>
                <w:szCs w:val="18"/>
              </w:rPr>
              <w:t>実施している場合も評価</w:t>
            </w:r>
            <w:r w:rsidR="00413800" w:rsidRPr="00932E40">
              <w:rPr>
                <w:rFonts w:ascii="メイリオ" w:eastAsia="メイリオ" w:hAnsi="メイリオ" w:hint="eastAsia"/>
                <w:sz w:val="18"/>
                <w:szCs w:val="18"/>
              </w:rPr>
              <w:t>の</w:t>
            </w:r>
            <w:r w:rsidRPr="00932E40">
              <w:rPr>
                <w:rFonts w:ascii="メイリオ" w:eastAsia="メイリオ" w:hAnsi="メイリオ" w:hint="eastAsia"/>
                <w:sz w:val="18"/>
                <w:szCs w:val="18"/>
              </w:rPr>
              <w:t>対象として差し支えない。</w:t>
            </w:r>
          </w:p>
          <w:p w14:paraId="3A6AB983" w14:textId="08134C81" w:rsidR="00D42CA9" w:rsidRPr="00932E40" w:rsidRDefault="00D42CA9"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アの①及び②は、「介護給付費通知」を</w:t>
            </w:r>
            <w:r w:rsidR="00263138" w:rsidRPr="00932E40">
              <w:rPr>
                <w:rFonts w:ascii="メイリオ" w:eastAsia="メイリオ" w:hAnsi="メイリオ" w:hint="eastAsia"/>
                <w:sz w:val="18"/>
                <w:szCs w:val="18"/>
              </w:rPr>
              <w:t>除き、その他</w:t>
            </w:r>
            <w:r w:rsidR="00413800" w:rsidRPr="00932E40">
              <w:rPr>
                <w:rFonts w:ascii="メイリオ" w:eastAsia="メイリオ" w:hAnsi="メイリオ" w:hint="eastAsia"/>
                <w:sz w:val="18"/>
                <w:szCs w:val="18"/>
              </w:rPr>
              <w:t>４つの</w:t>
            </w:r>
            <w:r w:rsidR="00263138" w:rsidRPr="00932E40">
              <w:rPr>
                <w:rFonts w:ascii="メイリオ" w:eastAsia="メイリオ" w:hAnsi="メイリオ" w:hint="eastAsia"/>
                <w:sz w:val="18"/>
                <w:szCs w:val="18"/>
              </w:rPr>
              <w:t>事業のうちから３事業又は４事業を実施している場合に評価の対象とする。</w:t>
            </w:r>
          </w:p>
          <w:p w14:paraId="52AFDC8D" w14:textId="4C1767EB" w:rsidR="0003627B" w:rsidRPr="00932E40" w:rsidRDefault="0003627B"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イの「縦覧点検</w:t>
            </w:r>
            <w:r w:rsidRPr="00932E40">
              <w:rPr>
                <w:rFonts w:ascii="メイリオ" w:eastAsia="メイリオ" w:hAnsi="メイリオ"/>
                <w:sz w:val="18"/>
                <w:szCs w:val="18"/>
              </w:rPr>
              <w:t>10帳票</w:t>
            </w:r>
            <w:r w:rsidR="003567C6" w:rsidRPr="00932E40">
              <w:rPr>
                <w:rFonts w:ascii="メイリオ" w:eastAsia="メイリオ" w:hAnsi="メイリオ" w:hint="eastAsia"/>
                <w:sz w:val="18"/>
                <w:szCs w:val="18"/>
              </w:rPr>
              <w:t>のうち、効果が高いと期待される４帳票</w:t>
            </w:r>
            <w:r w:rsidRPr="00932E40">
              <w:rPr>
                <w:rFonts w:ascii="メイリオ" w:eastAsia="メイリオ" w:hAnsi="メイリオ" w:hint="eastAsia"/>
                <w:sz w:val="18"/>
                <w:szCs w:val="18"/>
              </w:rPr>
              <w:t>」</w:t>
            </w:r>
            <w:r w:rsidRPr="00932E40">
              <w:rPr>
                <w:rFonts w:ascii="メイリオ" w:eastAsia="メイリオ" w:hAnsi="メイリオ"/>
                <w:sz w:val="18"/>
                <w:szCs w:val="18"/>
              </w:rPr>
              <w:t>とは、国保連合会介護給付適正化システム＜提供情報活用マニュアル＞（</w:t>
            </w:r>
            <w:r w:rsidR="003567C6" w:rsidRPr="00932E40">
              <w:rPr>
                <w:rFonts w:ascii="メイリオ" w:eastAsia="メイリオ" w:hAnsi="メイリオ" w:hint="eastAsia"/>
                <w:sz w:val="18"/>
                <w:szCs w:val="18"/>
              </w:rPr>
              <w:t>令和３</w:t>
            </w:r>
            <w:r w:rsidRPr="00932E40">
              <w:rPr>
                <w:rFonts w:ascii="メイリオ" w:eastAsia="メイリオ" w:hAnsi="メイリオ"/>
                <w:sz w:val="18"/>
                <w:szCs w:val="18"/>
              </w:rPr>
              <w:t>年</w:t>
            </w:r>
            <w:r w:rsidR="003567C6" w:rsidRPr="00932E40">
              <w:rPr>
                <w:rFonts w:ascii="メイリオ" w:eastAsia="メイリオ" w:hAnsi="メイリオ" w:hint="eastAsia"/>
                <w:sz w:val="18"/>
                <w:szCs w:val="18"/>
              </w:rPr>
              <w:t>９</w:t>
            </w:r>
            <w:r w:rsidRPr="00932E40">
              <w:rPr>
                <w:rFonts w:ascii="メイリオ" w:eastAsia="メイリオ" w:hAnsi="メイリオ"/>
                <w:sz w:val="18"/>
                <w:szCs w:val="18"/>
              </w:rPr>
              <w:t>月＜第</w:t>
            </w:r>
            <w:r w:rsidR="003567C6" w:rsidRPr="00932E40">
              <w:rPr>
                <w:rFonts w:ascii="メイリオ" w:eastAsia="メイリオ" w:hAnsi="メイリオ" w:hint="eastAsia"/>
                <w:sz w:val="18"/>
                <w:szCs w:val="18"/>
              </w:rPr>
              <w:t>９</w:t>
            </w:r>
            <w:r w:rsidRPr="00932E40">
              <w:rPr>
                <w:rFonts w:ascii="メイリオ" w:eastAsia="メイリオ" w:hAnsi="メイリオ"/>
                <w:sz w:val="18"/>
                <w:szCs w:val="18"/>
              </w:rPr>
              <w:t>版＞）に記載されている以下の帳票を指している。</w:t>
            </w:r>
          </w:p>
          <w:p w14:paraId="3FACE111" w14:textId="77777777" w:rsidR="0003627B" w:rsidRPr="00932E40" w:rsidRDefault="0003627B" w:rsidP="0003627B">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①　居宅介護支援請求におけるサービス実施状況一覧表</w:t>
            </w:r>
          </w:p>
          <w:p w14:paraId="66432CD4" w14:textId="77777777" w:rsidR="0003627B" w:rsidRPr="00932E40" w:rsidRDefault="0003627B" w:rsidP="0003627B">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②　重複請求縦覧チェック一覧表</w:t>
            </w:r>
          </w:p>
          <w:p w14:paraId="3A1BB12F" w14:textId="77777777" w:rsidR="0003627B" w:rsidRPr="00932E40" w:rsidRDefault="0003627B" w:rsidP="0003627B">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③　算定期間回数制限縦覧チェック一覧表</w:t>
            </w:r>
          </w:p>
          <w:p w14:paraId="53692EB1" w14:textId="77777777" w:rsidR="0003627B" w:rsidRPr="00932E40" w:rsidRDefault="0003627B" w:rsidP="0003627B">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④　単独請求明細書における準受付審査チェック一覧表</w:t>
            </w:r>
          </w:p>
          <w:p w14:paraId="7B566FE8" w14:textId="61AEDCD9" w:rsidR="0003627B" w:rsidRPr="00932E40" w:rsidRDefault="0003627B" w:rsidP="0003627B">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3567C6" w:rsidRPr="00932E40">
              <w:rPr>
                <w:rFonts w:ascii="メイリオ" w:eastAsia="メイリオ" w:hAnsi="メイリオ" w:hint="eastAsia"/>
                <w:sz w:val="18"/>
                <w:szCs w:val="18"/>
              </w:rPr>
              <w:t>上記の</w:t>
            </w:r>
            <w:r w:rsidRPr="00932E40">
              <w:rPr>
                <w:rFonts w:ascii="メイリオ" w:eastAsia="メイリオ" w:hAnsi="メイリオ" w:hint="eastAsia"/>
                <w:sz w:val="18"/>
                <w:szCs w:val="18"/>
              </w:rPr>
              <w:t>縦覧点検</w:t>
            </w:r>
            <w:r w:rsidR="008E2952" w:rsidRPr="00932E40">
              <w:rPr>
                <w:rFonts w:ascii="メイリオ" w:eastAsia="メイリオ" w:hAnsi="メイリオ" w:hint="eastAsia"/>
                <w:sz w:val="18"/>
                <w:szCs w:val="18"/>
              </w:rPr>
              <w:t>４</w:t>
            </w:r>
            <w:r w:rsidRPr="00932E40">
              <w:rPr>
                <w:rFonts w:ascii="メイリオ" w:eastAsia="メイリオ" w:hAnsi="メイリオ"/>
                <w:sz w:val="18"/>
                <w:szCs w:val="18"/>
              </w:rPr>
              <w:t>帳票のうち、取組の対象とした１年間に出力された全件の点検を実施している帳票の数とする。</w:t>
            </w:r>
          </w:p>
          <w:p w14:paraId="3E0FFF48" w14:textId="77777777" w:rsidR="0003627B" w:rsidRPr="00932E40" w:rsidRDefault="0003627B" w:rsidP="0003627B">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 xml:space="preserve">　国保連に委託し実施している場合も評価対象として差し支えない。</w:t>
            </w:r>
          </w:p>
          <w:p w14:paraId="06C14B7F" w14:textId="77777777" w:rsidR="0003627B" w:rsidRPr="00932E40" w:rsidRDefault="0003627B" w:rsidP="0003627B">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 xml:space="preserve">　点検対象がなく帳票が出力されない場合、その帳票は評価の対象とはならない。</w:t>
            </w:r>
          </w:p>
          <w:p w14:paraId="4079EE8D" w14:textId="2B445F88" w:rsidR="0003627B" w:rsidRPr="00932E40" w:rsidRDefault="0003627B"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ウは、都道府県が家賃や介護保険外のサービス提供費用等について情報収集を行った上で、市町村においてこれらの情報提供を受けるなどにより、ケアプラン点検を行っている場合に評価の対象とする。</w:t>
            </w:r>
          </w:p>
          <w:p w14:paraId="0AB97605" w14:textId="4E928D32" w:rsidR="003C7D00" w:rsidRPr="00932E40" w:rsidRDefault="003C7D00" w:rsidP="003C7D0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ウの評価に当たって、有料老人ホーム等が管内にない市町村については、当該市町村の被保険者が他市町村の有料老人ホーム等に入居し、介護サービスを</w:t>
            </w:r>
            <w:r w:rsidR="00037362" w:rsidRPr="00932E40">
              <w:rPr>
                <w:rFonts w:ascii="メイリオ" w:eastAsia="メイリオ" w:hAnsi="メイリオ" w:hint="eastAsia"/>
                <w:sz w:val="18"/>
                <w:szCs w:val="18"/>
              </w:rPr>
              <w:t>適正に</w:t>
            </w:r>
            <w:r w:rsidRPr="00932E40">
              <w:rPr>
                <w:rFonts w:ascii="メイリオ" w:eastAsia="メイリオ" w:hAnsi="メイリオ" w:hint="eastAsia"/>
                <w:sz w:val="18"/>
                <w:szCs w:val="18"/>
              </w:rPr>
              <w:t>利用しているか等</w:t>
            </w:r>
            <w:r w:rsidR="00037362" w:rsidRPr="00932E40">
              <w:rPr>
                <w:rFonts w:ascii="メイリオ" w:eastAsia="メイリオ" w:hAnsi="メイリオ" w:hint="eastAsia"/>
                <w:sz w:val="18"/>
                <w:szCs w:val="18"/>
              </w:rPr>
              <w:t>の実態</w:t>
            </w:r>
            <w:r w:rsidRPr="00932E40">
              <w:rPr>
                <w:rFonts w:ascii="メイリオ" w:eastAsia="メイリオ" w:hAnsi="メイリオ" w:hint="eastAsia"/>
                <w:sz w:val="18"/>
                <w:szCs w:val="18"/>
              </w:rPr>
              <w:t>について情報収集を行</w:t>
            </w:r>
            <w:r w:rsidR="00037362" w:rsidRPr="00932E40">
              <w:rPr>
                <w:rFonts w:ascii="メイリオ" w:eastAsia="メイリオ" w:hAnsi="メイリオ" w:hint="eastAsia"/>
                <w:sz w:val="18"/>
                <w:szCs w:val="18"/>
              </w:rPr>
              <w:t>い、必要に応じ都道府県や他市町村と連携して</w:t>
            </w:r>
            <w:r w:rsidR="00CF4E0E" w:rsidRPr="00932E40">
              <w:rPr>
                <w:rFonts w:ascii="メイリオ" w:eastAsia="メイリオ" w:hAnsi="メイリオ" w:hint="eastAsia"/>
                <w:sz w:val="18"/>
                <w:szCs w:val="18"/>
              </w:rPr>
              <w:t>対応できる体制を構築している</w:t>
            </w:r>
            <w:r w:rsidRPr="00932E40">
              <w:rPr>
                <w:rFonts w:ascii="メイリオ" w:eastAsia="メイリオ" w:hAnsi="メイリオ" w:hint="eastAsia"/>
                <w:sz w:val="18"/>
                <w:szCs w:val="18"/>
              </w:rPr>
              <w:t>場合</w:t>
            </w:r>
            <w:r w:rsidR="00CF4E0E" w:rsidRPr="00932E40">
              <w:rPr>
                <w:rFonts w:ascii="メイリオ" w:eastAsia="メイリオ" w:hAnsi="メイリオ" w:hint="eastAsia"/>
                <w:sz w:val="18"/>
                <w:szCs w:val="18"/>
              </w:rPr>
              <w:t>は</w:t>
            </w:r>
            <w:r w:rsidRPr="00932E40">
              <w:rPr>
                <w:rFonts w:ascii="メイリオ" w:eastAsia="メイリオ" w:hAnsi="メイリオ" w:hint="eastAsia"/>
                <w:sz w:val="18"/>
                <w:szCs w:val="18"/>
              </w:rPr>
              <w:t>評価</w:t>
            </w:r>
            <w:r w:rsidRPr="00932E40">
              <w:rPr>
                <w:rFonts w:ascii="メイリオ" w:eastAsia="メイリオ" w:hAnsi="メイリオ" w:hint="eastAsia"/>
                <w:sz w:val="18"/>
                <w:szCs w:val="18"/>
              </w:rPr>
              <w:lastRenderedPageBreak/>
              <w:t>の対象とする。</w:t>
            </w:r>
          </w:p>
          <w:p w14:paraId="0082E523" w14:textId="2630FFCC" w:rsidR="00970CE0" w:rsidRPr="00932E40" w:rsidRDefault="00970CE0"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エ</w:t>
            </w:r>
            <w:r w:rsidR="00B3183D">
              <w:rPr>
                <w:rFonts w:ascii="メイリオ" w:eastAsia="メイリオ" w:hAnsi="メイリオ" w:hint="eastAsia"/>
                <w:sz w:val="18"/>
                <w:szCs w:val="18"/>
              </w:rPr>
              <w:t>・オ</w:t>
            </w:r>
            <w:r w:rsidRPr="00932E40">
              <w:rPr>
                <w:rFonts w:ascii="メイリオ" w:eastAsia="メイリオ" w:hAnsi="メイリオ" w:hint="eastAsia"/>
                <w:sz w:val="18"/>
                <w:szCs w:val="18"/>
              </w:rPr>
              <w:t>の「</w:t>
            </w:r>
            <w:r w:rsidR="00840125" w:rsidRPr="00932E40">
              <w:rPr>
                <w:rFonts w:ascii="メイリオ" w:eastAsia="メイリオ" w:hAnsi="メイリオ" w:hint="eastAsia"/>
                <w:sz w:val="18"/>
                <w:szCs w:val="18"/>
              </w:rPr>
              <w:t>リハビリテーション</w:t>
            </w:r>
            <w:r w:rsidRPr="00932E40">
              <w:rPr>
                <w:rFonts w:ascii="メイリオ" w:eastAsia="メイリオ" w:hAnsi="メイリオ" w:hint="eastAsia"/>
                <w:sz w:val="18"/>
                <w:szCs w:val="18"/>
              </w:rPr>
              <w:t>専門職等」の関与に</w:t>
            </w:r>
            <w:r w:rsidR="00840125" w:rsidRPr="00932E40">
              <w:rPr>
                <w:rFonts w:ascii="メイリオ" w:eastAsia="メイリオ" w:hAnsi="メイリオ" w:hint="eastAsia"/>
                <w:sz w:val="18"/>
                <w:szCs w:val="18"/>
              </w:rPr>
              <w:t>当たっ</w:t>
            </w:r>
            <w:r w:rsidRPr="00932E40">
              <w:rPr>
                <w:rFonts w:ascii="メイリオ" w:eastAsia="メイリオ" w:hAnsi="メイリオ" w:hint="eastAsia"/>
                <w:sz w:val="18"/>
                <w:szCs w:val="18"/>
              </w:rPr>
              <w:t>ては、関係団体や都道府県・近隣市町村による広域団体等と連携して関与する仕組みがある場合も対象に含む。</w:t>
            </w:r>
          </w:p>
          <w:p w14:paraId="1A5D56A6" w14:textId="2925CB8B" w:rsidR="0003627B" w:rsidRPr="00932E40" w:rsidRDefault="0003627B" w:rsidP="0003627B">
            <w:pPr>
              <w:ind w:left="191" w:hangingChars="100" w:hanging="191"/>
              <w:rPr>
                <w:rFonts w:ascii="メイリオ" w:eastAsia="メイリオ" w:hAnsi="メイリオ"/>
                <w:i/>
                <w:iCs/>
                <w:sz w:val="18"/>
                <w:szCs w:val="18"/>
              </w:rPr>
            </w:pPr>
            <w:r w:rsidRPr="00932E40">
              <w:rPr>
                <w:rFonts w:ascii="メイリオ" w:eastAsia="メイリオ" w:hAnsi="メイリオ" w:hint="eastAsia"/>
                <w:sz w:val="18"/>
                <w:szCs w:val="18"/>
              </w:rPr>
              <w:t xml:space="preserve">○　</w:t>
            </w:r>
            <w:r w:rsidR="00840125" w:rsidRPr="00932E40">
              <w:rPr>
                <w:rFonts w:ascii="メイリオ" w:eastAsia="メイリオ" w:hAnsi="メイリオ" w:hint="eastAsia"/>
                <w:sz w:val="18"/>
                <w:szCs w:val="18"/>
              </w:rPr>
              <w:t>オ</w:t>
            </w:r>
            <w:r w:rsidR="001C0771" w:rsidRPr="00932E40">
              <w:rPr>
                <w:rFonts w:ascii="メイリオ" w:eastAsia="メイリオ" w:hAnsi="メイリオ" w:hint="eastAsia"/>
                <w:sz w:val="18"/>
                <w:szCs w:val="18"/>
              </w:rPr>
              <w:t>は、福祉用具購入費・住宅改修費のいずれかにリハビリテーション専門職等が関与して</w:t>
            </w:r>
            <w:r w:rsidR="00B3183D">
              <w:rPr>
                <w:rFonts w:ascii="メイリオ" w:eastAsia="メイリオ" w:hAnsi="メイリオ" w:hint="eastAsia"/>
                <w:sz w:val="18"/>
                <w:szCs w:val="18"/>
              </w:rPr>
              <w:t>い</w:t>
            </w:r>
            <w:r w:rsidR="001C0771" w:rsidRPr="00932E40">
              <w:rPr>
                <w:rFonts w:ascii="メイリオ" w:eastAsia="メイリオ" w:hAnsi="メイリオ" w:hint="eastAsia"/>
                <w:sz w:val="18"/>
                <w:szCs w:val="18"/>
              </w:rPr>
              <w:t>れば評価の対象として差し支えない。また、</w:t>
            </w:r>
            <w:r w:rsidR="005E0F5A" w:rsidRPr="00932E40">
              <w:rPr>
                <w:rFonts w:ascii="メイリオ" w:eastAsia="メイリオ" w:hAnsi="メイリオ" w:hint="eastAsia"/>
                <w:sz w:val="18"/>
                <w:szCs w:val="18"/>
              </w:rPr>
              <w:t>住宅改修費の申請内容の検討に係る</w:t>
            </w:r>
            <w:r w:rsidRPr="00932E40">
              <w:rPr>
                <w:rFonts w:ascii="メイリオ" w:eastAsia="メイリオ" w:hAnsi="メイリオ" w:hint="eastAsia"/>
                <w:sz w:val="18"/>
                <w:szCs w:val="18"/>
              </w:rPr>
              <w:t>「</w:t>
            </w:r>
            <w:r w:rsidR="00840125" w:rsidRPr="00932E40">
              <w:rPr>
                <w:rFonts w:ascii="メイリオ" w:eastAsia="メイリオ" w:hAnsi="メイリオ" w:hint="eastAsia"/>
                <w:sz w:val="18"/>
                <w:szCs w:val="18"/>
              </w:rPr>
              <w:t>リハビリテーション</w:t>
            </w:r>
            <w:r w:rsidRPr="00932E40">
              <w:rPr>
                <w:rFonts w:ascii="メイリオ" w:eastAsia="メイリオ" w:hAnsi="メイリオ" w:hint="eastAsia"/>
                <w:sz w:val="18"/>
                <w:szCs w:val="18"/>
              </w:rPr>
              <w:t>専門職等」には、建築専門職、福祉住環境コーディネーター検定試験二級以上を含む。</w:t>
            </w:r>
          </w:p>
        </w:tc>
        <w:tc>
          <w:tcPr>
            <w:tcW w:w="1581" w:type="dxa"/>
            <w:shd w:val="clear" w:color="auto" w:fill="auto"/>
          </w:tcPr>
          <w:p w14:paraId="239FA4E4" w14:textId="77777777" w:rsidR="00DA4F40" w:rsidRPr="00DA4F40" w:rsidRDefault="00DA4F40" w:rsidP="00DA4F40">
            <w:pPr>
              <w:ind w:firstLineChars="100" w:firstLine="191"/>
              <w:rPr>
                <w:rFonts w:ascii="メイリオ" w:eastAsia="メイリオ" w:hAnsi="メイリオ"/>
                <w:sz w:val="18"/>
                <w:szCs w:val="18"/>
              </w:rPr>
            </w:pPr>
            <w:r w:rsidRPr="00DA4F40">
              <w:rPr>
                <w:rFonts w:ascii="メイリオ" w:eastAsia="メイリオ" w:hAnsi="メイリオ"/>
                <w:sz w:val="18"/>
                <w:szCs w:val="18"/>
              </w:rPr>
              <w:lastRenderedPageBreak/>
              <w:t>2023年度実施（予定を含む）の状況を評価</w:t>
            </w:r>
          </w:p>
          <w:p w14:paraId="09D1DAB3" w14:textId="4F8B0730" w:rsidR="0003627B" w:rsidRPr="00DA4F40" w:rsidRDefault="0003627B" w:rsidP="0003627B">
            <w:pPr>
              <w:ind w:firstLineChars="100" w:firstLine="191"/>
              <w:rPr>
                <w:rFonts w:ascii="メイリオ" w:eastAsia="メイリオ" w:hAnsi="メイリオ"/>
                <w:sz w:val="18"/>
                <w:szCs w:val="18"/>
              </w:rPr>
            </w:pPr>
          </w:p>
        </w:tc>
        <w:tc>
          <w:tcPr>
            <w:tcW w:w="1581" w:type="dxa"/>
            <w:shd w:val="clear" w:color="auto" w:fill="auto"/>
            <w:vAlign w:val="center"/>
          </w:tcPr>
          <w:p w14:paraId="5B5961F8" w14:textId="77777777" w:rsidR="0003627B" w:rsidRPr="00394D2E" w:rsidRDefault="0003627B" w:rsidP="0003627B">
            <w:pPr>
              <w:snapToGrid w:val="0"/>
              <w:ind w:firstLineChars="7" w:firstLine="13"/>
              <w:jc w:val="center"/>
              <w:rPr>
                <w:rFonts w:ascii="メイリオ" w:eastAsia="メイリオ" w:hAnsi="メイリオ"/>
                <w:sz w:val="18"/>
                <w:szCs w:val="18"/>
              </w:rPr>
            </w:pPr>
            <w:r w:rsidRPr="00394D2E">
              <w:rPr>
                <w:rFonts w:ascii="メイリオ" w:eastAsia="メイリオ" w:hAnsi="メイリオ" w:hint="eastAsia"/>
                <w:sz w:val="18"/>
                <w:szCs w:val="18"/>
              </w:rPr>
              <w:t>ア・イのうち</w:t>
            </w:r>
          </w:p>
          <w:p w14:paraId="49ECC716" w14:textId="77777777" w:rsidR="003C5CA8" w:rsidRDefault="0003627B" w:rsidP="0003627B">
            <w:pPr>
              <w:snapToGrid w:val="0"/>
              <w:ind w:firstLineChars="7" w:firstLine="13"/>
              <w:jc w:val="center"/>
              <w:rPr>
                <w:rFonts w:ascii="メイリオ" w:eastAsia="メイリオ" w:hAnsi="メイリオ"/>
                <w:sz w:val="18"/>
                <w:szCs w:val="18"/>
              </w:rPr>
            </w:pPr>
            <w:r w:rsidRPr="00394D2E">
              <w:rPr>
                <w:rFonts w:ascii="メイリオ" w:eastAsia="メイリオ" w:hAnsi="メイリオ"/>
                <w:sz w:val="18"/>
                <w:szCs w:val="18"/>
              </w:rPr>
              <w:t>➀～③</w:t>
            </w:r>
          </w:p>
          <w:p w14:paraId="0F104DC0" w14:textId="7A161B01" w:rsidR="0003627B" w:rsidRDefault="0003627B" w:rsidP="0003627B">
            <w:pPr>
              <w:snapToGrid w:val="0"/>
              <w:ind w:firstLineChars="7" w:firstLine="13"/>
              <w:jc w:val="center"/>
              <w:rPr>
                <w:rFonts w:ascii="メイリオ" w:eastAsia="メイリオ" w:hAnsi="メイリオ"/>
                <w:sz w:val="18"/>
                <w:szCs w:val="18"/>
              </w:rPr>
            </w:pPr>
            <w:r w:rsidRPr="00394D2E">
              <w:rPr>
                <w:rFonts w:ascii="メイリオ" w:eastAsia="メイリオ" w:hAnsi="メイリオ"/>
                <w:sz w:val="18"/>
                <w:szCs w:val="18"/>
              </w:rPr>
              <w:t>各</w:t>
            </w:r>
            <w:r w:rsidR="00505706">
              <w:rPr>
                <w:rFonts w:ascii="メイリオ" w:eastAsia="メイリオ" w:hAnsi="メイリオ" w:hint="eastAsia"/>
                <w:sz w:val="18"/>
                <w:szCs w:val="18"/>
              </w:rPr>
              <w:t>２</w:t>
            </w:r>
            <w:r w:rsidRPr="00394D2E">
              <w:rPr>
                <w:rFonts w:ascii="メイリオ" w:eastAsia="メイリオ" w:hAnsi="メイリオ"/>
                <w:sz w:val="18"/>
                <w:szCs w:val="18"/>
              </w:rPr>
              <w:t xml:space="preserve">点 </w:t>
            </w:r>
          </w:p>
          <w:p w14:paraId="7953C506" w14:textId="77777777" w:rsidR="00476BCC" w:rsidRPr="00394D2E" w:rsidRDefault="00476BCC" w:rsidP="0003627B">
            <w:pPr>
              <w:snapToGrid w:val="0"/>
              <w:ind w:firstLineChars="7" w:firstLine="13"/>
              <w:jc w:val="center"/>
              <w:rPr>
                <w:rFonts w:ascii="メイリオ" w:eastAsia="メイリオ" w:hAnsi="メイリオ"/>
                <w:sz w:val="18"/>
                <w:szCs w:val="18"/>
              </w:rPr>
            </w:pPr>
          </w:p>
          <w:p w14:paraId="7F836C61" w14:textId="2BB50AEC" w:rsidR="0003627B" w:rsidRPr="00394D2E" w:rsidRDefault="0003627B" w:rsidP="0003627B">
            <w:pPr>
              <w:snapToGrid w:val="0"/>
              <w:ind w:firstLineChars="7" w:firstLine="13"/>
              <w:jc w:val="center"/>
              <w:rPr>
                <w:rFonts w:ascii="メイリオ" w:eastAsia="メイリオ" w:hAnsi="メイリオ"/>
                <w:sz w:val="18"/>
                <w:szCs w:val="18"/>
              </w:rPr>
            </w:pPr>
            <w:r w:rsidRPr="00394D2E">
              <w:rPr>
                <w:rFonts w:ascii="メイリオ" w:eastAsia="メイリオ" w:hAnsi="メイリオ" w:hint="eastAsia"/>
                <w:sz w:val="18"/>
                <w:szCs w:val="18"/>
              </w:rPr>
              <w:t>ウ</w:t>
            </w:r>
            <w:r w:rsidR="006746E3">
              <w:rPr>
                <w:rFonts w:ascii="メイリオ" w:eastAsia="メイリオ" w:hAnsi="メイリオ" w:hint="eastAsia"/>
                <w:sz w:val="18"/>
                <w:szCs w:val="18"/>
              </w:rPr>
              <w:t>～オ</w:t>
            </w:r>
          </w:p>
          <w:p w14:paraId="6FE1B6D4" w14:textId="65149738" w:rsidR="0003627B" w:rsidRDefault="0003627B" w:rsidP="0003627B">
            <w:pPr>
              <w:snapToGrid w:val="0"/>
              <w:ind w:firstLineChars="7" w:firstLine="13"/>
              <w:jc w:val="center"/>
              <w:rPr>
                <w:rFonts w:ascii="メイリオ" w:eastAsia="メイリオ" w:hAnsi="メイリオ"/>
                <w:sz w:val="18"/>
                <w:szCs w:val="18"/>
              </w:rPr>
            </w:pPr>
            <w:r w:rsidRPr="00394D2E">
              <w:rPr>
                <w:rFonts w:ascii="メイリオ" w:eastAsia="メイリオ" w:hAnsi="メイリオ" w:hint="eastAsia"/>
                <w:sz w:val="18"/>
                <w:szCs w:val="18"/>
              </w:rPr>
              <w:t>各</w:t>
            </w:r>
            <w:r w:rsidR="00505706">
              <w:rPr>
                <w:rFonts w:ascii="メイリオ" w:eastAsia="メイリオ" w:hAnsi="メイリオ" w:hint="eastAsia"/>
                <w:sz w:val="18"/>
                <w:szCs w:val="18"/>
              </w:rPr>
              <w:t>８</w:t>
            </w:r>
            <w:r w:rsidRPr="00394D2E">
              <w:rPr>
                <w:rFonts w:ascii="メイリオ" w:eastAsia="メイリオ" w:hAnsi="メイリオ"/>
                <w:sz w:val="18"/>
                <w:szCs w:val="18"/>
              </w:rPr>
              <w:t>点</w:t>
            </w:r>
          </w:p>
          <w:p w14:paraId="3ED4E5F1" w14:textId="77777777" w:rsidR="008B1A71" w:rsidRDefault="008B1A71" w:rsidP="00476BCC">
            <w:pPr>
              <w:rPr>
                <w:rFonts w:ascii="メイリオ" w:eastAsia="メイリオ" w:hAnsi="メイリオ"/>
                <w:sz w:val="18"/>
                <w:szCs w:val="18"/>
              </w:rPr>
            </w:pPr>
          </w:p>
          <w:p w14:paraId="17FC7861" w14:textId="56E42FAD" w:rsidR="008B1A71" w:rsidRDefault="00476BCC" w:rsidP="008B1A71">
            <w:pPr>
              <w:jc w:val="center"/>
              <w:rPr>
                <w:rFonts w:ascii="メイリオ" w:eastAsia="メイリオ" w:hAnsi="メイリオ"/>
                <w:sz w:val="18"/>
                <w:szCs w:val="18"/>
              </w:rPr>
            </w:pPr>
            <w:r>
              <w:rPr>
                <w:rFonts w:ascii="メイリオ" w:eastAsia="メイリオ" w:hAnsi="メイリオ" w:hint="eastAsia"/>
                <w:sz w:val="18"/>
                <w:szCs w:val="18"/>
              </w:rPr>
              <w:t xml:space="preserve">　</w:t>
            </w:r>
            <w:r w:rsidR="008B1A71">
              <w:rPr>
                <w:rFonts w:ascii="メイリオ" w:eastAsia="メイリオ" w:hAnsi="メイリオ" w:hint="eastAsia"/>
                <w:sz w:val="18"/>
                <w:szCs w:val="18"/>
              </w:rPr>
              <w:t>ア・イの①～</w:t>
            </w:r>
            <w:r w:rsidR="008B1A71">
              <w:rPr>
                <w:rFonts w:ascii="メイリオ" w:eastAsia="メイリオ" w:hAnsi="メイリオ" w:hint="eastAsia"/>
                <w:sz w:val="18"/>
                <w:szCs w:val="18"/>
              </w:rPr>
              <w:lastRenderedPageBreak/>
              <w:t>③は、③</w:t>
            </w:r>
            <w:r w:rsidR="008B1A71" w:rsidRPr="008B1A71">
              <w:rPr>
                <w:rFonts w:ascii="メイリオ" w:eastAsia="メイリオ" w:hAnsi="メイリオ" w:hint="eastAsia"/>
                <w:sz w:val="18"/>
                <w:szCs w:val="18"/>
              </w:rPr>
              <w:t>に該当すれば</w:t>
            </w:r>
            <w:r w:rsidR="008B1A71">
              <w:rPr>
                <w:rFonts w:ascii="メイリオ" w:eastAsia="メイリオ" w:hAnsi="メイリオ" w:hint="eastAsia"/>
                <w:sz w:val="18"/>
                <w:szCs w:val="18"/>
              </w:rPr>
              <w:t>①・②</w:t>
            </w:r>
            <w:r w:rsidR="008B1A71" w:rsidRPr="008B1A71">
              <w:rPr>
                <w:rFonts w:ascii="メイリオ" w:eastAsia="メイリオ" w:hAnsi="メイリオ" w:hint="eastAsia"/>
                <w:sz w:val="18"/>
                <w:szCs w:val="18"/>
              </w:rPr>
              <w:t>も得点</w:t>
            </w:r>
          </w:p>
          <w:p w14:paraId="40B4105A" w14:textId="77777777" w:rsidR="00476BCC" w:rsidRPr="008B1A71" w:rsidRDefault="00476BCC" w:rsidP="008B1A71">
            <w:pPr>
              <w:jc w:val="center"/>
              <w:rPr>
                <w:rFonts w:ascii="メイリオ" w:eastAsia="メイリオ" w:hAnsi="メイリオ"/>
                <w:sz w:val="18"/>
                <w:szCs w:val="18"/>
              </w:rPr>
            </w:pPr>
          </w:p>
          <w:p w14:paraId="01CC27E5" w14:textId="5727C277" w:rsidR="008B1A71" w:rsidRPr="00394D2E" w:rsidRDefault="008B1A71" w:rsidP="008B1A71">
            <w:pPr>
              <w:jc w:val="center"/>
              <w:rPr>
                <w:rFonts w:ascii="メイリオ" w:eastAsia="メイリオ" w:hAnsi="メイリオ"/>
                <w:sz w:val="18"/>
                <w:szCs w:val="18"/>
              </w:rPr>
            </w:pPr>
            <w:r w:rsidRPr="008B1A71">
              <w:rPr>
                <w:rFonts w:ascii="メイリオ" w:eastAsia="メイリオ" w:hAnsi="メイリオ" w:hint="eastAsia"/>
                <w:sz w:val="18"/>
                <w:szCs w:val="18"/>
              </w:rPr>
              <w:t>（最大</w:t>
            </w:r>
            <w:r w:rsidR="00505706">
              <w:rPr>
                <w:rFonts w:ascii="メイリオ" w:eastAsia="メイリオ" w:hAnsi="メイリオ" w:hint="eastAsia"/>
                <w:sz w:val="18"/>
                <w:szCs w:val="18"/>
              </w:rPr>
              <w:t>36</w:t>
            </w:r>
            <w:r w:rsidRPr="008B1A71">
              <w:rPr>
                <w:rFonts w:ascii="メイリオ" w:eastAsia="メイリオ" w:hAnsi="メイリオ" w:hint="eastAsia"/>
                <w:sz w:val="18"/>
                <w:szCs w:val="18"/>
              </w:rPr>
              <w:t>点）</w:t>
            </w:r>
          </w:p>
        </w:tc>
      </w:tr>
      <w:tr w:rsidR="0003627B" w:rsidRPr="00F145A7" w14:paraId="12495A1A" w14:textId="77777777" w:rsidTr="0066643D">
        <w:trPr>
          <w:trHeight w:val="345"/>
        </w:trPr>
        <w:tc>
          <w:tcPr>
            <w:tcW w:w="14592" w:type="dxa"/>
            <w:gridSpan w:val="5"/>
            <w:shd w:val="clear" w:color="auto" w:fill="D9E2F3" w:themeFill="accent1" w:themeFillTint="33"/>
          </w:tcPr>
          <w:p w14:paraId="60D97AD0" w14:textId="744450A0" w:rsidR="0003627B" w:rsidRPr="00F145A7" w:rsidRDefault="0003627B" w:rsidP="0003627B">
            <w:pPr>
              <w:jc w:val="center"/>
              <w:rPr>
                <w:rFonts w:ascii="メイリオ" w:eastAsia="メイリオ" w:hAnsi="メイリオ"/>
                <w:sz w:val="20"/>
                <w:szCs w:val="20"/>
              </w:rPr>
            </w:pPr>
            <w:r>
              <w:rPr>
                <w:rFonts w:ascii="メイリオ" w:eastAsia="メイリオ" w:hAnsi="メイリオ" w:hint="eastAsia"/>
                <w:sz w:val="18"/>
                <w:szCs w:val="18"/>
              </w:rPr>
              <w:lastRenderedPageBreak/>
              <w:t>目標Ⅱ：（ⅱ）活動</w:t>
            </w:r>
            <w:r w:rsidRPr="00F145A7">
              <w:rPr>
                <w:rFonts w:ascii="メイリオ" w:eastAsia="メイリオ" w:hAnsi="メイリオ" w:hint="eastAsia"/>
                <w:sz w:val="18"/>
                <w:szCs w:val="18"/>
              </w:rPr>
              <w:t>指標群</w:t>
            </w:r>
            <w:r>
              <w:rPr>
                <w:rFonts w:ascii="メイリオ" w:eastAsia="メイリオ" w:hAnsi="メイリオ" w:hint="eastAsia"/>
                <w:sz w:val="18"/>
                <w:szCs w:val="18"/>
              </w:rPr>
              <w:t>（</w:t>
            </w:r>
            <w:r w:rsidR="009C1FF2">
              <w:rPr>
                <w:rFonts w:ascii="メイリオ" w:eastAsia="メイリオ" w:hAnsi="メイリオ" w:hint="eastAsia"/>
                <w:sz w:val="18"/>
                <w:szCs w:val="18"/>
              </w:rPr>
              <w:t>２</w:t>
            </w:r>
            <w:r>
              <w:rPr>
                <w:rFonts w:ascii="メイリオ" w:eastAsia="メイリオ" w:hAnsi="メイリオ" w:hint="eastAsia"/>
                <w:sz w:val="18"/>
                <w:szCs w:val="18"/>
              </w:rPr>
              <w:t>項目、配点</w:t>
            </w:r>
            <w:r w:rsidR="00616767">
              <w:rPr>
                <w:rFonts w:ascii="メイリオ" w:eastAsia="メイリオ" w:hAnsi="メイリオ" w:hint="eastAsia"/>
                <w:sz w:val="18"/>
                <w:szCs w:val="18"/>
              </w:rPr>
              <w:t>32</w:t>
            </w:r>
            <w:r>
              <w:rPr>
                <w:rFonts w:ascii="メイリオ" w:eastAsia="メイリオ" w:hAnsi="メイリオ" w:hint="eastAsia"/>
                <w:sz w:val="18"/>
                <w:szCs w:val="18"/>
              </w:rPr>
              <w:t>点）</w:t>
            </w:r>
          </w:p>
        </w:tc>
      </w:tr>
      <w:tr w:rsidR="0003627B" w:rsidRPr="00F145A7" w14:paraId="576E46DD" w14:textId="77777777" w:rsidTr="0066643D">
        <w:trPr>
          <w:trHeight w:val="330"/>
        </w:trPr>
        <w:tc>
          <w:tcPr>
            <w:tcW w:w="510" w:type="dxa"/>
            <w:shd w:val="clear" w:color="auto" w:fill="D9E2F3" w:themeFill="accent1" w:themeFillTint="33"/>
          </w:tcPr>
          <w:p w14:paraId="23125770" w14:textId="77777777" w:rsidR="0003627B" w:rsidRPr="00F145A7" w:rsidRDefault="0003627B" w:rsidP="0003627B">
            <w:pPr>
              <w:rPr>
                <w:rFonts w:ascii="メイリオ" w:eastAsia="メイリオ" w:hAnsi="メイリオ"/>
                <w:sz w:val="18"/>
                <w:szCs w:val="18"/>
              </w:rPr>
            </w:pPr>
          </w:p>
        </w:tc>
        <w:tc>
          <w:tcPr>
            <w:tcW w:w="5460" w:type="dxa"/>
            <w:shd w:val="clear" w:color="auto" w:fill="D9E2F3" w:themeFill="accent1" w:themeFillTint="33"/>
          </w:tcPr>
          <w:p w14:paraId="11B11BD0" w14:textId="77777777" w:rsidR="0003627B" w:rsidRPr="00F145A7" w:rsidRDefault="0003627B" w:rsidP="0003627B">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60" w:type="dxa"/>
            <w:shd w:val="clear" w:color="auto" w:fill="D9E2F3" w:themeFill="accent1" w:themeFillTint="33"/>
          </w:tcPr>
          <w:p w14:paraId="5284AFE9" w14:textId="5B8209B3" w:rsidR="0003627B" w:rsidRPr="00F145A7" w:rsidRDefault="0003627B" w:rsidP="0003627B">
            <w:pPr>
              <w:jc w:val="center"/>
              <w:rPr>
                <w:rFonts w:ascii="メイリオ" w:eastAsia="メイリオ" w:hAnsi="メイリオ"/>
                <w:sz w:val="18"/>
                <w:szCs w:val="18"/>
              </w:rPr>
            </w:pPr>
            <w:r>
              <w:rPr>
                <w:rFonts w:ascii="メイリオ" w:eastAsia="メイリオ" w:hAnsi="メイリオ" w:hint="eastAsia"/>
                <w:sz w:val="18"/>
                <w:szCs w:val="18"/>
              </w:rPr>
              <w:t>留意点等</w:t>
            </w:r>
          </w:p>
        </w:tc>
        <w:tc>
          <w:tcPr>
            <w:tcW w:w="1581" w:type="dxa"/>
            <w:shd w:val="clear" w:color="auto" w:fill="D9E2F3" w:themeFill="accent1" w:themeFillTint="33"/>
          </w:tcPr>
          <w:p w14:paraId="475D6412" w14:textId="77777777" w:rsidR="0003627B" w:rsidRPr="00F145A7" w:rsidRDefault="0003627B" w:rsidP="0003627B">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81" w:type="dxa"/>
            <w:shd w:val="clear" w:color="auto" w:fill="D9E2F3" w:themeFill="accent1" w:themeFillTint="33"/>
          </w:tcPr>
          <w:p w14:paraId="64D4EBFD" w14:textId="77777777" w:rsidR="0003627B" w:rsidRPr="00F145A7" w:rsidRDefault="0003627B" w:rsidP="0003627B">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03627B" w:rsidRPr="00F145A7" w14:paraId="7CACAE27" w14:textId="77777777" w:rsidTr="006541A7">
        <w:trPr>
          <w:trHeight w:val="332"/>
        </w:trPr>
        <w:tc>
          <w:tcPr>
            <w:tcW w:w="510" w:type="dxa"/>
            <w:shd w:val="clear" w:color="auto" w:fill="auto"/>
            <w:vAlign w:val="center"/>
          </w:tcPr>
          <w:p w14:paraId="647C45FB" w14:textId="735F5C21" w:rsidR="0003627B" w:rsidRDefault="0003627B" w:rsidP="0003627B">
            <w:pPr>
              <w:jc w:val="center"/>
              <w:rPr>
                <w:rFonts w:ascii="メイリオ" w:eastAsia="メイリオ" w:hAnsi="メイリオ"/>
                <w:sz w:val="18"/>
                <w:szCs w:val="18"/>
              </w:rPr>
            </w:pPr>
            <w:r>
              <w:rPr>
                <w:rFonts w:ascii="メイリオ" w:eastAsia="メイリオ" w:hAnsi="メイリオ" w:hint="eastAsia"/>
                <w:sz w:val="18"/>
                <w:szCs w:val="18"/>
              </w:rPr>
              <w:t>１</w:t>
            </w:r>
          </w:p>
        </w:tc>
        <w:tc>
          <w:tcPr>
            <w:tcW w:w="5460" w:type="dxa"/>
            <w:shd w:val="clear" w:color="auto" w:fill="auto"/>
          </w:tcPr>
          <w:p w14:paraId="09A9E46F" w14:textId="53409994" w:rsidR="0003627B" w:rsidRDefault="0003627B" w:rsidP="0003627B">
            <w:pPr>
              <w:ind w:leftChars="100" w:left="221"/>
              <w:rPr>
                <w:rFonts w:ascii="メイリオ" w:eastAsia="メイリオ" w:hAnsi="メイリオ"/>
                <w:sz w:val="18"/>
                <w:szCs w:val="18"/>
              </w:rPr>
            </w:pPr>
            <w:r w:rsidRPr="003F6426">
              <w:rPr>
                <w:rFonts w:ascii="メイリオ" w:eastAsia="メイリオ" w:hAnsi="メイリオ" w:hint="eastAsia"/>
                <w:sz w:val="18"/>
                <w:szCs w:val="18"/>
              </w:rPr>
              <w:t>ケアプラン点検の実施割合</w:t>
            </w:r>
          </w:p>
          <w:p w14:paraId="7050A598" w14:textId="77777777" w:rsidR="0003627B" w:rsidRDefault="0003627B" w:rsidP="0003627B">
            <w:pPr>
              <w:ind w:left="191" w:hangingChars="100" w:hanging="191"/>
              <w:rPr>
                <w:rFonts w:ascii="メイリオ" w:eastAsia="メイリオ" w:hAnsi="メイリオ"/>
                <w:sz w:val="18"/>
                <w:szCs w:val="18"/>
              </w:rPr>
            </w:pPr>
          </w:p>
          <w:p w14:paraId="09A8FFEF" w14:textId="77777777" w:rsidR="0003627B" w:rsidRPr="009E289F" w:rsidRDefault="0003627B" w:rsidP="0003627B">
            <w:pPr>
              <w:ind w:left="191" w:hangingChars="100" w:hanging="191"/>
              <w:rPr>
                <w:rFonts w:eastAsiaTheme="minorHAnsi"/>
                <w:sz w:val="18"/>
                <w:szCs w:val="18"/>
              </w:rPr>
            </w:pPr>
            <w:r w:rsidRPr="009E289F">
              <w:rPr>
                <w:rFonts w:eastAsiaTheme="minorHAnsi" w:hint="eastAsia"/>
                <w:sz w:val="18"/>
                <w:szCs w:val="18"/>
              </w:rPr>
              <w:t>ア　上位７割</w:t>
            </w:r>
          </w:p>
          <w:p w14:paraId="336F3995" w14:textId="77777777" w:rsidR="0003627B" w:rsidRPr="009E289F" w:rsidRDefault="0003627B" w:rsidP="0003627B">
            <w:pPr>
              <w:ind w:left="191" w:hangingChars="100" w:hanging="191"/>
              <w:rPr>
                <w:rFonts w:eastAsiaTheme="minorHAnsi"/>
                <w:sz w:val="18"/>
                <w:szCs w:val="18"/>
              </w:rPr>
            </w:pPr>
            <w:r w:rsidRPr="009E289F">
              <w:rPr>
                <w:rFonts w:eastAsiaTheme="minorHAnsi" w:hint="eastAsia"/>
                <w:sz w:val="18"/>
                <w:szCs w:val="18"/>
              </w:rPr>
              <w:t>イ　上位５割</w:t>
            </w:r>
          </w:p>
          <w:p w14:paraId="4D00E717" w14:textId="77777777" w:rsidR="0003627B" w:rsidRPr="009E289F" w:rsidRDefault="0003627B" w:rsidP="0003627B">
            <w:pPr>
              <w:ind w:left="191" w:hangingChars="100" w:hanging="191"/>
              <w:rPr>
                <w:rFonts w:eastAsiaTheme="minorHAnsi"/>
                <w:sz w:val="18"/>
                <w:szCs w:val="18"/>
              </w:rPr>
            </w:pPr>
            <w:r w:rsidRPr="009E289F">
              <w:rPr>
                <w:rFonts w:eastAsiaTheme="minorHAnsi" w:hint="eastAsia"/>
                <w:sz w:val="18"/>
                <w:szCs w:val="18"/>
              </w:rPr>
              <w:t>ウ　上位３割</w:t>
            </w:r>
          </w:p>
          <w:p w14:paraId="0E959A02" w14:textId="32464002" w:rsidR="0003627B" w:rsidRPr="003F6426" w:rsidRDefault="0003627B" w:rsidP="0003627B">
            <w:pPr>
              <w:ind w:left="191" w:hangingChars="100" w:hanging="191"/>
              <w:rPr>
                <w:rFonts w:ascii="メイリオ" w:eastAsia="メイリオ" w:hAnsi="メイリオ"/>
                <w:sz w:val="18"/>
                <w:szCs w:val="18"/>
              </w:rPr>
            </w:pPr>
            <w:r w:rsidRPr="009E289F">
              <w:rPr>
                <w:rFonts w:eastAsiaTheme="minorHAnsi" w:hint="eastAsia"/>
                <w:sz w:val="18"/>
                <w:szCs w:val="18"/>
              </w:rPr>
              <w:t>エ　上位１割</w:t>
            </w:r>
          </w:p>
        </w:tc>
        <w:tc>
          <w:tcPr>
            <w:tcW w:w="5460" w:type="dxa"/>
            <w:shd w:val="clear" w:color="auto" w:fill="auto"/>
          </w:tcPr>
          <w:p w14:paraId="3408CBAA" w14:textId="557EA187" w:rsidR="005E0F5A" w:rsidRPr="00932E40" w:rsidRDefault="0003627B" w:rsidP="005E0F5A">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該当状況調査の結果を踏まえ、厚生労働省において算定。</w:t>
            </w:r>
          </w:p>
          <w:p w14:paraId="07012A00" w14:textId="77777777" w:rsidR="0003627B" w:rsidRPr="00932E40" w:rsidRDefault="0003627B"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なお、ケアプラン点検は、地域支援事業の任意事業（介護給付等費用適正化事業）及びその他の枠組みで行われるケアプラン点検を指し、「居宅介護サービス計画、介護予防サービス計画の記載内容について、事業所からの提出、又は事業所への訪問等による保険者の視点からの確認及び確認結果に基づく指導等を行う」ものをいう。</w:t>
            </w:r>
          </w:p>
          <w:p w14:paraId="5472BCA7" w14:textId="1D9EC7A7" w:rsidR="00061F64" w:rsidRPr="00932E40" w:rsidRDefault="00061F64" w:rsidP="00061F64">
            <w:pPr>
              <w:spacing w:line="300" w:lineRule="exact"/>
              <w:ind w:left="191" w:hangingChars="100" w:hanging="191"/>
              <w:rPr>
                <w:rFonts w:ascii="メイリオ" w:eastAsia="メイリオ" w:hAnsi="メイリオ"/>
                <w:i/>
                <w:iCs/>
                <w:sz w:val="18"/>
                <w:szCs w:val="18"/>
              </w:rPr>
            </w:pPr>
            <w:r w:rsidRPr="00932E40">
              <w:rPr>
                <w:rFonts w:ascii="メイリオ" w:eastAsia="メイリオ" w:hAnsi="メイリオ" w:hint="eastAsia"/>
                <w:i/>
                <w:iCs/>
                <w:sz w:val="18"/>
                <w:szCs w:val="18"/>
              </w:rPr>
              <w:t>○　また、点検対象とするケアプランには、国保連合会介護給付適正化システム＜提供情報活用マニュアル＞（令和３年９月＜第９版＞）に記載されている以下の給付実績の帳票を活用して選定したものを必ず含</w:t>
            </w:r>
            <w:r w:rsidR="002430A1" w:rsidRPr="00932E40">
              <w:rPr>
                <w:rFonts w:ascii="メイリオ" w:eastAsia="メイリオ" w:hAnsi="メイリオ" w:hint="eastAsia"/>
                <w:i/>
                <w:iCs/>
                <w:sz w:val="18"/>
                <w:szCs w:val="18"/>
              </w:rPr>
              <w:t>めて行う</w:t>
            </w:r>
            <w:r w:rsidRPr="00932E40">
              <w:rPr>
                <w:rFonts w:ascii="メイリオ" w:eastAsia="メイリオ" w:hAnsi="メイリオ" w:hint="eastAsia"/>
                <w:i/>
                <w:iCs/>
                <w:sz w:val="18"/>
                <w:szCs w:val="18"/>
              </w:rPr>
              <w:t>ものとする。</w:t>
            </w:r>
          </w:p>
          <w:p w14:paraId="50BC357F" w14:textId="77777777" w:rsidR="00061F64" w:rsidRPr="00932E40" w:rsidRDefault="00061F64" w:rsidP="00061F64">
            <w:pPr>
              <w:spacing w:line="300" w:lineRule="exact"/>
              <w:ind w:left="191" w:hangingChars="100" w:hanging="191"/>
              <w:rPr>
                <w:rFonts w:ascii="メイリオ" w:eastAsia="メイリオ" w:hAnsi="メイリオ"/>
                <w:i/>
                <w:iCs/>
                <w:sz w:val="18"/>
                <w:szCs w:val="18"/>
              </w:rPr>
            </w:pPr>
            <w:r w:rsidRPr="00932E40">
              <w:rPr>
                <w:rFonts w:ascii="メイリオ" w:eastAsia="メイリオ" w:hAnsi="メイリオ" w:hint="eastAsia"/>
                <w:i/>
                <w:iCs/>
                <w:sz w:val="18"/>
                <w:szCs w:val="18"/>
              </w:rPr>
              <w:t xml:space="preserve">　・認定調査状況と利用サービス不一致一覧表</w:t>
            </w:r>
          </w:p>
          <w:p w14:paraId="1C4200D1" w14:textId="5F5D3961" w:rsidR="00061F64" w:rsidRPr="00932E40" w:rsidRDefault="00061F64" w:rsidP="00061F64">
            <w:pPr>
              <w:spacing w:line="300" w:lineRule="exact"/>
              <w:ind w:left="191" w:hangingChars="100" w:hanging="191"/>
              <w:rPr>
                <w:rFonts w:ascii="メイリオ" w:eastAsia="メイリオ" w:hAnsi="メイリオ"/>
                <w:i/>
                <w:iCs/>
                <w:sz w:val="18"/>
                <w:szCs w:val="18"/>
              </w:rPr>
            </w:pPr>
            <w:r w:rsidRPr="00932E40">
              <w:rPr>
                <w:rFonts w:ascii="メイリオ" w:eastAsia="メイリオ" w:hAnsi="メイリオ" w:hint="eastAsia"/>
                <w:i/>
                <w:iCs/>
                <w:sz w:val="18"/>
                <w:szCs w:val="18"/>
              </w:rPr>
              <w:t xml:space="preserve">　・支給限度額一定割合超一覧表</w:t>
            </w:r>
          </w:p>
        </w:tc>
        <w:tc>
          <w:tcPr>
            <w:tcW w:w="1581" w:type="dxa"/>
            <w:shd w:val="clear" w:color="auto" w:fill="auto"/>
          </w:tcPr>
          <w:p w14:paraId="2B260D58" w14:textId="10BE2FB4" w:rsidR="0003627B" w:rsidRPr="003F6426" w:rsidRDefault="0003627B" w:rsidP="0003627B">
            <w:pPr>
              <w:ind w:firstLineChars="100" w:firstLine="191"/>
              <w:rPr>
                <w:rFonts w:ascii="メイリオ" w:eastAsia="メイリオ" w:hAnsi="メイリオ"/>
                <w:sz w:val="18"/>
                <w:szCs w:val="18"/>
              </w:rPr>
            </w:pPr>
            <w:r w:rsidRPr="0054733E">
              <w:rPr>
                <w:rFonts w:ascii="メイリオ" w:eastAsia="メイリオ" w:hAnsi="メイリオ"/>
                <w:sz w:val="18"/>
                <w:szCs w:val="18"/>
              </w:rPr>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81" w:type="dxa"/>
            <w:shd w:val="clear" w:color="auto" w:fill="auto"/>
            <w:vAlign w:val="center"/>
          </w:tcPr>
          <w:p w14:paraId="5CF95DC6" w14:textId="77777777" w:rsidR="0003627B" w:rsidRPr="0077059D" w:rsidRDefault="0003627B" w:rsidP="0003627B">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658F61CC" w14:textId="05171983" w:rsidR="0003627B" w:rsidRPr="0077059D" w:rsidRDefault="0003627B" w:rsidP="0003627B">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505706">
              <w:rPr>
                <w:rFonts w:ascii="メイリオ" w:eastAsia="メイリオ" w:hAnsi="メイリオ" w:hint="eastAsia"/>
                <w:sz w:val="18"/>
                <w:szCs w:val="18"/>
              </w:rPr>
              <w:t>４</w:t>
            </w:r>
            <w:r w:rsidRPr="0077059D">
              <w:rPr>
                <w:rFonts w:ascii="メイリオ" w:eastAsia="メイリオ" w:hAnsi="メイリオ"/>
                <w:sz w:val="18"/>
                <w:szCs w:val="18"/>
              </w:rPr>
              <w:t>点</w:t>
            </w:r>
          </w:p>
          <w:p w14:paraId="48A7CC64" w14:textId="77777777" w:rsidR="0003627B" w:rsidRDefault="0003627B" w:rsidP="0003627B">
            <w:pPr>
              <w:snapToGrid w:val="0"/>
              <w:jc w:val="center"/>
              <w:rPr>
                <w:rFonts w:ascii="メイリオ" w:eastAsia="メイリオ" w:hAnsi="メイリオ"/>
                <w:sz w:val="18"/>
                <w:szCs w:val="18"/>
              </w:rPr>
            </w:pPr>
          </w:p>
          <w:p w14:paraId="6858E6C7" w14:textId="0B05E54E" w:rsidR="0003627B" w:rsidRDefault="0003627B" w:rsidP="0003627B">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7C3A928F" w14:textId="77777777" w:rsidR="00476BCC" w:rsidRPr="005E554D" w:rsidRDefault="00476BCC" w:rsidP="0003627B">
            <w:pPr>
              <w:snapToGrid w:val="0"/>
              <w:jc w:val="center"/>
              <w:rPr>
                <w:rFonts w:ascii="メイリオ" w:eastAsia="メイリオ" w:hAnsi="メイリオ"/>
                <w:sz w:val="18"/>
                <w:szCs w:val="18"/>
              </w:rPr>
            </w:pPr>
          </w:p>
          <w:p w14:paraId="6DDAC461" w14:textId="4D776CED" w:rsidR="0003627B" w:rsidRPr="003F6426" w:rsidRDefault="0003627B" w:rsidP="0003627B">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505706">
              <w:rPr>
                <w:rFonts w:ascii="メイリオ" w:eastAsia="メイリオ" w:hAnsi="メイリオ" w:hint="eastAsia"/>
                <w:sz w:val="18"/>
                <w:szCs w:val="18"/>
              </w:rPr>
              <w:t>16</w:t>
            </w:r>
            <w:r w:rsidRPr="0077059D">
              <w:rPr>
                <w:rFonts w:ascii="メイリオ" w:eastAsia="メイリオ" w:hAnsi="メイリオ"/>
                <w:sz w:val="18"/>
                <w:szCs w:val="18"/>
              </w:rPr>
              <w:t>点）</w:t>
            </w:r>
          </w:p>
        </w:tc>
      </w:tr>
      <w:tr w:rsidR="0003627B" w:rsidRPr="00F145A7" w14:paraId="416006B3" w14:textId="77777777" w:rsidTr="006541A7">
        <w:trPr>
          <w:trHeight w:val="332"/>
        </w:trPr>
        <w:tc>
          <w:tcPr>
            <w:tcW w:w="510" w:type="dxa"/>
            <w:shd w:val="clear" w:color="auto" w:fill="auto"/>
            <w:vAlign w:val="center"/>
          </w:tcPr>
          <w:p w14:paraId="07A2042F" w14:textId="2C5E6589" w:rsidR="0003627B" w:rsidRDefault="0003627B" w:rsidP="0003627B">
            <w:pPr>
              <w:jc w:val="center"/>
              <w:rPr>
                <w:rFonts w:ascii="メイリオ" w:eastAsia="メイリオ" w:hAnsi="メイリオ"/>
                <w:sz w:val="18"/>
                <w:szCs w:val="18"/>
              </w:rPr>
            </w:pPr>
            <w:r>
              <w:rPr>
                <w:rFonts w:ascii="メイリオ" w:eastAsia="メイリオ" w:hAnsi="メイリオ" w:hint="eastAsia"/>
                <w:sz w:val="18"/>
                <w:szCs w:val="18"/>
              </w:rPr>
              <w:t>２</w:t>
            </w:r>
          </w:p>
        </w:tc>
        <w:tc>
          <w:tcPr>
            <w:tcW w:w="5460" w:type="dxa"/>
            <w:shd w:val="clear" w:color="auto" w:fill="auto"/>
          </w:tcPr>
          <w:p w14:paraId="31D7D242" w14:textId="3C6A02E0" w:rsidR="0003627B" w:rsidRDefault="0003627B" w:rsidP="0003627B">
            <w:pPr>
              <w:ind w:leftChars="100" w:left="221"/>
              <w:rPr>
                <w:rFonts w:ascii="メイリオ" w:eastAsia="メイリオ" w:hAnsi="メイリオ"/>
                <w:sz w:val="18"/>
                <w:szCs w:val="18"/>
              </w:rPr>
            </w:pPr>
            <w:r w:rsidRPr="003F6426">
              <w:rPr>
                <w:rFonts w:ascii="メイリオ" w:eastAsia="メイリオ" w:hAnsi="メイリオ" w:hint="eastAsia"/>
                <w:sz w:val="18"/>
                <w:szCs w:val="18"/>
              </w:rPr>
              <w:t>医療情報との突合の実施割合</w:t>
            </w:r>
          </w:p>
          <w:p w14:paraId="7984A863" w14:textId="35A12B93" w:rsidR="0003627B" w:rsidRDefault="0003627B" w:rsidP="0003627B">
            <w:pPr>
              <w:ind w:left="191" w:hangingChars="100" w:hanging="191"/>
              <w:rPr>
                <w:rFonts w:ascii="メイリオ" w:eastAsia="メイリオ" w:hAnsi="メイリオ"/>
                <w:sz w:val="18"/>
                <w:szCs w:val="18"/>
              </w:rPr>
            </w:pPr>
          </w:p>
          <w:p w14:paraId="713CD7B8" w14:textId="319C3DB6" w:rsidR="0003627B" w:rsidRPr="009E289F" w:rsidRDefault="0003627B" w:rsidP="0003627B">
            <w:pPr>
              <w:ind w:left="191" w:hangingChars="100" w:hanging="191"/>
              <w:rPr>
                <w:rFonts w:eastAsiaTheme="minorHAnsi"/>
                <w:sz w:val="18"/>
                <w:szCs w:val="18"/>
              </w:rPr>
            </w:pPr>
            <w:r w:rsidRPr="009E289F">
              <w:rPr>
                <w:rFonts w:eastAsiaTheme="minorHAnsi" w:hint="eastAsia"/>
                <w:sz w:val="18"/>
                <w:szCs w:val="18"/>
              </w:rPr>
              <w:t>ア　上位７割</w:t>
            </w:r>
          </w:p>
          <w:p w14:paraId="462CB47D" w14:textId="473F3BB8" w:rsidR="0003627B" w:rsidRPr="009E289F" w:rsidRDefault="0003627B" w:rsidP="0003627B">
            <w:pPr>
              <w:ind w:left="191" w:hangingChars="100" w:hanging="191"/>
              <w:rPr>
                <w:rFonts w:eastAsiaTheme="minorHAnsi"/>
                <w:sz w:val="18"/>
                <w:szCs w:val="18"/>
              </w:rPr>
            </w:pPr>
            <w:r w:rsidRPr="009E289F">
              <w:rPr>
                <w:rFonts w:eastAsiaTheme="minorHAnsi" w:hint="eastAsia"/>
                <w:sz w:val="18"/>
                <w:szCs w:val="18"/>
              </w:rPr>
              <w:t>イ　上位５割</w:t>
            </w:r>
          </w:p>
          <w:p w14:paraId="3C1508FC" w14:textId="5B181296" w:rsidR="0003627B" w:rsidRPr="009E289F" w:rsidRDefault="0003627B" w:rsidP="0003627B">
            <w:pPr>
              <w:ind w:left="191" w:hangingChars="100" w:hanging="191"/>
              <w:rPr>
                <w:rFonts w:eastAsiaTheme="minorHAnsi"/>
                <w:sz w:val="18"/>
                <w:szCs w:val="18"/>
              </w:rPr>
            </w:pPr>
            <w:r w:rsidRPr="009E289F">
              <w:rPr>
                <w:rFonts w:eastAsiaTheme="minorHAnsi" w:hint="eastAsia"/>
                <w:sz w:val="18"/>
                <w:szCs w:val="18"/>
              </w:rPr>
              <w:t>ウ　上位３割</w:t>
            </w:r>
          </w:p>
          <w:p w14:paraId="6D8735D8" w14:textId="38A2982A" w:rsidR="0003627B" w:rsidRPr="003F6426" w:rsidRDefault="0003627B" w:rsidP="0003627B">
            <w:pPr>
              <w:ind w:left="191" w:hangingChars="100" w:hanging="191"/>
              <w:rPr>
                <w:rFonts w:ascii="メイリオ" w:eastAsia="メイリオ" w:hAnsi="メイリオ"/>
                <w:sz w:val="18"/>
                <w:szCs w:val="18"/>
              </w:rPr>
            </w:pPr>
            <w:r w:rsidRPr="009E289F">
              <w:rPr>
                <w:rFonts w:eastAsiaTheme="minorHAnsi" w:hint="eastAsia"/>
                <w:sz w:val="18"/>
                <w:szCs w:val="18"/>
              </w:rPr>
              <w:lastRenderedPageBreak/>
              <w:t>エ　上位１割</w:t>
            </w:r>
          </w:p>
        </w:tc>
        <w:tc>
          <w:tcPr>
            <w:tcW w:w="5460" w:type="dxa"/>
            <w:shd w:val="clear" w:color="auto" w:fill="auto"/>
          </w:tcPr>
          <w:p w14:paraId="2F47528F" w14:textId="7F576D10" w:rsidR="0003627B" w:rsidRPr="00932E40" w:rsidRDefault="0003627B"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　該当状況調査の結果を踏まえ、厚生労働省において算定。</w:t>
            </w:r>
          </w:p>
          <w:p w14:paraId="5B6D43E6" w14:textId="49FD1780" w:rsidR="0003627B" w:rsidRPr="00932E40" w:rsidRDefault="0003627B"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xml:space="preserve">○　</w:t>
            </w:r>
            <w:r w:rsidRPr="00932E40">
              <w:rPr>
                <w:rFonts w:ascii="メイリオ" w:eastAsia="メイリオ" w:hAnsi="メイリオ" w:hint="eastAsia"/>
                <w:sz w:val="18"/>
                <w:szCs w:val="18"/>
              </w:rPr>
              <w:t>なお、実施</w:t>
            </w:r>
            <w:r w:rsidR="003C0E55" w:rsidRPr="00932E40">
              <w:rPr>
                <w:rFonts w:ascii="メイリオ" w:eastAsia="メイリオ" w:hAnsi="メイリオ" w:hint="eastAsia"/>
                <w:sz w:val="18"/>
                <w:szCs w:val="18"/>
              </w:rPr>
              <w:t>割合</w:t>
            </w:r>
            <w:r w:rsidRPr="00932E40">
              <w:rPr>
                <w:rFonts w:ascii="メイリオ" w:eastAsia="メイリオ" w:hAnsi="メイリオ" w:hint="eastAsia"/>
                <w:sz w:val="18"/>
                <w:szCs w:val="18"/>
              </w:rPr>
              <w:t>は、</w:t>
            </w:r>
            <w:r w:rsidR="00EF586A" w:rsidRPr="00932E40">
              <w:rPr>
                <w:rFonts w:ascii="メイリオ" w:eastAsia="メイリオ" w:hAnsi="メイリオ" w:hint="eastAsia"/>
                <w:sz w:val="18"/>
                <w:szCs w:val="18"/>
              </w:rPr>
              <w:t>国保連合会介護給付適正化システム＜提供情報活用マニュアル＞（令和３年９月＜第９版＞）に記載されている以下の突合区分において、</w:t>
            </w:r>
            <w:r w:rsidRPr="00932E40">
              <w:rPr>
                <w:rFonts w:ascii="メイリオ" w:eastAsia="メイリオ" w:hAnsi="メイリオ" w:hint="eastAsia"/>
                <w:sz w:val="18"/>
                <w:szCs w:val="18"/>
              </w:rPr>
              <w:t>取組の対象とした１年間の出力件数のうち点検した件数の割合とする。</w:t>
            </w:r>
          </w:p>
          <w:p w14:paraId="278B39BD" w14:textId="6C813C8A" w:rsidR="00E90486" w:rsidRPr="00932E40" w:rsidRDefault="00E90486" w:rsidP="00E90486">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・突合区分「</w:t>
            </w:r>
            <w:r w:rsidRPr="00932E40">
              <w:rPr>
                <w:rFonts w:ascii="メイリオ" w:eastAsia="メイリオ" w:hAnsi="メイリオ"/>
                <w:sz w:val="18"/>
                <w:szCs w:val="18"/>
              </w:rPr>
              <w:t>01」</w:t>
            </w:r>
          </w:p>
          <w:p w14:paraId="09D2C21A" w14:textId="7198B650" w:rsidR="0003627B" w:rsidRPr="00932E40" w:rsidRDefault="00E90486" w:rsidP="005937C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 xml:space="preserve">　・突合区分「</w:t>
            </w:r>
            <w:r w:rsidRPr="00932E40">
              <w:rPr>
                <w:rFonts w:ascii="メイリオ" w:eastAsia="メイリオ" w:hAnsi="メイリオ"/>
                <w:sz w:val="18"/>
                <w:szCs w:val="18"/>
              </w:rPr>
              <w:t>02」</w:t>
            </w:r>
          </w:p>
          <w:p w14:paraId="756D0701" w14:textId="0B0FEDF5" w:rsidR="0003627B" w:rsidRPr="00932E40" w:rsidRDefault="0003627B" w:rsidP="000D1D9D">
            <w:pPr>
              <w:spacing w:line="300" w:lineRule="exact"/>
              <w:ind w:leftChars="100" w:left="412" w:hangingChars="100" w:hanging="191"/>
              <w:rPr>
                <w:rFonts w:ascii="メイリオ" w:eastAsia="メイリオ" w:hAnsi="メイリオ"/>
                <w:sz w:val="18"/>
                <w:szCs w:val="18"/>
              </w:rPr>
            </w:pPr>
            <w:r w:rsidRPr="00932E40">
              <w:rPr>
                <w:rFonts w:ascii="メイリオ" w:eastAsia="メイリオ" w:hAnsi="メイリオ" w:hint="eastAsia"/>
                <w:sz w:val="18"/>
                <w:szCs w:val="18"/>
              </w:rPr>
              <w:t>※　対象リストは国保連介護給付適正化システムの「医療給付情報突合リスト」。件数は当該リストの１年間の出力件数（市町村により</w:t>
            </w:r>
            <w:r w:rsidRPr="00932E40">
              <w:rPr>
                <w:rFonts w:ascii="メイリオ" w:eastAsia="メイリオ" w:hAnsi="メイリオ"/>
                <w:sz w:val="18"/>
                <w:szCs w:val="18"/>
              </w:rPr>
              <w:t>202</w:t>
            </w:r>
            <w:r w:rsidR="00BC2AF8" w:rsidRPr="00932E40">
              <w:rPr>
                <w:rFonts w:ascii="メイリオ" w:eastAsia="メイリオ" w:hAnsi="メイリオ" w:hint="eastAsia"/>
                <w:sz w:val="18"/>
                <w:szCs w:val="18"/>
              </w:rPr>
              <w:t>2</w:t>
            </w:r>
            <w:r w:rsidRPr="00932E40">
              <w:rPr>
                <w:rFonts w:ascii="メイリオ" w:eastAsia="メイリオ" w:hAnsi="メイリオ"/>
                <w:sz w:val="18"/>
                <w:szCs w:val="18"/>
              </w:rPr>
              <w:t>年度に点検開始する突合月が異なることから「取組の対象とした」と記載している）。</w:t>
            </w:r>
          </w:p>
          <w:p w14:paraId="77299733" w14:textId="200F99AC" w:rsidR="0003627B" w:rsidRPr="00932E40" w:rsidRDefault="0003627B" w:rsidP="0003627B">
            <w:pPr>
              <w:spacing w:line="300" w:lineRule="exact"/>
              <w:ind w:left="191" w:hangingChars="100" w:hanging="191"/>
              <w:rPr>
                <w:rFonts w:ascii="メイリオ" w:eastAsia="メイリオ" w:hAnsi="メイリオ"/>
                <w:i/>
                <w:iCs/>
                <w:sz w:val="18"/>
                <w:szCs w:val="18"/>
              </w:rPr>
            </w:pPr>
            <w:r w:rsidRPr="00932E40">
              <w:rPr>
                <w:rFonts w:ascii="メイリオ" w:eastAsia="メイリオ" w:hAnsi="メイリオ" w:hint="eastAsia"/>
                <w:sz w:val="18"/>
                <w:szCs w:val="18"/>
              </w:rPr>
              <w:t>○　国保連に委託し実施している場合も評価対象として差し支えない。</w:t>
            </w:r>
          </w:p>
        </w:tc>
        <w:tc>
          <w:tcPr>
            <w:tcW w:w="1581" w:type="dxa"/>
            <w:shd w:val="clear" w:color="auto" w:fill="auto"/>
          </w:tcPr>
          <w:p w14:paraId="119A89EC" w14:textId="07FD053A" w:rsidR="0003627B" w:rsidRPr="003F6426" w:rsidRDefault="0003627B" w:rsidP="0003627B">
            <w:pPr>
              <w:ind w:firstLineChars="100" w:firstLine="191"/>
              <w:rPr>
                <w:rFonts w:ascii="メイリオ" w:eastAsia="メイリオ" w:hAnsi="メイリオ"/>
                <w:sz w:val="18"/>
                <w:szCs w:val="18"/>
              </w:rPr>
            </w:pPr>
            <w:r w:rsidRPr="0054733E">
              <w:rPr>
                <w:rFonts w:ascii="メイリオ" w:eastAsia="メイリオ" w:hAnsi="メイリオ"/>
                <w:sz w:val="18"/>
                <w:szCs w:val="18"/>
              </w:rPr>
              <w:lastRenderedPageBreak/>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81" w:type="dxa"/>
            <w:shd w:val="clear" w:color="auto" w:fill="auto"/>
            <w:vAlign w:val="center"/>
          </w:tcPr>
          <w:p w14:paraId="6D6E0C7D" w14:textId="77777777" w:rsidR="0003627B" w:rsidRPr="0077059D" w:rsidRDefault="0003627B" w:rsidP="0003627B">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31E21272" w14:textId="445E5FD5" w:rsidR="0003627B" w:rsidRPr="0077059D" w:rsidRDefault="0003627B" w:rsidP="0003627B">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505706">
              <w:rPr>
                <w:rFonts w:ascii="メイリオ" w:eastAsia="メイリオ" w:hAnsi="メイリオ" w:hint="eastAsia"/>
                <w:sz w:val="18"/>
                <w:szCs w:val="18"/>
              </w:rPr>
              <w:t>４</w:t>
            </w:r>
            <w:r w:rsidRPr="0077059D">
              <w:rPr>
                <w:rFonts w:ascii="メイリオ" w:eastAsia="メイリオ" w:hAnsi="メイリオ"/>
                <w:sz w:val="18"/>
                <w:szCs w:val="18"/>
              </w:rPr>
              <w:t>点</w:t>
            </w:r>
          </w:p>
          <w:p w14:paraId="48EA5CC8" w14:textId="77777777" w:rsidR="0003627B" w:rsidRDefault="0003627B" w:rsidP="0003627B">
            <w:pPr>
              <w:snapToGrid w:val="0"/>
              <w:jc w:val="center"/>
              <w:rPr>
                <w:rFonts w:ascii="メイリオ" w:eastAsia="メイリオ" w:hAnsi="メイリオ"/>
                <w:sz w:val="18"/>
                <w:szCs w:val="18"/>
              </w:rPr>
            </w:pPr>
          </w:p>
          <w:p w14:paraId="61F6356D" w14:textId="6E15851D" w:rsidR="0003627B" w:rsidRDefault="0003627B" w:rsidP="0003627B">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4AA08B77" w14:textId="77777777" w:rsidR="00476BCC" w:rsidRPr="005E554D" w:rsidRDefault="00476BCC" w:rsidP="0003627B">
            <w:pPr>
              <w:snapToGrid w:val="0"/>
              <w:jc w:val="center"/>
              <w:rPr>
                <w:rFonts w:ascii="メイリオ" w:eastAsia="メイリオ" w:hAnsi="メイリオ"/>
                <w:sz w:val="18"/>
                <w:szCs w:val="18"/>
              </w:rPr>
            </w:pPr>
          </w:p>
          <w:p w14:paraId="70A9E917" w14:textId="1AEE2809" w:rsidR="0003627B" w:rsidRPr="003F6426" w:rsidRDefault="0003627B" w:rsidP="0003627B">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505706">
              <w:rPr>
                <w:rFonts w:ascii="メイリオ" w:eastAsia="メイリオ" w:hAnsi="メイリオ" w:hint="eastAsia"/>
                <w:sz w:val="18"/>
                <w:szCs w:val="18"/>
              </w:rPr>
              <w:t>16</w:t>
            </w:r>
            <w:r w:rsidRPr="0077059D">
              <w:rPr>
                <w:rFonts w:ascii="メイリオ" w:eastAsia="メイリオ" w:hAnsi="メイリオ"/>
                <w:sz w:val="18"/>
                <w:szCs w:val="18"/>
              </w:rPr>
              <w:t>点）</w:t>
            </w:r>
          </w:p>
        </w:tc>
      </w:tr>
    </w:tbl>
    <w:p w14:paraId="1BEDD7DF" w14:textId="61D72FB7" w:rsidR="002F652B" w:rsidRDefault="002F652B" w:rsidP="003F6426">
      <w:pPr>
        <w:rPr>
          <w:sz w:val="20"/>
          <w:szCs w:val="20"/>
        </w:rPr>
      </w:pPr>
    </w:p>
    <w:p w14:paraId="56012537" w14:textId="77777777" w:rsidR="002F652B" w:rsidRDefault="002F652B">
      <w:pPr>
        <w:widowControl/>
        <w:jc w:val="left"/>
        <w:rPr>
          <w:sz w:val="20"/>
          <w:szCs w:val="20"/>
        </w:rPr>
      </w:pPr>
      <w:r>
        <w:rPr>
          <w:sz w:val="20"/>
          <w:szCs w:val="20"/>
        </w:rPr>
        <w:br w:type="page"/>
      </w:r>
    </w:p>
    <w:p w14:paraId="7164F33E" w14:textId="0446F4A4" w:rsidR="00C215FD" w:rsidRPr="00552579" w:rsidRDefault="00C215FD" w:rsidP="00C215FD">
      <w:pPr>
        <w:rPr>
          <w:rFonts w:ascii="メイリオ" w:eastAsia="メイリオ" w:hAnsi="メイリオ"/>
          <w:b/>
          <w:sz w:val="22"/>
        </w:rPr>
      </w:pPr>
      <w:r w:rsidRPr="00552579">
        <w:rPr>
          <w:rFonts w:ascii="メイリオ" w:eastAsia="メイリオ" w:hAnsi="メイリオ" w:hint="eastAsia"/>
          <w:b/>
          <w:sz w:val="22"/>
        </w:rPr>
        <w:lastRenderedPageBreak/>
        <w:t>目標Ⅲ　介護人材の確保その他のサービス提供基盤の整備を推進する</w:t>
      </w:r>
      <w:r w:rsidR="006A64EA">
        <w:rPr>
          <w:rFonts w:ascii="メイリオ" w:eastAsia="メイリオ" w:hAnsi="メイリオ" w:hint="eastAsia"/>
          <w:b/>
          <w:sz w:val="22"/>
        </w:rPr>
        <w:t>（配点</w:t>
      </w:r>
      <w:r w:rsidR="00505706">
        <w:rPr>
          <w:rFonts w:ascii="メイリオ" w:eastAsia="メイリオ" w:hAnsi="メイリオ" w:hint="eastAsia"/>
          <w:b/>
          <w:sz w:val="22"/>
        </w:rPr>
        <w:t>100</w:t>
      </w:r>
      <w:r w:rsidR="006A64EA">
        <w:rPr>
          <w:rFonts w:ascii="メイリオ" w:eastAsia="メイリオ" w:hAnsi="メイリオ" w:hint="eastAsia"/>
          <w:b/>
          <w:sz w:val="22"/>
        </w:rPr>
        <w:t>点）</w:t>
      </w:r>
    </w:p>
    <w:tbl>
      <w:tblPr>
        <w:tblW w:w="14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5460"/>
        <w:gridCol w:w="5460"/>
        <w:gridCol w:w="1581"/>
        <w:gridCol w:w="1581"/>
      </w:tblGrid>
      <w:tr w:rsidR="00C215FD" w14:paraId="1969920D" w14:textId="77777777" w:rsidTr="0066643D">
        <w:trPr>
          <w:trHeight w:val="345"/>
        </w:trPr>
        <w:tc>
          <w:tcPr>
            <w:tcW w:w="14592" w:type="dxa"/>
            <w:gridSpan w:val="5"/>
            <w:shd w:val="clear" w:color="auto" w:fill="D9E2F3" w:themeFill="accent1" w:themeFillTint="33"/>
          </w:tcPr>
          <w:p w14:paraId="48D473C1" w14:textId="3E5F03B3" w:rsidR="00C215FD" w:rsidRPr="00F145A7" w:rsidRDefault="006A64EA" w:rsidP="0066643D">
            <w:pPr>
              <w:jc w:val="center"/>
              <w:rPr>
                <w:rFonts w:ascii="メイリオ" w:eastAsia="メイリオ" w:hAnsi="メイリオ"/>
                <w:sz w:val="20"/>
                <w:szCs w:val="20"/>
              </w:rPr>
            </w:pPr>
            <w:r>
              <w:rPr>
                <w:rFonts w:ascii="メイリオ" w:eastAsia="メイリオ" w:hAnsi="メイリオ" w:hint="eastAsia"/>
                <w:sz w:val="18"/>
                <w:szCs w:val="18"/>
              </w:rPr>
              <w:t>目標Ⅲ：</w:t>
            </w:r>
            <w:r w:rsidR="001432C3">
              <w:rPr>
                <w:rFonts w:ascii="メイリオ" w:eastAsia="メイリオ" w:hAnsi="メイリオ" w:hint="eastAsia"/>
                <w:sz w:val="18"/>
                <w:szCs w:val="18"/>
              </w:rPr>
              <w:t>（ⅰ）</w:t>
            </w:r>
            <w:r w:rsidR="00C215FD" w:rsidRPr="00F145A7">
              <w:rPr>
                <w:rFonts w:ascii="メイリオ" w:eastAsia="メイリオ" w:hAnsi="メイリオ" w:hint="eastAsia"/>
                <w:sz w:val="18"/>
                <w:szCs w:val="18"/>
              </w:rPr>
              <w:t>体制・取組指標群</w:t>
            </w:r>
            <w:r w:rsidR="008426E3">
              <w:rPr>
                <w:rFonts w:ascii="メイリオ" w:eastAsia="メイリオ" w:hAnsi="メイリオ" w:hint="eastAsia"/>
                <w:sz w:val="18"/>
                <w:szCs w:val="18"/>
              </w:rPr>
              <w:t>（</w:t>
            </w:r>
            <w:r w:rsidR="00F52D6E">
              <w:rPr>
                <w:rFonts w:ascii="メイリオ" w:eastAsia="メイリオ" w:hAnsi="メイリオ" w:hint="eastAsia"/>
                <w:sz w:val="18"/>
                <w:szCs w:val="18"/>
              </w:rPr>
              <w:t>２</w:t>
            </w:r>
            <w:r w:rsidR="000F380B">
              <w:rPr>
                <w:rFonts w:ascii="メイリオ" w:eastAsia="メイリオ" w:hAnsi="メイリオ" w:hint="eastAsia"/>
                <w:sz w:val="18"/>
                <w:szCs w:val="18"/>
              </w:rPr>
              <w:t>項目、</w:t>
            </w:r>
            <w:r w:rsidR="008426E3">
              <w:rPr>
                <w:rFonts w:ascii="メイリオ" w:eastAsia="メイリオ" w:hAnsi="メイリオ" w:hint="eastAsia"/>
                <w:sz w:val="18"/>
                <w:szCs w:val="18"/>
              </w:rPr>
              <w:t>配点</w:t>
            </w:r>
            <w:r w:rsidR="00505706">
              <w:rPr>
                <w:rFonts w:ascii="メイリオ" w:eastAsia="メイリオ" w:hAnsi="メイリオ" w:hint="eastAsia"/>
                <w:sz w:val="18"/>
                <w:szCs w:val="18"/>
              </w:rPr>
              <w:t>64</w:t>
            </w:r>
            <w:r w:rsidR="008426E3">
              <w:rPr>
                <w:rFonts w:ascii="メイリオ" w:eastAsia="メイリオ" w:hAnsi="メイリオ" w:hint="eastAsia"/>
                <w:sz w:val="18"/>
                <w:szCs w:val="18"/>
              </w:rPr>
              <w:t>点）</w:t>
            </w:r>
          </w:p>
        </w:tc>
      </w:tr>
      <w:tr w:rsidR="00C215FD" w14:paraId="72A67CE6" w14:textId="77777777" w:rsidTr="0066643D">
        <w:trPr>
          <w:trHeight w:val="330"/>
        </w:trPr>
        <w:tc>
          <w:tcPr>
            <w:tcW w:w="510" w:type="dxa"/>
            <w:shd w:val="clear" w:color="auto" w:fill="D9E2F3" w:themeFill="accent1" w:themeFillTint="33"/>
          </w:tcPr>
          <w:p w14:paraId="0214B586" w14:textId="77777777" w:rsidR="00C215FD" w:rsidRPr="00F145A7" w:rsidRDefault="00C215FD" w:rsidP="0066643D">
            <w:pPr>
              <w:rPr>
                <w:rFonts w:ascii="メイリオ" w:eastAsia="メイリオ" w:hAnsi="メイリオ"/>
                <w:sz w:val="18"/>
                <w:szCs w:val="18"/>
              </w:rPr>
            </w:pPr>
          </w:p>
        </w:tc>
        <w:tc>
          <w:tcPr>
            <w:tcW w:w="5460" w:type="dxa"/>
            <w:shd w:val="clear" w:color="auto" w:fill="D9E2F3" w:themeFill="accent1" w:themeFillTint="33"/>
          </w:tcPr>
          <w:p w14:paraId="6F847D04" w14:textId="77777777" w:rsidR="00C215FD" w:rsidRPr="00F145A7" w:rsidRDefault="00C215FD" w:rsidP="0066643D">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60" w:type="dxa"/>
            <w:shd w:val="clear" w:color="auto" w:fill="D9E2F3" w:themeFill="accent1" w:themeFillTint="33"/>
          </w:tcPr>
          <w:p w14:paraId="48BCEA28" w14:textId="69B0B4C7" w:rsidR="00C215FD" w:rsidRPr="00F145A7" w:rsidRDefault="00C215FD" w:rsidP="0066643D">
            <w:pPr>
              <w:jc w:val="center"/>
              <w:rPr>
                <w:rFonts w:ascii="メイリオ" w:eastAsia="メイリオ" w:hAnsi="メイリオ"/>
                <w:sz w:val="18"/>
                <w:szCs w:val="18"/>
              </w:rPr>
            </w:pPr>
            <w:r>
              <w:rPr>
                <w:rFonts w:ascii="メイリオ" w:eastAsia="メイリオ" w:hAnsi="メイリオ" w:hint="eastAsia"/>
                <w:sz w:val="18"/>
                <w:szCs w:val="18"/>
              </w:rPr>
              <w:t>留意点</w:t>
            </w:r>
            <w:r w:rsidR="003F35B0">
              <w:rPr>
                <w:rFonts w:ascii="メイリオ" w:eastAsia="メイリオ" w:hAnsi="メイリオ" w:hint="eastAsia"/>
                <w:sz w:val="18"/>
                <w:szCs w:val="18"/>
              </w:rPr>
              <w:t>等</w:t>
            </w:r>
          </w:p>
        </w:tc>
        <w:tc>
          <w:tcPr>
            <w:tcW w:w="1581" w:type="dxa"/>
            <w:shd w:val="clear" w:color="auto" w:fill="D9E2F3" w:themeFill="accent1" w:themeFillTint="33"/>
          </w:tcPr>
          <w:p w14:paraId="126FDA13" w14:textId="77777777" w:rsidR="00C215FD" w:rsidRPr="00F145A7" w:rsidRDefault="00C215FD" w:rsidP="0066643D">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81" w:type="dxa"/>
            <w:shd w:val="clear" w:color="auto" w:fill="D9E2F3" w:themeFill="accent1" w:themeFillTint="33"/>
          </w:tcPr>
          <w:p w14:paraId="680DC0B3" w14:textId="77777777" w:rsidR="00C215FD" w:rsidRPr="00F145A7" w:rsidRDefault="00C215FD" w:rsidP="0066643D">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C215FD" w14:paraId="3BC5EB96" w14:textId="77777777" w:rsidTr="00FE3091">
        <w:trPr>
          <w:trHeight w:val="274"/>
        </w:trPr>
        <w:tc>
          <w:tcPr>
            <w:tcW w:w="510" w:type="dxa"/>
            <w:vAlign w:val="center"/>
          </w:tcPr>
          <w:p w14:paraId="781276A4" w14:textId="77777777" w:rsidR="00C215FD" w:rsidRPr="003F6426" w:rsidRDefault="00C215FD" w:rsidP="00C215FD">
            <w:pPr>
              <w:jc w:val="center"/>
              <w:rPr>
                <w:rFonts w:ascii="メイリオ" w:eastAsia="メイリオ" w:hAnsi="メイリオ"/>
                <w:sz w:val="18"/>
                <w:szCs w:val="18"/>
              </w:rPr>
            </w:pPr>
            <w:bookmarkStart w:id="6" w:name="_Hlk126934752"/>
            <w:bookmarkStart w:id="7" w:name="_Hlk126743209"/>
            <w:r w:rsidRPr="003F6426">
              <w:rPr>
                <w:rFonts w:ascii="メイリオ" w:eastAsia="メイリオ" w:hAnsi="メイリオ" w:hint="eastAsia"/>
                <w:sz w:val="18"/>
                <w:szCs w:val="18"/>
              </w:rPr>
              <w:t>１</w:t>
            </w:r>
          </w:p>
        </w:tc>
        <w:tc>
          <w:tcPr>
            <w:tcW w:w="5460" w:type="dxa"/>
          </w:tcPr>
          <w:p w14:paraId="4A86C8E1" w14:textId="4DC17B1E" w:rsidR="00CA0575" w:rsidRPr="00932E40" w:rsidRDefault="00CA0575" w:rsidP="00CA0575">
            <w:pPr>
              <w:spacing w:line="300" w:lineRule="exact"/>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地域における介護人材の確保・定着のため</w:t>
            </w:r>
            <w:r w:rsidR="00DF3D26" w:rsidRPr="00932E40">
              <w:rPr>
                <w:rFonts w:ascii="メイリオ" w:eastAsia="メイリオ" w:hAnsi="メイリオ" w:hint="eastAsia"/>
                <w:sz w:val="18"/>
                <w:szCs w:val="18"/>
              </w:rPr>
              <w:t>、都道府県等と連携しつつ、必要な</w:t>
            </w:r>
            <w:r w:rsidRPr="00932E40">
              <w:rPr>
                <w:rFonts w:ascii="メイリオ" w:eastAsia="メイリオ" w:hAnsi="メイリオ" w:hint="eastAsia"/>
                <w:sz w:val="18"/>
                <w:szCs w:val="18"/>
              </w:rPr>
              <w:t>取組を実施しているか。</w:t>
            </w:r>
          </w:p>
          <w:p w14:paraId="5BDCB373" w14:textId="77777777" w:rsidR="00B95A88" w:rsidRPr="00932E40" w:rsidRDefault="00B95A88" w:rsidP="00CA0575">
            <w:pPr>
              <w:spacing w:line="300" w:lineRule="exact"/>
              <w:ind w:firstLineChars="100" w:firstLine="191"/>
              <w:rPr>
                <w:rFonts w:ascii="メイリオ" w:eastAsia="メイリオ" w:hAnsi="メイリオ"/>
                <w:sz w:val="18"/>
                <w:szCs w:val="18"/>
              </w:rPr>
            </w:pPr>
          </w:p>
          <w:p w14:paraId="20BB83B3" w14:textId="093B26E0" w:rsidR="00CA0575" w:rsidRPr="00932E40" w:rsidRDefault="00CA0575" w:rsidP="00B74938">
            <w:pPr>
              <w:spacing w:line="300" w:lineRule="exact"/>
              <w:ind w:left="267" w:hangingChars="140" w:hanging="267"/>
              <w:rPr>
                <w:rFonts w:eastAsiaTheme="minorHAnsi"/>
                <w:sz w:val="18"/>
                <w:szCs w:val="18"/>
              </w:rPr>
            </w:pPr>
            <w:r w:rsidRPr="00932E40">
              <w:rPr>
                <w:rFonts w:eastAsiaTheme="minorHAnsi" w:hint="eastAsia"/>
                <w:sz w:val="18"/>
                <w:szCs w:val="18"/>
              </w:rPr>
              <w:t>ア　地域における介護人材の</w:t>
            </w:r>
            <w:r w:rsidR="003713BA" w:rsidRPr="00932E40">
              <w:rPr>
                <w:rFonts w:eastAsiaTheme="minorHAnsi" w:hint="eastAsia"/>
                <w:sz w:val="18"/>
                <w:szCs w:val="18"/>
              </w:rPr>
              <w:t>現状</w:t>
            </w:r>
            <w:r w:rsidR="002E005C" w:rsidRPr="00932E40">
              <w:rPr>
                <w:rFonts w:eastAsiaTheme="minorHAnsi" w:hint="eastAsia"/>
                <w:sz w:val="18"/>
                <w:szCs w:val="18"/>
              </w:rPr>
              <w:t>や課題</w:t>
            </w:r>
            <w:r w:rsidRPr="00932E40">
              <w:rPr>
                <w:rFonts w:eastAsiaTheme="minorHAnsi" w:hint="eastAsia"/>
                <w:sz w:val="18"/>
                <w:szCs w:val="18"/>
              </w:rPr>
              <w:t>を把握し</w:t>
            </w:r>
            <w:r w:rsidR="00B74938" w:rsidRPr="00932E40">
              <w:rPr>
                <w:rFonts w:eastAsiaTheme="minorHAnsi" w:hint="eastAsia"/>
                <w:sz w:val="18"/>
                <w:szCs w:val="18"/>
              </w:rPr>
              <w:t>、これ</w:t>
            </w:r>
            <w:r w:rsidRPr="00932E40">
              <w:rPr>
                <w:rFonts w:eastAsiaTheme="minorHAnsi" w:hint="eastAsia"/>
                <w:sz w:val="18"/>
                <w:szCs w:val="18"/>
              </w:rPr>
              <w:t>を都道府県</w:t>
            </w:r>
            <w:r w:rsidR="00DF3D26" w:rsidRPr="00932E40">
              <w:rPr>
                <w:rFonts w:eastAsiaTheme="minorHAnsi" w:hint="eastAsia"/>
                <w:sz w:val="18"/>
                <w:szCs w:val="18"/>
              </w:rPr>
              <w:t>や関係団体</w:t>
            </w:r>
            <w:r w:rsidRPr="00932E40">
              <w:rPr>
                <w:rFonts w:eastAsiaTheme="minorHAnsi" w:hint="eastAsia"/>
                <w:sz w:val="18"/>
                <w:szCs w:val="18"/>
              </w:rPr>
              <w:t>と共有している</w:t>
            </w:r>
          </w:p>
          <w:p w14:paraId="54B836FA" w14:textId="145971AB" w:rsidR="00CA0575" w:rsidRPr="00932E40" w:rsidRDefault="00B74938" w:rsidP="00B95A88">
            <w:pPr>
              <w:spacing w:line="300" w:lineRule="exact"/>
              <w:rPr>
                <w:rFonts w:eastAsiaTheme="minorHAnsi"/>
                <w:sz w:val="18"/>
                <w:szCs w:val="18"/>
              </w:rPr>
            </w:pPr>
            <w:r w:rsidRPr="00932E40">
              <w:rPr>
                <w:rFonts w:eastAsiaTheme="minorHAnsi" w:hint="eastAsia"/>
                <w:sz w:val="18"/>
                <w:szCs w:val="18"/>
              </w:rPr>
              <w:t>イ</w:t>
            </w:r>
            <w:r w:rsidR="00CA0575" w:rsidRPr="00932E40">
              <w:rPr>
                <w:rFonts w:eastAsiaTheme="minorHAnsi" w:hint="eastAsia"/>
                <w:sz w:val="18"/>
                <w:szCs w:val="18"/>
              </w:rPr>
              <w:t xml:space="preserve">　都道府県</w:t>
            </w:r>
            <w:r w:rsidR="00DF3D26" w:rsidRPr="00932E40">
              <w:rPr>
                <w:rFonts w:eastAsiaTheme="minorHAnsi" w:hint="eastAsia"/>
                <w:sz w:val="18"/>
                <w:szCs w:val="18"/>
              </w:rPr>
              <w:t>や関係団体</w:t>
            </w:r>
            <w:r w:rsidR="00CA0575" w:rsidRPr="00932E40">
              <w:rPr>
                <w:rFonts w:eastAsiaTheme="minorHAnsi" w:hint="eastAsia"/>
                <w:sz w:val="18"/>
                <w:szCs w:val="18"/>
              </w:rPr>
              <w:t>の取組と協働した取組を行っている</w:t>
            </w:r>
          </w:p>
          <w:p w14:paraId="3A220391" w14:textId="68D160FB" w:rsidR="00CA0575" w:rsidRPr="00932E40" w:rsidRDefault="00B74938" w:rsidP="00B95A88">
            <w:pPr>
              <w:spacing w:line="300" w:lineRule="exact"/>
              <w:rPr>
                <w:rFonts w:eastAsiaTheme="minorHAnsi"/>
                <w:sz w:val="18"/>
                <w:szCs w:val="18"/>
              </w:rPr>
            </w:pPr>
            <w:r w:rsidRPr="00932E40">
              <w:rPr>
                <w:rFonts w:eastAsiaTheme="minorHAnsi" w:hint="eastAsia"/>
                <w:sz w:val="18"/>
                <w:szCs w:val="18"/>
              </w:rPr>
              <w:t>ウ</w:t>
            </w:r>
            <w:r w:rsidR="00CA0575" w:rsidRPr="00932E40">
              <w:rPr>
                <w:rFonts w:eastAsiaTheme="minorHAnsi" w:hint="eastAsia"/>
                <w:sz w:val="18"/>
                <w:szCs w:val="18"/>
              </w:rPr>
              <w:t xml:space="preserve">　市町村としての独自事業を実施している</w:t>
            </w:r>
          </w:p>
          <w:p w14:paraId="58B5CD60" w14:textId="342307A1" w:rsidR="00B74938" w:rsidRPr="00932E40" w:rsidRDefault="00B74938" w:rsidP="004D672C">
            <w:pPr>
              <w:spacing w:line="300" w:lineRule="exact"/>
              <w:ind w:left="191" w:hangingChars="100" w:hanging="191"/>
              <w:rPr>
                <w:rFonts w:eastAsiaTheme="minorHAnsi"/>
                <w:sz w:val="18"/>
                <w:szCs w:val="18"/>
              </w:rPr>
            </w:pPr>
            <w:r w:rsidRPr="00932E40">
              <w:rPr>
                <w:rFonts w:eastAsiaTheme="minorHAnsi" w:hint="eastAsia"/>
                <w:sz w:val="18"/>
                <w:szCs w:val="18"/>
              </w:rPr>
              <w:t>エ　イ又はウの取組の成果を公表している</w:t>
            </w:r>
          </w:p>
          <w:p w14:paraId="36247F69" w14:textId="5E756523" w:rsidR="00EF2672" w:rsidRPr="00932E40" w:rsidRDefault="00B74938" w:rsidP="004D672C">
            <w:pPr>
              <w:spacing w:line="300" w:lineRule="exact"/>
              <w:ind w:left="191" w:hangingChars="100" w:hanging="191"/>
              <w:rPr>
                <w:rFonts w:eastAsiaTheme="minorHAnsi"/>
                <w:sz w:val="18"/>
                <w:szCs w:val="18"/>
              </w:rPr>
            </w:pPr>
            <w:r w:rsidRPr="00932E40">
              <w:rPr>
                <w:rFonts w:eastAsiaTheme="minorHAnsi" w:hint="eastAsia"/>
                <w:sz w:val="18"/>
                <w:szCs w:val="18"/>
              </w:rPr>
              <w:t>オ</w:t>
            </w:r>
            <w:r w:rsidR="00CA0575" w:rsidRPr="00932E40">
              <w:rPr>
                <w:rFonts w:eastAsiaTheme="minorHAnsi" w:hint="eastAsia"/>
                <w:sz w:val="18"/>
                <w:szCs w:val="18"/>
              </w:rPr>
              <w:t xml:space="preserve">　地域における介護人材の将来的な必要数の推計を行</w:t>
            </w:r>
            <w:r w:rsidR="00F61A81" w:rsidRPr="00932E40">
              <w:rPr>
                <w:rFonts w:eastAsiaTheme="minorHAnsi" w:hint="eastAsia"/>
                <w:sz w:val="18"/>
                <w:szCs w:val="18"/>
              </w:rPr>
              <w:t>い、これを公表して</w:t>
            </w:r>
            <w:r w:rsidR="00CA0575" w:rsidRPr="00932E40">
              <w:rPr>
                <w:rFonts w:eastAsiaTheme="minorHAnsi" w:hint="eastAsia"/>
                <w:sz w:val="18"/>
                <w:szCs w:val="18"/>
              </w:rPr>
              <w:t>いる</w:t>
            </w:r>
          </w:p>
          <w:p w14:paraId="517DBC9F" w14:textId="2F491CB7" w:rsidR="00C215FD" w:rsidRPr="00932E40" w:rsidRDefault="00C215FD">
            <w:pPr>
              <w:ind w:left="191" w:hangingChars="100" w:hanging="191"/>
              <w:rPr>
                <w:rFonts w:ascii="メイリオ" w:eastAsia="メイリオ" w:hAnsi="メイリオ"/>
                <w:sz w:val="18"/>
                <w:szCs w:val="18"/>
              </w:rPr>
            </w:pPr>
          </w:p>
        </w:tc>
        <w:tc>
          <w:tcPr>
            <w:tcW w:w="5460" w:type="dxa"/>
          </w:tcPr>
          <w:p w14:paraId="609976F7" w14:textId="57C141C6" w:rsidR="00125E29" w:rsidRPr="00932E40" w:rsidRDefault="00125E29" w:rsidP="00125E2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w:t>
            </w:r>
            <w:r w:rsidR="003713BA" w:rsidRPr="00932E40">
              <w:rPr>
                <w:rFonts w:ascii="メイリオ" w:eastAsia="メイリオ" w:hAnsi="メイリオ" w:hint="eastAsia"/>
                <w:sz w:val="18"/>
                <w:szCs w:val="18"/>
              </w:rPr>
              <w:t>評価の視点</w:t>
            </w:r>
            <w:r w:rsidRPr="00932E40">
              <w:rPr>
                <w:rFonts w:ascii="メイリオ" w:eastAsia="メイリオ" w:hAnsi="メイリオ" w:hint="eastAsia"/>
                <w:sz w:val="18"/>
                <w:szCs w:val="18"/>
              </w:rPr>
              <w:t>】</w:t>
            </w:r>
          </w:p>
          <w:p w14:paraId="7A75C11C" w14:textId="3B6025B1" w:rsidR="00125E29" w:rsidRPr="00932E40" w:rsidRDefault="00125E29" w:rsidP="00125E2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本評価指標は、地域における介護人材の確保・定着</w:t>
            </w:r>
            <w:r w:rsidR="00E151C6" w:rsidRPr="00932E40">
              <w:rPr>
                <w:rFonts w:ascii="メイリオ" w:eastAsia="メイリオ" w:hAnsi="メイリオ" w:hint="eastAsia"/>
                <w:sz w:val="18"/>
                <w:szCs w:val="18"/>
              </w:rPr>
              <w:t>を図る</w:t>
            </w:r>
            <w:r w:rsidRPr="00932E40">
              <w:rPr>
                <w:rFonts w:ascii="メイリオ" w:eastAsia="メイリオ" w:hAnsi="メイリオ" w:hint="eastAsia"/>
                <w:sz w:val="18"/>
                <w:szCs w:val="18"/>
              </w:rPr>
              <w:t>ため</w:t>
            </w:r>
            <w:r w:rsidR="00F732F6" w:rsidRPr="00932E40">
              <w:rPr>
                <w:rFonts w:ascii="メイリオ" w:eastAsia="メイリオ" w:hAnsi="メイリオ" w:hint="eastAsia"/>
                <w:sz w:val="18"/>
                <w:szCs w:val="18"/>
              </w:rPr>
              <w:t>、</w:t>
            </w:r>
            <w:r w:rsidR="00E151C6" w:rsidRPr="00932E40">
              <w:rPr>
                <w:rFonts w:ascii="メイリオ" w:eastAsia="メイリオ" w:hAnsi="メイリオ" w:hint="eastAsia"/>
                <w:sz w:val="18"/>
                <w:szCs w:val="18"/>
              </w:rPr>
              <w:t>当該地域の実情を踏まえつつ、</w:t>
            </w:r>
            <w:r w:rsidR="00F732F6" w:rsidRPr="00932E40">
              <w:rPr>
                <w:rFonts w:ascii="メイリオ" w:eastAsia="メイリオ" w:hAnsi="メイリオ" w:hint="eastAsia"/>
                <w:sz w:val="18"/>
                <w:szCs w:val="18"/>
              </w:rPr>
              <w:t>都道府県等と連携した取組</w:t>
            </w:r>
            <w:r w:rsidR="00E151C6" w:rsidRPr="00932E40">
              <w:rPr>
                <w:rFonts w:ascii="メイリオ" w:eastAsia="メイリオ" w:hAnsi="メイリオ" w:hint="eastAsia"/>
                <w:sz w:val="18"/>
                <w:szCs w:val="18"/>
              </w:rPr>
              <w:t>その他の必要な</w:t>
            </w:r>
            <w:r w:rsidRPr="00932E40">
              <w:rPr>
                <w:rFonts w:ascii="メイリオ" w:eastAsia="メイリオ" w:hAnsi="メイリオ" w:hint="eastAsia"/>
                <w:sz w:val="18"/>
                <w:szCs w:val="18"/>
              </w:rPr>
              <w:t>取組</w:t>
            </w:r>
            <w:r w:rsidR="00E151C6" w:rsidRPr="00932E40">
              <w:rPr>
                <w:rFonts w:ascii="メイリオ" w:eastAsia="メイリオ" w:hAnsi="メイリオ" w:hint="eastAsia"/>
                <w:sz w:val="18"/>
                <w:szCs w:val="18"/>
              </w:rPr>
              <w:t>ができているかどうかを</w:t>
            </w:r>
            <w:r w:rsidRPr="00932E40">
              <w:rPr>
                <w:rFonts w:ascii="メイリオ" w:eastAsia="メイリオ" w:hAnsi="メイリオ" w:hint="eastAsia"/>
                <w:sz w:val="18"/>
                <w:szCs w:val="18"/>
              </w:rPr>
              <w:t>評価する。</w:t>
            </w:r>
          </w:p>
          <w:p w14:paraId="127E5825" w14:textId="77777777" w:rsidR="00125E29" w:rsidRPr="00932E40" w:rsidRDefault="00125E29" w:rsidP="00125E29">
            <w:pPr>
              <w:spacing w:line="300" w:lineRule="exact"/>
              <w:ind w:left="191" w:hangingChars="100" w:hanging="191"/>
              <w:rPr>
                <w:rFonts w:ascii="メイリオ" w:eastAsia="メイリオ" w:hAnsi="メイリオ"/>
                <w:sz w:val="18"/>
                <w:szCs w:val="18"/>
              </w:rPr>
            </w:pPr>
          </w:p>
          <w:p w14:paraId="719F5B13" w14:textId="5F54AE77" w:rsidR="00125E29" w:rsidRPr="00932E40" w:rsidRDefault="00125E29" w:rsidP="00125E2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4EB5F720" w14:textId="159D7C6F" w:rsidR="004E4919" w:rsidRPr="00932E40" w:rsidRDefault="004E4919" w:rsidP="00125E2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ここでいう「介護人材」は、</w:t>
            </w:r>
            <w:r w:rsidR="00070F51" w:rsidRPr="00932E40">
              <w:rPr>
                <w:rFonts w:ascii="メイリオ" w:eastAsia="メイリオ" w:hAnsi="メイリオ" w:hint="eastAsia"/>
                <w:sz w:val="18"/>
                <w:szCs w:val="18"/>
              </w:rPr>
              <w:t>介護サービス事業所・施設に従事する職員</w:t>
            </w:r>
            <w:r w:rsidRPr="00932E40">
              <w:rPr>
                <w:rFonts w:ascii="メイリオ" w:eastAsia="メイリオ" w:hAnsi="メイリオ" w:hint="eastAsia"/>
                <w:sz w:val="18"/>
                <w:szCs w:val="18"/>
              </w:rPr>
              <w:t>のみならず、地域における高齢者の自立支援、重度化防止に関わる人材全般</w:t>
            </w:r>
            <w:r w:rsidR="00B06F0E" w:rsidRPr="00932E40">
              <w:rPr>
                <w:rFonts w:ascii="メイリオ" w:eastAsia="メイリオ" w:hAnsi="メイリオ" w:hint="eastAsia"/>
                <w:sz w:val="18"/>
                <w:szCs w:val="18"/>
              </w:rPr>
              <w:t>を</w:t>
            </w:r>
            <w:r w:rsidRPr="00932E40">
              <w:rPr>
                <w:rFonts w:ascii="メイリオ" w:eastAsia="メイリオ" w:hAnsi="メイリオ" w:hint="eastAsia"/>
                <w:sz w:val="18"/>
                <w:szCs w:val="18"/>
              </w:rPr>
              <w:t>広く捉えて差し支えない。</w:t>
            </w:r>
          </w:p>
          <w:p w14:paraId="1F151AAE" w14:textId="4A65A073" w:rsidR="005A7960" w:rsidRPr="00932E40" w:rsidRDefault="005A7960" w:rsidP="005A796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アは、都道府県が</w:t>
            </w:r>
            <w:r w:rsidR="005A7613" w:rsidRPr="00932E40">
              <w:rPr>
                <w:rFonts w:ascii="メイリオ" w:eastAsia="メイリオ" w:hAnsi="メイリオ" w:hint="eastAsia"/>
                <w:sz w:val="18"/>
                <w:szCs w:val="18"/>
              </w:rPr>
              <w:t>介護人材の</w:t>
            </w:r>
            <w:r w:rsidRPr="00932E40">
              <w:rPr>
                <w:rFonts w:ascii="メイリオ" w:eastAsia="メイリオ" w:hAnsi="メイリオ" w:hint="eastAsia"/>
                <w:sz w:val="18"/>
                <w:szCs w:val="18"/>
              </w:rPr>
              <w:t>現状や課題を整理し、これを市町村に共有している場合も評価の対象とする。</w:t>
            </w:r>
          </w:p>
          <w:p w14:paraId="05C44390" w14:textId="560D6059" w:rsidR="00EC53BE" w:rsidRDefault="00EC53BE" w:rsidP="00125E2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B74938" w:rsidRPr="00932E40">
              <w:rPr>
                <w:rFonts w:ascii="メイリオ" w:eastAsia="メイリオ" w:hAnsi="メイリオ" w:hint="eastAsia"/>
                <w:sz w:val="18"/>
                <w:szCs w:val="18"/>
              </w:rPr>
              <w:t>イ</w:t>
            </w:r>
            <w:r w:rsidRPr="00932E40">
              <w:rPr>
                <w:rFonts w:ascii="メイリオ" w:eastAsia="メイリオ" w:hAnsi="メイリオ" w:hint="eastAsia"/>
                <w:sz w:val="18"/>
                <w:szCs w:val="18"/>
              </w:rPr>
              <w:t>は、地域における介護人材の課題等を共有した上で、都道府県</w:t>
            </w:r>
            <w:r w:rsidR="005A6AAC" w:rsidRPr="00932E40">
              <w:rPr>
                <w:rFonts w:ascii="メイリオ" w:eastAsia="メイリオ" w:hAnsi="メイリオ" w:hint="eastAsia"/>
                <w:sz w:val="18"/>
                <w:szCs w:val="18"/>
              </w:rPr>
              <w:t>や関係団体</w:t>
            </w:r>
            <w:r w:rsidRPr="00932E40">
              <w:rPr>
                <w:rFonts w:ascii="メイリオ" w:eastAsia="メイリオ" w:hAnsi="メイリオ" w:hint="eastAsia"/>
                <w:sz w:val="18"/>
                <w:szCs w:val="18"/>
              </w:rPr>
              <w:t>が行う取組の企画・立案、実行のプロセス</w:t>
            </w:r>
            <w:r w:rsidR="00F61A81" w:rsidRPr="00932E40">
              <w:rPr>
                <w:rFonts w:ascii="メイリオ" w:eastAsia="メイリオ" w:hAnsi="メイリオ" w:hint="eastAsia"/>
                <w:sz w:val="18"/>
                <w:szCs w:val="18"/>
              </w:rPr>
              <w:t>の</w:t>
            </w:r>
            <w:r w:rsidR="00A944EA" w:rsidRPr="00932E40">
              <w:rPr>
                <w:rFonts w:ascii="メイリオ" w:eastAsia="メイリオ" w:hAnsi="メイリオ" w:hint="eastAsia"/>
                <w:sz w:val="18"/>
                <w:szCs w:val="18"/>
              </w:rPr>
              <w:t>全部又は</w:t>
            </w:r>
            <w:r w:rsidR="00F61A81" w:rsidRPr="00932E40">
              <w:rPr>
                <w:rFonts w:ascii="メイリオ" w:eastAsia="メイリオ" w:hAnsi="メイリオ" w:hint="eastAsia"/>
                <w:sz w:val="18"/>
                <w:szCs w:val="18"/>
              </w:rPr>
              <w:t>いずれか</w:t>
            </w:r>
            <w:r w:rsidRPr="00932E40">
              <w:rPr>
                <w:rFonts w:ascii="メイリオ" w:eastAsia="メイリオ" w:hAnsi="メイリオ" w:hint="eastAsia"/>
                <w:sz w:val="18"/>
                <w:szCs w:val="18"/>
              </w:rPr>
              <w:t>に関与している場合に評価の対象とする。</w:t>
            </w:r>
          </w:p>
          <w:p w14:paraId="5A3620E1" w14:textId="7D5C65B8" w:rsidR="008665B9" w:rsidRPr="00932E40" w:rsidRDefault="008665B9" w:rsidP="00125E29">
            <w:pPr>
              <w:spacing w:line="300" w:lineRule="exact"/>
              <w:ind w:left="191" w:hangingChars="100" w:hanging="191"/>
              <w:rPr>
                <w:rFonts w:ascii="メイリオ" w:eastAsia="メイリオ" w:hAnsi="メイリオ"/>
                <w:sz w:val="18"/>
                <w:szCs w:val="18"/>
              </w:rPr>
            </w:pPr>
            <w:r>
              <w:rPr>
                <w:rFonts w:ascii="メイリオ" w:eastAsia="メイリオ" w:hAnsi="メイリオ" w:hint="eastAsia"/>
                <w:sz w:val="18"/>
                <w:szCs w:val="18"/>
              </w:rPr>
              <w:t>○　ア及びイの「関係団体」は、介護福祉士会等の職能団体や、老人福祉施設協議会等の事業者団体、社会福祉協議会、介護福祉士養成施設等の学校関係団体などが想定される。</w:t>
            </w:r>
          </w:p>
          <w:p w14:paraId="0F4476AD" w14:textId="3B9C7145" w:rsidR="00FE2C72" w:rsidRPr="00932E40" w:rsidRDefault="00C215FD" w:rsidP="00C968CF">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xml:space="preserve">○　</w:t>
            </w:r>
            <w:r w:rsidR="00B74938" w:rsidRPr="00932E40">
              <w:rPr>
                <w:rFonts w:ascii="メイリオ" w:eastAsia="メイリオ" w:hAnsi="メイリオ" w:hint="eastAsia"/>
                <w:sz w:val="18"/>
                <w:szCs w:val="18"/>
              </w:rPr>
              <w:t>ウ</w:t>
            </w:r>
            <w:r w:rsidR="00125E29" w:rsidRPr="00932E40">
              <w:rPr>
                <w:rFonts w:ascii="メイリオ" w:eastAsia="メイリオ" w:hAnsi="メイリオ" w:hint="eastAsia"/>
                <w:sz w:val="18"/>
                <w:szCs w:val="18"/>
              </w:rPr>
              <w:t>は</w:t>
            </w:r>
            <w:r w:rsidR="00EC53BE" w:rsidRPr="00932E40">
              <w:rPr>
                <w:rFonts w:ascii="メイリオ" w:eastAsia="メイリオ" w:hAnsi="メイリオ" w:hint="eastAsia"/>
                <w:sz w:val="18"/>
                <w:szCs w:val="18"/>
              </w:rPr>
              <w:t>、</w:t>
            </w:r>
            <w:r w:rsidR="00DE4379" w:rsidRPr="00932E40">
              <w:rPr>
                <w:rFonts w:ascii="メイリオ" w:eastAsia="メイリオ" w:hAnsi="メイリオ" w:hint="eastAsia"/>
                <w:sz w:val="18"/>
                <w:szCs w:val="18"/>
              </w:rPr>
              <w:t>地域</w:t>
            </w:r>
            <w:r w:rsidR="00EC53BE" w:rsidRPr="00932E40">
              <w:rPr>
                <w:rFonts w:ascii="メイリオ" w:eastAsia="メイリオ" w:hAnsi="メイリオ" w:hint="eastAsia"/>
                <w:sz w:val="18"/>
                <w:szCs w:val="18"/>
              </w:rPr>
              <w:t>医療介護総合確保基金その他の補助事業や市町村による単独事業などにより、市町村が実施主体となって事業を行っている場合に評価の対象とする。</w:t>
            </w:r>
          </w:p>
          <w:p w14:paraId="392E2037" w14:textId="32B4A9BA" w:rsidR="00B74938" w:rsidRPr="00932E40" w:rsidRDefault="00B74938" w:rsidP="00C968CF">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エの成果の公表は、最低限、当該年度において事業実績を公表する場合に評価の対象とする。また、公表方法は、会議での資料配付や自治体ホームページへの掲載などが想定される。</w:t>
            </w:r>
          </w:p>
          <w:p w14:paraId="0583C332" w14:textId="784959CA" w:rsidR="00C215FD" w:rsidRPr="00932E40" w:rsidRDefault="00FE2C72">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オは、</w:t>
            </w:r>
            <w:r w:rsidR="00796BAA" w:rsidRPr="00932E40">
              <w:rPr>
                <w:rFonts w:ascii="メイリオ" w:eastAsia="メイリオ" w:hAnsi="メイリオ" w:hint="eastAsia"/>
                <w:sz w:val="18"/>
                <w:szCs w:val="18"/>
              </w:rPr>
              <w:t>市町村</w:t>
            </w:r>
            <w:r w:rsidR="0025129C" w:rsidRPr="00932E40">
              <w:rPr>
                <w:rFonts w:ascii="メイリオ" w:eastAsia="メイリオ" w:hAnsi="メイリオ" w:hint="eastAsia"/>
                <w:sz w:val="18"/>
                <w:szCs w:val="18"/>
              </w:rPr>
              <w:t>として推計を行い、当該市町村</w:t>
            </w:r>
            <w:r w:rsidR="00796BAA" w:rsidRPr="00932E40">
              <w:rPr>
                <w:rFonts w:ascii="メイリオ" w:eastAsia="メイリオ" w:hAnsi="メイリオ" w:hint="eastAsia"/>
                <w:sz w:val="18"/>
                <w:szCs w:val="18"/>
              </w:rPr>
              <w:t>における</w:t>
            </w:r>
            <w:r w:rsidRPr="00932E40">
              <w:rPr>
                <w:rFonts w:ascii="メイリオ" w:eastAsia="メイリオ" w:hAnsi="メイリオ" w:hint="eastAsia"/>
                <w:sz w:val="18"/>
                <w:szCs w:val="18"/>
              </w:rPr>
              <w:t>介護保険事業計画等に盛り込まれ、</w:t>
            </w:r>
            <w:r w:rsidR="00306D56" w:rsidRPr="00932E40">
              <w:rPr>
                <w:rFonts w:ascii="メイリオ" w:eastAsia="メイリオ" w:hAnsi="メイリオ" w:hint="eastAsia"/>
                <w:sz w:val="18"/>
                <w:szCs w:val="18"/>
              </w:rPr>
              <w:t>かつ</w:t>
            </w:r>
            <w:r w:rsidRPr="00932E40">
              <w:rPr>
                <w:rFonts w:ascii="メイリオ" w:eastAsia="メイリオ" w:hAnsi="メイリオ" w:hint="eastAsia"/>
                <w:sz w:val="18"/>
                <w:szCs w:val="18"/>
              </w:rPr>
              <w:t>これが公表されている場</w:t>
            </w:r>
            <w:r w:rsidRPr="00932E40">
              <w:rPr>
                <w:rFonts w:ascii="メイリオ" w:eastAsia="メイリオ" w:hAnsi="メイリオ" w:hint="eastAsia"/>
                <w:sz w:val="18"/>
                <w:szCs w:val="18"/>
              </w:rPr>
              <w:lastRenderedPageBreak/>
              <w:t>合に評価の対象とする。</w:t>
            </w:r>
          </w:p>
        </w:tc>
        <w:tc>
          <w:tcPr>
            <w:tcW w:w="1581" w:type="dxa"/>
          </w:tcPr>
          <w:p w14:paraId="21AF9E4D" w14:textId="77777777" w:rsidR="00DA4F40" w:rsidRPr="00DA4F40" w:rsidRDefault="00DA4F40" w:rsidP="00DA4F40">
            <w:pPr>
              <w:ind w:firstLineChars="100" w:firstLine="191"/>
              <w:rPr>
                <w:rFonts w:ascii="メイリオ" w:eastAsia="メイリオ" w:hAnsi="メイリオ"/>
                <w:sz w:val="18"/>
                <w:szCs w:val="18"/>
              </w:rPr>
            </w:pPr>
            <w:r w:rsidRPr="00DA4F40">
              <w:rPr>
                <w:rFonts w:ascii="メイリオ" w:eastAsia="メイリオ" w:hAnsi="メイリオ"/>
                <w:sz w:val="18"/>
                <w:szCs w:val="18"/>
              </w:rPr>
              <w:lastRenderedPageBreak/>
              <w:t>2023年度実施（予定を含む）の状況を評価</w:t>
            </w:r>
          </w:p>
          <w:p w14:paraId="592C128D" w14:textId="3E857A3F" w:rsidR="00C215FD" w:rsidRPr="00DA4F40" w:rsidRDefault="00C215FD">
            <w:pPr>
              <w:snapToGrid w:val="0"/>
              <w:ind w:firstLineChars="100" w:firstLine="191"/>
              <w:rPr>
                <w:rFonts w:ascii="メイリオ" w:eastAsia="メイリオ" w:hAnsi="メイリオ"/>
                <w:sz w:val="18"/>
                <w:szCs w:val="18"/>
              </w:rPr>
            </w:pPr>
          </w:p>
        </w:tc>
        <w:tc>
          <w:tcPr>
            <w:tcW w:w="1581" w:type="dxa"/>
            <w:vAlign w:val="center"/>
          </w:tcPr>
          <w:p w14:paraId="61445EC0" w14:textId="77777777" w:rsidR="00C215FD" w:rsidRPr="00C215FD" w:rsidRDefault="00C215FD" w:rsidP="001925D1">
            <w:pPr>
              <w:snapToGrid w:val="0"/>
              <w:jc w:val="center"/>
              <w:rPr>
                <w:rFonts w:ascii="メイリオ" w:eastAsia="メイリオ" w:hAnsi="メイリオ"/>
                <w:sz w:val="18"/>
                <w:szCs w:val="18"/>
              </w:rPr>
            </w:pPr>
            <w:r w:rsidRPr="00C215FD">
              <w:rPr>
                <w:rFonts w:ascii="メイリオ" w:eastAsia="メイリオ" w:hAnsi="メイリオ" w:hint="eastAsia"/>
                <w:sz w:val="18"/>
                <w:szCs w:val="18"/>
              </w:rPr>
              <w:t>ア～オ</w:t>
            </w:r>
          </w:p>
          <w:p w14:paraId="16F3DF4B" w14:textId="207E4954" w:rsidR="00C215FD" w:rsidRPr="00C215FD" w:rsidRDefault="00C215FD" w:rsidP="001925D1">
            <w:pPr>
              <w:snapToGrid w:val="0"/>
              <w:jc w:val="center"/>
              <w:rPr>
                <w:rFonts w:ascii="メイリオ" w:eastAsia="メイリオ" w:hAnsi="メイリオ"/>
                <w:sz w:val="18"/>
                <w:szCs w:val="18"/>
              </w:rPr>
            </w:pPr>
            <w:r w:rsidRPr="00C215FD">
              <w:rPr>
                <w:rFonts w:ascii="メイリオ" w:eastAsia="メイリオ" w:hAnsi="メイリオ" w:hint="eastAsia"/>
                <w:sz w:val="18"/>
                <w:szCs w:val="18"/>
              </w:rPr>
              <w:t>各</w:t>
            </w:r>
            <w:r w:rsidR="00505706">
              <w:rPr>
                <w:rFonts w:ascii="メイリオ" w:eastAsia="メイリオ" w:hAnsi="メイリオ" w:hint="eastAsia"/>
                <w:sz w:val="18"/>
                <w:szCs w:val="18"/>
              </w:rPr>
              <w:t>６</w:t>
            </w:r>
            <w:r w:rsidRPr="00C215FD">
              <w:rPr>
                <w:rFonts w:ascii="メイリオ" w:eastAsia="メイリオ" w:hAnsi="メイリオ"/>
                <w:sz w:val="18"/>
                <w:szCs w:val="18"/>
              </w:rPr>
              <w:t>点</w:t>
            </w:r>
          </w:p>
          <w:p w14:paraId="59311F4F" w14:textId="7BB24878" w:rsidR="00476BCC" w:rsidRPr="00C215FD" w:rsidRDefault="00476BCC" w:rsidP="001925D1">
            <w:pPr>
              <w:snapToGrid w:val="0"/>
              <w:jc w:val="center"/>
              <w:rPr>
                <w:rFonts w:ascii="メイリオ" w:eastAsia="メイリオ" w:hAnsi="メイリオ"/>
                <w:sz w:val="18"/>
                <w:szCs w:val="18"/>
              </w:rPr>
            </w:pPr>
          </w:p>
          <w:p w14:paraId="7683DD18" w14:textId="66D37F01" w:rsidR="00C215FD" w:rsidRPr="00C215FD" w:rsidRDefault="00C215FD" w:rsidP="001925D1">
            <w:pPr>
              <w:jc w:val="center"/>
              <w:rPr>
                <w:rFonts w:ascii="メイリオ" w:eastAsia="メイリオ" w:hAnsi="メイリオ"/>
                <w:sz w:val="18"/>
                <w:szCs w:val="18"/>
              </w:rPr>
            </w:pPr>
            <w:r w:rsidRPr="00C215FD">
              <w:rPr>
                <w:rFonts w:ascii="メイリオ" w:eastAsia="メイリオ" w:hAnsi="メイリオ" w:hint="eastAsia"/>
                <w:sz w:val="18"/>
                <w:szCs w:val="18"/>
              </w:rPr>
              <w:t>（最大</w:t>
            </w:r>
            <w:r w:rsidR="00505706">
              <w:rPr>
                <w:rFonts w:ascii="メイリオ" w:eastAsia="メイリオ" w:hAnsi="メイリオ" w:hint="eastAsia"/>
                <w:sz w:val="18"/>
                <w:szCs w:val="18"/>
              </w:rPr>
              <w:t>30</w:t>
            </w:r>
            <w:r w:rsidRPr="00C215FD">
              <w:rPr>
                <w:rFonts w:ascii="メイリオ" w:eastAsia="メイリオ" w:hAnsi="メイリオ"/>
                <w:sz w:val="18"/>
                <w:szCs w:val="18"/>
              </w:rPr>
              <w:t>点）</w:t>
            </w:r>
          </w:p>
        </w:tc>
      </w:tr>
      <w:bookmarkEnd w:id="6"/>
      <w:bookmarkEnd w:id="7"/>
      <w:tr w:rsidR="009966D0" w14:paraId="6F2580C4" w14:textId="77777777" w:rsidTr="0066643D">
        <w:trPr>
          <w:trHeight w:val="332"/>
        </w:trPr>
        <w:tc>
          <w:tcPr>
            <w:tcW w:w="510" w:type="dxa"/>
            <w:vAlign w:val="center"/>
          </w:tcPr>
          <w:p w14:paraId="0BFF4D87" w14:textId="5E4B8382" w:rsidR="009966D0" w:rsidRPr="003F6426" w:rsidRDefault="009966D0" w:rsidP="009966D0">
            <w:pPr>
              <w:jc w:val="center"/>
              <w:rPr>
                <w:rFonts w:ascii="メイリオ" w:eastAsia="メイリオ" w:hAnsi="メイリオ"/>
                <w:sz w:val="18"/>
                <w:szCs w:val="18"/>
              </w:rPr>
            </w:pPr>
            <w:r>
              <w:rPr>
                <w:rFonts w:ascii="メイリオ" w:eastAsia="メイリオ" w:hAnsi="メイリオ" w:hint="eastAsia"/>
                <w:sz w:val="18"/>
                <w:szCs w:val="18"/>
              </w:rPr>
              <w:t>２</w:t>
            </w:r>
          </w:p>
        </w:tc>
        <w:tc>
          <w:tcPr>
            <w:tcW w:w="5460" w:type="dxa"/>
          </w:tcPr>
          <w:p w14:paraId="4C0AF5F0" w14:textId="5AD7528C" w:rsidR="009966D0" w:rsidRPr="00932E40" w:rsidRDefault="009966D0" w:rsidP="009966D0">
            <w:pPr>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地域におけるサービス提供体制の確保や、自立支援・重度化防止、介護人材確保に関する施策等の推進に当たって、庁内</w:t>
            </w:r>
            <w:r w:rsidR="00F61A81" w:rsidRPr="00932E40">
              <w:rPr>
                <w:rFonts w:ascii="メイリオ" w:eastAsia="メイリオ" w:hAnsi="メイリオ" w:hint="eastAsia"/>
                <w:sz w:val="18"/>
                <w:szCs w:val="18"/>
              </w:rPr>
              <w:t>・庁</w:t>
            </w:r>
            <w:r w:rsidRPr="00932E40">
              <w:rPr>
                <w:rFonts w:ascii="メイリオ" w:eastAsia="メイリオ" w:hAnsi="メイリオ" w:hint="eastAsia"/>
                <w:sz w:val="18"/>
                <w:szCs w:val="18"/>
              </w:rPr>
              <w:t>外における関係者との連携体制が確保されているか。</w:t>
            </w:r>
          </w:p>
          <w:p w14:paraId="5B89CFA1" w14:textId="77777777" w:rsidR="009966D0" w:rsidRPr="00932E40" w:rsidRDefault="009966D0" w:rsidP="009966D0">
            <w:pPr>
              <w:rPr>
                <w:rFonts w:asciiTheme="minorEastAsia" w:hAnsiTheme="minorEastAsia"/>
                <w:sz w:val="18"/>
                <w:szCs w:val="18"/>
              </w:rPr>
            </w:pPr>
          </w:p>
          <w:p w14:paraId="50EF2C5A" w14:textId="7668D4D7" w:rsidR="009966D0" w:rsidRPr="00932E40" w:rsidRDefault="009966D0" w:rsidP="009966D0">
            <w:pPr>
              <w:ind w:left="191" w:hangingChars="100" w:hanging="191"/>
              <w:rPr>
                <w:rFonts w:asciiTheme="minorEastAsia" w:hAnsiTheme="minorEastAsia"/>
                <w:sz w:val="18"/>
                <w:szCs w:val="18"/>
              </w:rPr>
            </w:pPr>
            <w:r w:rsidRPr="00932E40">
              <w:rPr>
                <w:rFonts w:asciiTheme="minorEastAsia" w:hAnsiTheme="minorEastAsia"/>
                <w:sz w:val="18"/>
                <w:szCs w:val="18"/>
              </w:rPr>
              <w:t xml:space="preserve">ア　</w:t>
            </w:r>
            <w:r w:rsidRPr="00932E40">
              <w:rPr>
                <w:rFonts w:asciiTheme="minorEastAsia" w:hAnsiTheme="minorEastAsia" w:hint="eastAsia"/>
                <w:sz w:val="18"/>
                <w:szCs w:val="18"/>
              </w:rPr>
              <w:t>介護・福祉関係部局や</w:t>
            </w:r>
            <w:r w:rsidR="00023910" w:rsidRPr="00932E40">
              <w:rPr>
                <w:rFonts w:asciiTheme="minorEastAsia" w:hAnsiTheme="minorEastAsia" w:hint="eastAsia"/>
                <w:sz w:val="18"/>
                <w:szCs w:val="18"/>
              </w:rPr>
              <w:t>医療、</w:t>
            </w:r>
            <w:r w:rsidRPr="00932E40">
              <w:rPr>
                <w:rFonts w:asciiTheme="minorEastAsia" w:hAnsiTheme="minorEastAsia" w:hint="eastAsia"/>
                <w:sz w:val="18"/>
                <w:szCs w:val="18"/>
              </w:rPr>
              <w:t>住まい、就労関係部局など、高齢者の自立支援・重度化防止等に向けた庁内の</w:t>
            </w:r>
            <w:r w:rsidRPr="00932E40">
              <w:rPr>
                <w:rFonts w:asciiTheme="minorEastAsia" w:hAnsiTheme="minorEastAsia"/>
                <w:sz w:val="18"/>
                <w:szCs w:val="18"/>
              </w:rPr>
              <w:t>連携を確保するための場</w:t>
            </w:r>
            <w:r w:rsidR="00B07F2A" w:rsidRPr="00932E40">
              <w:rPr>
                <w:rFonts w:asciiTheme="minorEastAsia" w:hAnsiTheme="minorEastAsia" w:hint="eastAsia"/>
                <w:sz w:val="18"/>
                <w:szCs w:val="18"/>
              </w:rPr>
              <w:t>又は</w:t>
            </w:r>
            <w:r w:rsidRPr="00932E40">
              <w:rPr>
                <w:rFonts w:asciiTheme="minorEastAsia" w:hAnsiTheme="minorEastAsia"/>
                <w:sz w:val="18"/>
                <w:szCs w:val="18"/>
              </w:rPr>
              <w:t>規程がある</w:t>
            </w:r>
          </w:p>
          <w:p w14:paraId="696BAE48" w14:textId="59B96AC3" w:rsidR="009966D0" w:rsidRPr="00932E40" w:rsidRDefault="009966D0" w:rsidP="009966D0">
            <w:pPr>
              <w:ind w:left="269" w:hangingChars="141" w:hanging="269"/>
              <w:rPr>
                <w:rFonts w:asciiTheme="minorEastAsia" w:hAnsiTheme="minorEastAsia"/>
                <w:sz w:val="18"/>
                <w:szCs w:val="18"/>
              </w:rPr>
            </w:pPr>
            <w:r w:rsidRPr="00932E40">
              <w:rPr>
                <w:rFonts w:asciiTheme="minorEastAsia" w:hAnsiTheme="minorEastAsia" w:hint="eastAsia"/>
                <w:sz w:val="18"/>
                <w:szCs w:val="18"/>
              </w:rPr>
              <w:t xml:space="preserve">イ　</w:t>
            </w:r>
            <w:r w:rsidR="00F761B8" w:rsidRPr="00932E40">
              <w:rPr>
                <w:rFonts w:asciiTheme="minorEastAsia" w:hAnsiTheme="minorEastAsia" w:hint="eastAsia"/>
                <w:sz w:val="18"/>
                <w:szCs w:val="18"/>
              </w:rPr>
              <w:t>都道府県や</w:t>
            </w:r>
            <w:r w:rsidRPr="00932E40">
              <w:rPr>
                <w:rFonts w:asciiTheme="minorEastAsia" w:hAnsiTheme="minorEastAsia" w:hint="eastAsia"/>
                <w:sz w:val="18"/>
                <w:szCs w:val="18"/>
              </w:rPr>
              <w:t>事業者</w:t>
            </w:r>
            <w:r w:rsidR="00F761B8" w:rsidRPr="00932E40">
              <w:rPr>
                <w:rFonts w:asciiTheme="minorEastAsia" w:hAnsiTheme="minorEastAsia" w:hint="eastAsia"/>
                <w:sz w:val="18"/>
                <w:szCs w:val="18"/>
              </w:rPr>
              <w:t>、</w:t>
            </w:r>
            <w:r w:rsidRPr="00932E40">
              <w:rPr>
                <w:rFonts w:asciiTheme="minorEastAsia" w:hAnsiTheme="minorEastAsia" w:hint="eastAsia"/>
                <w:sz w:val="18"/>
                <w:szCs w:val="18"/>
              </w:rPr>
              <w:t>関係団体、専門職等外部の関係者との連携を確保するための場がある</w:t>
            </w:r>
          </w:p>
          <w:p w14:paraId="638DF510" w14:textId="06563592" w:rsidR="009966D0" w:rsidRPr="00932E40" w:rsidRDefault="009966D0" w:rsidP="009966D0">
            <w:pPr>
              <w:ind w:left="269" w:hangingChars="141" w:hanging="269"/>
              <w:rPr>
                <w:rFonts w:asciiTheme="minorEastAsia" w:hAnsiTheme="minorEastAsia"/>
                <w:sz w:val="18"/>
                <w:szCs w:val="18"/>
              </w:rPr>
            </w:pPr>
            <w:r w:rsidRPr="00932E40">
              <w:rPr>
                <w:rFonts w:asciiTheme="minorEastAsia" w:hAnsiTheme="minorEastAsia" w:hint="eastAsia"/>
                <w:sz w:val="18"/>
                <w:szCs w:val="18"/>
              </w:rPr>
              <w:t>ウ　ア及びイの連携体制を、次の施策分野ごとの取組に活用している</w:t>
            </w:r>
          </w:p>
          <w:p w14:paraId="51A2A07F" w14:textId="77777777" w:rsidR="00070F51" w:rsidRPr="00932E40" w:rsidRDefault="009966D0" w:rsidP="00070F51">
            <w:pPr>
              <w:ind w:left="269" w:hangingChars="141" w:hanging="269"/>
              <w:rPr>
                <w:rFonts w:asciiTheme="minorEastAsia" w:hAnsiTheme="minorEastAsia"/>
                <w:sz w:val="18"/>
                <w:szCs w:val="18"/>
              </w:rPr>
            </w:pPr>
            <w:r w:rsidRPr="00932E40">
              <w:rPr>
                <w:rFonts w:asciiTheme="minorEastAsia" w:hAnsiTheme="minorEastAsia" w:hint="eastAsia"/>
                <w:sz w:val="18"/>
                <w:szCs w:val="18"/>
              </w:rPr>
              <w:t xml:space="preserve">　①　介護予防・生活支援サービス</w:t>
            </w:r>
          </w:p>
          <w:p w14:paraId="57FF5B66" w14:textId="36C8F583" w:rsidR="009966D0" w:rsidRPr="00932E40" w:rsidRDefault="00070F51" w:rsidP="00371A66">
            <w:pPr>
              <w:ind w:firstLineChars="100" w:firstLine="191"/>
              <w:rPr>
                <w:rFonts w:asciiTheme="minorEastAsia" w:hAnsiTheme="minorEastAsia"/>
                <w:sz w:val="18"/>
                <w:szCs w:val="18"/>
              </w:rPr>
            </w:pPr>
            <w:r w:rsidRPr="00932E40">
              <w:rPr>
                <w:rFonts w:asciiTheme="minorEastAsia" w:hAnsiTheme="minorEastAsia" w:hint="eastAsia"/>
                <w:sz w:val="18"/>
                <w:szCs w:val="18"/>
              </w:rPr>
              <w:t>②</w:t>
            </w:r>
            <w:r w:rsidR="00265C2C" w:rsidRPr="00932E40">
              <w:rPr>
                <w:rFonts w:asciiTheme="minorEastAsia" w:hAnsiTheme="minorEastAsia" w:hint="eastAsia"/>
                <w:sz w:val="18"/>
                <w:szCs w:val="18"/>
              </w:rPr>
              <w:t xml:space="preserve">　</w:t>
            </w:r>
            <w:r w:rsidR="009966D0" w:rsidRPr="00932E40">
              <w:rPr>
                <w:rFonts w:asciiTheme="minorEastAsia" w:hAnsiTheme="minorEastAsia" w:hint="eastAsia"/>
                <w:sz w:val="18"/>
                <w:szCs w:val="18"/>
              </w:rPr>
              <w:t>一般介護予防</w:t>
            </w:r>
            <w:r w:rsidR="00B17FF0" w:rsidRPr="00932E40">
              <w:rPr>
                <w:rFonts w:asciiTheme="minorEastAsia" w:hAnsiTheme="minorEastAsia" w:hint="eastAsia"/>
                <w:sz w:val="18"/>
                <w:szCs w:val="18"/>
              </w:rPr>
              <w:t>事業</w:t>
            </w:r>
          </w:p>
          <w:p w14:paraId="7A624A2B" w14:textId="29047E08" w:rsidR="009966D0" w:rsidRPr="00932E40" w:rsidRDefault="009966D0" w:rsidP="009966D0">
            <w:pPr>
              <w:ind w:left="269" w:hangingChars="141" w:hanging="269"/>
              <w:rPr>
                <w:rFonts w:asciiTheme="minorEastAsia" w:hAnsiTheme="minorEastAsia"/>
                <w:sz w:val="18"/>
                <w:szCs w:val="18"/>
              </w:rPr>
            </w:pPr>
            <w:r w:rsidRPr="00932E40">
              <w:rPr>
                <w:rFonts w:asciiTheme="minorEastAsia" w:hAnsiTheme="minorEastAsia" w:hint="eastAsia"/>
                <w:sz w:val="18"/>
                <w:szCs w:val="18"/>
              </w:rPr>
              <w:t xml:space="preserve">　</w:t>
            </w:r>
            <w:r w:rsidR="00070F51" w:rsidRPr="00932E40">
              <w:rPr>
                <w:rFonts w:asciiTheme="minorEastAsia" w:hAnsiTheme="minorEastAsia" w:hint="eastAsia"/>
                <w:sz w:val="18"/>
                <w:szCs w:val="18"/>
              </w:rPr>
              <w:t>③</w:t>
            </w:r>
            <w:r w:rsidRPr="00932E40">
              <w:rPr>
                <w:rFonts w:asciiTheme="minorEastAsia" w:hAnsiTheme="minorEastAsia" w:hint="eastAsia"/>
                <w:sz w:val="18"/>
                <w:szCs w:val="18"/>
              </w:rPr>
              <w:t xml:space="preserve">　認知症総合支援</w:t>
            </w:r>
          </w:p>
          <w:p w14:paraId="27C445F7" w14:textId="2F8092CA" w:rsidR="009966D0" w:rsidRPr="00932E40" w:rsidRDefault="009966D0" w:rsidP="009966D0">
            <w:pPr>
              <w:ind w:left="269" w:hangingChars="141" w:hanging="269"/>
              <w:rPr>
                <w:rFonts w:asciiTheme="minorEastAsia" w:hAnsiTheme="minorEastAsia"/>
                <w:sz w:val="18"/>
                <w:szCs w:val="18"/>
              </w:rPr>
            </w:pPr>
            <w:r w:rsidRPr="00932E40">
              <w:rPr>
                <w:rFonts w:asciiTheme="minorEastAsia" w:hAnsiTheme="minorEastAsia" w:hint="eastAsia"/>
                <w:sz w:val="18"/>
                <w:szCs w:val="18"/>
              </w:rPr>
              <w:t xml:space="preserve">　</w:t>
            </w:r>
            <w:r w:rsidR="00070F51" w:rsidRPr="00932E40">
              <w:rPr>
                <w:rFonts w:asciiTheme="minorEastAsia" w:hAnsiTheme="minorEastAsia" w:hint="eastAsia"/>
                <w:sz w:val="18"/>
                <w:szCs w:val="18"/>
              </w:rPr>
              <w:t>④</w:t>
            </w:r>
            <w:r w:rsidRPr="00932E40">
              <w:rPr>
                <w:rFonts w:asciiTheme="minorEastAsia" w:hAnsiTheme="minorEastAsia" w:hint="eastAsia"/>
                <w:sz w:val="18"/>
                <w:szCs w:val="18"/>
              </w:rPr>
              <w:t xml:space="preserve">　在宅医療・介護連携</w:t>
            </w:r>
          </w:p>
          <w:p w14:paraId="0E751F8F" w14:textId="0F8B6E49" w:rsidR="009966D0" w:rsidRPr="00932E40" w:rsidRDefault="009966D0" w:rsidP="009966D0">
            <w:pPr>
              <w:ind w:left="269" w:hangingChars="141" w:hanging="269"/>
              <w:rPr>
                <w:rFonts w:asciiTheme="minorEastAsia" w:hAnsiTheme="minorEastAsia"/>
                <w:sz w:val="18"/>
                <w:szCs w:val="18"/>
              </w:rPr>
            </w:pPr>
            <w:r w:rsidRPr="00932E40">
              <w:rPr>
                <w:rFonts w:asciiTheme="minorEastAsia" w:hAnsiTheme="minorEastAsia" w:hint="eastAsia"/>
                <w:sz w:val="18"/>
                <w:szCs w:val="18"/>
              </w:rPr>
              <w:t xml:space="preserve">　</w:t>
            </w:r>
            <w:r w:rsidR="00070F51" w:rsidRPr="00932E40">
              <w:rPr>
                <w:rFonts w:asciiTheme="minorEastAsia" w:hAnsiTheme="minorEastAsia" w:hint="eastAsia"/>
                <w:sz w:val="18"/>
                <w:szCs w:val="18"/>
              </w:rPr>
              <w:t>⑤</w:t>
            </w:r>
            <w:r w:rsidRPr="00932E40">
              <w:rPr>
                <w:rFonts w:asciiTheme="minorEastAsia" w:hAnsiTheme="minorEastAsia" w:hint="eastAsia"/>
                <w:sz w:val="18"/>
                <w:szCs w:val="18"/>
              </w:rPr>
              <w:t xml:space="preserve">　介護人材確保等</w:t>
            </w:r>
          </w:p>
          <w:p w14:paraId="7312B005" w14:textId="56DF37ED" w:rsidR="00A740D1" w:rsidRPr="00932E40" w:rsidRDefault="00A740D1" w:rsidP="009966D0">
            <w:pPr>
              <w:ind w:left="269" w:hangingChars="141" w:hanging="269"/>
              <w:rPr>
                <w:rFonts w:asciiTheme="minorEastAsia" w:hAnsiTheme="minorEastAsia"/>
                <w:sz w:val="18"/>
                <w:szCs w:val="18"/>
              </w:rPr>
            </w:pPr>
            <w:r w:rsidRPr="00932E40">
              <w:rPr>
                <w:rFonts w:asciiTheme="minorEastAsia" w:hAnsiTheme="minorEastAsia" w:hint="eastAsia"/>
                <w:sz w:val="18"/>
                <w:szCs w:val="18"/>
              </w:rPr>
              <w:t>エ　ア及びイによる連携体制を活用し、高齢者の住まいの確保と生活の一体的支援に関する取組を実施している</w:t>
            </w:r>
          </w:p>
          <w:p w14:paraId="5C4DF741" w14:textId="4B11843D" w:rsidR="009966D0" w:rsidRPr="00932E40" w:rsidRDefault="00A740D1" w:rsidP="009966D0">
            <w:pPr>
              <w:ind w:left="191" w:hangingChars="100" w:hanging="191"/>
              <w:rPr>
                <w:rFonts w:ascii="メイリオ" w:eastAsia="メイリオ" w:hAnsi="メイリオ"/>
                <w:sz w:val="18"/>
                <w:szCs w:val="18"/>
              </w:rPr>
            </w:pPr>
            <w:r w:rsidRPr="00932E40">
              <w:rPr>
                <w:rFonts w:asciiTheme="minorEastAsia" w:hAnsiTheme="minorEastAsia" w:hint="eastAsia"/>
                <w:sz w:val="18"/>
                <w:szCs w:val="18"/>
              </w:rPr>
              <w:t>オ</w:t>
            </w:r>
            <w:r w:rsidR="009966D0" w:rsidRPr="00932E40">
              <w:rPr>
                <w:rFonts w:asciiTheme="minorEastAsia" w:hAnsiTheme="minorEastAsia" w:hint="eastAsia"/>
                <w:sz w:val="18"/>
                <w:szCs w:val="18"/>
              </w:rPr>
              <w:t xml:space="preserve">　ア及びイによる連携体制を、重層的支援体制整備事業の実施や地域の誰もが参画できる場づくりなど、介護保険事業に留まらない地域づくりにも活用している</w:t>
            </w:r>
            <w:r w:rsidR="009966D0" w:rsidRPr="00932E40">
              <w:rPr>
                <w:rFonts w:ascii="メイリオ" w:eastAsia="メイリオ" w:hAnsi="メイリオ" w:hint="eastAsia"/>
                <w:sz w:val="18"/>
                <w:szCs w:val="18"/>
              </w:rPr>
              <w:t xml:space="preserve">　</w:t>
            </w:r>
          </w:p>
        </w:tc>
        <w:tc>
          <w:tcPr>
            <w:tcW w:w="5460" w:type="dxa"/>
          </w:tcPr>
          <w:p w14:paraId="3BB2E75A" w14:textId="153BEB05" w:rsidR="009966D0" w:rsidRPr="00932E40" w:rsidRDefault="009966D0" w:rsidP="009966D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【評価の視点】</w:t>
            </w:r>
          </w:p>
          <w:p w14:paraId="59624A60" w14:textId="2ED72196" w:rsidR="009966D0" w:rsidRPr="00932E40" w:rsidRDefault="009966D0" w:rsidP="009966D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本評価指標は、各</w:t>
            </w:r>
            <w:r w:rsidR="00F61A81" w:rsidRPr="00932E40">
              <w:rPr>
                <w:rFonts w:ascii="メイリオ" w:eastAsia="メイリオ" w:hAnsi="メイリオ" w:hint="eastAsia"/>
                <w:sz w:val="18"/>
                <w:szCs w:val="18"/>
              </w:rPr>
              <w:t>市町村の</w:t>
            </w:r>
            <w:r w:rsidRPr="00932E40">
              <w:rPr>
                <w:rFonts w:ascii="メイリオ" w:eastAsia="メイリオ" w:hAnsi="メイリオ" w:hint="eastAsia"/>
                <w:sz w:val="18"/>
                <w:szCs w:val="18"/>
              </w:rPr>
              <w:t>庁内</w:t>
            </w:r>
            <w:r w:rsidR="00F61A81" w:rsidRPr="00932E40">
              <w:rPr>
                <w:rFonts w:ascii="メイリオ" w:eastAsia="メイリオ" w:hAnsi="メイリオ" w:hint="eastAsia"/>
                <w:sz w:val="18"/>
                <w:szCs w:val="18"/>
              </w:rPr>
              <w:t>・庁</w:t>
            </w:r>
            <w:r w:rsidRPr="00932E40">
              <w:rPr>
                <w:rFonts w:ascii="メイリオ" w:eastAsia="メイリオ" w:hAnsi="メイリオ" w:hint="eastAsia"/>
                <w:sz w:val="18"/>
                <w:szCs w:val="18"/>
              </w:rPr>
              <w:t>外における連携体制の構築状況と、当該連携体制を</w:t>
            </w:r>
            <w:r w:rsidR="00711632" w:rsidRPr="00932E40">
              <w:rPr>
                <w:rFonts w:ascii="メイリオ" w:eastAsia="メイリオ" w:hAnsi="メイリオ" w:hint="eastAsia"/>
                <w:sz w:val="18"/>
                <w:szCs w:val="18"/>
              </w:rPr>
              <w:t>基盤と</w:t>
            </w:r>
            <w:r w:rsidRPr="00932E40">
              <w:rPr>
                <w:rFonts w:ascii="メイリオ" w:eastAsia="メイリオ" w:hAnsi="メイリオ" w:hint="eastAsia"/>
                <w:sz w:val="18"/>
                <w:szCs w:val="18"/>
              </w:rPr>
              <w:t>した取組の実施状況を評価する。</w:t>
            </w:r>
          </w:p>
          <w:p w14:paraId="2ACC272F" w14:textId="77777777" w:rsidR="009966D0" w:rsidRPr="00932E40" w:rsidRDefault="009966D0" w:rsidP="009966D0">
            <w:pPr>
              <w:spacing w:line="300" w:lineRule="exact"/>
              <w:ind w:left="191" w:hangingChars="100" w:hanging="191"/>
              <w:rPr>
                <w:rFonts w:ascii="メイリオ" w:eastAsia="メイリオ" w:hAnsi="メイリオ"/>
                <w:sz w:val="18"/>
                <w:szCs w:val="18"/>
              </w:rPr>
            </w:pPr>
          </w:p>
          <w:p w14:paraId="01BAC178" w14:textId="7507F589" w:rsidR="009966D0" w:rsidRPr="00932E40" w:rsidRDefault="009966D0" w:rsidP="009966D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320EAF40" w14:textId="6CC9A84C" w:rsidR="009966D0" w:rsidRPr="00932E40" w:rsidRDefault="009966D0" w:rsidP="009966D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アは、</w:t>
            </w:r>
            <w:r w:rsidRPr="00932E40">
              <w:rPr>
                <w:rFonts w:ascii="メイリオ" w:eastAsia="メイリオ" w:hAnsi="メイリオ" w:hint="eastAsia"/>
                <w:sz w:val="18"/>
                <w:szCs w:val="18"/>
              </w:rPr>
              <w:t>単に介護保険担当部局間の連携に留まらず、</w:t>
            </w:r>
            <w:r w:rsidR="00023910" w:rsidRPr="00932E40">
              <w:rPr>
                <w:rFonts w:ascii="メイリオ" w:eastAsia="メイリオ" w:hAnsi="メイリオ" w:hint="eastAsia"/>
                <w:sz w:val="18"/>
                <w:szCs w:val="18"/>
              </w:rPr>
              <w:t>医療や</w:t>
            </w:r>
            <w:r w:rsidRPr="00932E40">
              <w:rPr>
                <w:rFonts w:ascii="メイリオ" w:eastAsia="メイリオ" w:hAnsi="メイリオ" w:hint="eastAsia"/>
                <w:sz w:val="18"/>
                <w:szCs w:val="18"/>
              </w:rPr>
              <w:t>障害者、子ども、住まい、就労など、分野横断的な連携体制が</w:t>
            </w:r>
            <w:r w:rsidR="00F8631C" w:rsidRPr="00932E40">
              <w:rPr>
                <w:rFonts w:ascii="メイリオ" w:eastAsia="メイリオ" w:hAnsi="メイリオ" w:hint="eastAsia"/>
                <w:sz w:val="18"/>
                <w:szCs w:val="18"/>
              </w:rPr>
              <w:t>庁内における</w:t>
            </w:r>
            <w:r w:rsidR="000E0442" w:rsidRPr="00932E40">
              <w:rPr>
                <w:rFonts w:ascii="メイリオ" w:eastAsia="メイリオ" w:hAnsi="メイリオ" w:hint="eastAsia"/>
                <w:sz w:val="18"/>
                <w:szCs w:val="18"/>
              </w:rPr>
              <w:t>恒常的な</w:t>
            </w:r>
            <w:r w:rsidR="00F8631C" w:rsidRPr="00932E40">
              <w:rPr>
                <w:rFonts w:ascii="メイリオ" w:eastAsia="メイリオ" w:hAnsi="メイリオ" w:hint="eastAsia"/>
                <w:sz w:val="18"/>
                <w:szCs w:val="18"/>
              </w:rPr>
              <w:t>システムとして</w:t>
            </w:r>
            <w:r w:rsidRPr="00932E40">
              <w:rPr>
                <w:rFonts w:ascii="メイリオ" w:eastAsia="メイリオ" w:hAnsi="メイリオ" w:hint="eastAsia"/>
                <w:sz w:val="18"/>
                <w:szCs w:val="18"/>
              </w:rPr>
              <w:t>構築されている場合に評価の対象とする。</w:t>
            </w:r>
          </w:p>
          <w:p w14:paraId="6A09D8F4" w14:textId="19E85B0F" w:rsidR="009966D0" w:rsidRPr="00932E40" w:rsidRDefault="009966D0" w:rsidP="009966D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イの</w:t>
            </w:r>
            <w:r w:rsidR="002639BA"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外部の関係者</w:t>
            </w:r>
            <w:r w:rsidR="002639BA"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は、</w:t>
            </w:r>
            <w:r w:rsidR="00F761B8" w:rsidRPr="00932E40">
              <w:rPr>
                <w:rFonts w:ascii="メイリオ" w:eastAsia="メイリオ" w:hAnsi="メイリオ" w:hint="eastAsia"/>
                <w:sz w:val="18"/>
                <w:szCs w:val="18"/>
              </w:rPr>
              <w:t>都道府県のほか、</w:t>
            </w:r>
            <w:r w:rsidRPr="00932E40">
              <w:rPr>
                <w:rFonts w:ascii="メイリオ" w:eastAsia="メイリオ" w:hAnsi="メイリオ" w:hint="eastAsia"/>
                <w:sz w:val="18"/>
                <w:szCs w:val="18"/>
              </w:rPr>
              <w:t>次のような者が想定されるが、地域の実情や取組内容によって次のような者に限られるものではない。</w:t>
            </w:r>
          </w:p>
          <w:p w14:paraId="2E603250" w14:textId="77777777" w:rsidR="009966D0" w:rsidRPr="00932E40" w:rsidRDefault="009966D0" w:rsidP="009966D0">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①　医師等の医療関係者又は医療関係団体</w:t>
            </w:r>
          </w:p>
          <w:p w14:paraId="636417D4" w14:textId="77777777" w:rsidR="009966D0" w:rsidRPr="00932E40" w:rsidRDefault="009966D0" w:rsidP="009966D0">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②　介護サービス事業者又は事業者団体</w:t>
            </w:r>
          </w:p>
          <w:p w14:paraId="051A8E0D" w14:textId="77777777" w:rsidR="009966D0" w:rsidRPr="00932E40" w:rsidRDefault="009966D0" w:rsidP="009966D0">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③　介護福祉士・社会福祉士等の現場従事者又は職能団体④　介護福祉士・社会福祉士養成施設等の教育関係者</w:t>
            </w:r>
          </w:p>
          <w:p w14:paraId="28BC2DA0" w14:textId="77777777" w:rsidR="009966D0" w:rsidRPr="00932E40" w:rsidRDefault="009966D0" w:rsidP="009966D0">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⑤　被保険者代表や利用者家族、利用者団体</w:t>
            </w:r>
          </w:p>
          <w:p w14:paraId="2B0B3A14" w14:textId="77777777" w:rsidR="009966D0" w:rsidRPr="00932E40" w:rsidRDefault="009966D0" w:rsidP="009966D0">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⑥　自治会関係者</w:t>
            </w:r>
          </w:p>
          <w:p w14:paraId="7865FDDE" w14:textId="1F962D2F" w:rsidR="009966D0" w:rsidRPr="00932E40" w:rsidRDefault="009966D0" w:rsidP="009966D0">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⑦　民生委員</w:t>
            </w:r>
          </w:p>
          <w:p w14:paraId="5F50293B" w14:textId="0DEC1565" w:rsidR="005E0F5A" w:rsidRPr="00932E40" w:rsidRDefault="005E0F5A" w:rsidP="006D6D37">
            <w:pPr>
              <w:spacing w:line="300" w:lineRule="exact"/>
              <w:ind w:leftChars="100" w:left="335" w:hangingChars="60" w:hanging="114"/>
              <w:rPr>
                <w:rFonts w:ascii="メイリオ" w:eastAsia="メイリオ" w:hAnsi="メイリオ"/>
                <w:sz w:val="18"/>
                <w:szCs w:val="18"/>
              </w:rPr>
            </w:pPr>
            <w:r w:rsidRPr="00932E40">
              <w:rPr>
                <w:rFonts w:ascii="メイリオ" w:eastAsia="メイリオ" w:hAnsi="メイリオ" w:hint="eastAsia"/>
                <w:sz w:val="18"/>
                <w:szCs w:val="18"/>
              </w:rPr>
              <w:t>⑧　ボランティア団体</w:t>
            </w:r>
            <w:r w:rsidR="006D6D37" w:rsidRPr="00932E40">
              <w:rPr>
                <w:rFonts w:ascii="メイリオ" w:eastAsia="メイリオ" w:hAnsi="メイリオ" w:hint="eastAsia"/>
                <w:sz w:val="18"/>
                <w:szCs w:val="18"/>
              </w:rPr>
              <w:t>その他の生活支援サービスを実施する団体</w:t>
            </w:r>
          </w:p>
          <w:p w14:paraId="5E0B8C1A" w14:textId="2B814DF9" w:rsidR="009966D0" w:rsidRPr="00932E40" w:rsidRDefault="009966D0" w:rsidP="009966D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ウは、ア又はイの議論を事業の改善に反映することや、関係団体等との協働による研修や専門職派遣など、</w:t>
            </w:r>
            <w:r w:rsidR="004C0078" w:rsidRPr="00932E40">
              <w:rPr>
                <w:rFonts w:ascii="メイリオ" w:eastAsia="メイリオ" w:hAnsi="メイリオ" w:hint="eastAsia"/>
                <w:sz w:val="18"/>
                <w:szCs w:val="18"/>
              </w:rPr>
              <w:t>単なる情報提供ではなく、</w:t>
            </w:r>
            <w:r w:rsidRPr="00932E40">
              <w:rPr>
                <w:rFonts w:ascii="メイリオ" w:eastAsia="メイリオ" w:hAnsi="メイリオ" w:hint="eastAsia"/>
                <w:sz w:val="18"/>
                <w:szCs w:val="18"/>
              </w:rPr>
              <w:t>連携体制を基盤とした具体的な取組が行われている場合に評価の対象とする。</w:t>
            </w:r>
            <w:r w:rsidR="0099303C" w:rsidRPr="00932E40">
              <w:rPr>
                <w:rFonts w:ascii="メイリオ" w:eastAsia="メイリオ" w:hAnsi="メイリオ" w:hint="eastAsia"/>
                <w:sz w:val="18"/>
                <w:szCs w:val="18"/>
              </w:rPr>
              <w:t>なお、在宅医療と在宅介護の提供体制の構築の推進、都道府県との連携に当たっては、「在宅医療・介護連携推進事業の手引き</w:t>
            </w:r>
            <w:r w:rsidR="0099303C" w:rsidRPr="00932E40">
              <w:rPr>
                <w:rFonts w:ascii="メイリオ" w:eastAsia="メイリオ" w:hAnsi="メイリオ"/>
                <w:sz w:val="18"/>
                <w:szCs w:val="18"/>
              </w:rPr>
              <w:t>(ver.3)」P10.11.43 を参照。</w:t>
            </w:r>
          </w:p>
          <w:p w14:paraId="249F6E15" w14:textId="7E0E9574" w:rsidR="00D36933" w:rsidRPr="00932E40" w:rsidRDefault="00A740D1" w:rsidP="00535CD2">
            <w:pPr>
              <w:spacing w:line="300" w:lineRule="exact"/>
              <w:ind w:left="191" w:hangingChars="100" w:hanging="191"/>
              <w:rPr>
                <w:rFonts w:ascii="メイリオ" w:eastAsia="メイリオ" w:hAnsi="メイリオ"/>
                <w:i/>
                <w:iCs/>
                <w:sz w:val="18"/>
                <w:szCs w:val="18"/>
              </w:rPr>
            </w:pPr>
            <w:r w:rsidRPr="00932E40">
              <w:rPr>
                <w:rFonts w:ascii="メイリオ" w:eastAsia="メイリオ" w:hAnsi="メイリオ" w:hint="eastAsia"/>
                <w:i/>
                <w:iCs/>
                <w:sz w:val="18"/>
                <w:szCs w:val="18"/>
              </w:rPr>
              <w:t>○　エの「高齢者の住まいの確保と生活の一体的支援」とは、市町村</w:t>
            </w:r>
            <w:r w:rsidR="00D8693C" w:rsidRPr="00932E40">
              <w:rPr>
                <w:rFonts w:ascii="メイリオ" w:eastAsia="メイリオ" w:hAnsi="メイリオ" w:hint="eastAsia"/>
                <w:i/>
                <w:iCs/>
                <w:sz w:val="18"/>
                <w:szCs w:val="18"/>
              </w:rPr>
              <w:t>の庁内連携（福祉部局と住宅部局等の連携）に加え、</w:t>
            </w:r>
            <w:r w:rsidR="00D8693C" w:rsidRPr="00932E40">
              <w:rPr>
                <w:rFonts w:ascii="メイリオ" w:eastAsia="メイリオ" w:hAnsi="メイリオ" w:hint="eastAsia"/>
                <w:i/>
                <w:iCs/>
                <w:sz w:val="18"/>
                <w:szCs w:val="18"/>
              </w:rPr>
              <w:lastRenderedPageBreak/>
              <w:t>居住支援法人、社会福祉法人、不動産事業者等と</w:t>
            </w:r>
            <w:r w:rsidRPr="00932E40">
              <w:rPr>
                <w:rFonts w:ascii="メイリオ" w:eastAsia="メイリオ" w:hAnsi="メイリオ" w:hint="eastAsia"/>
                <w:i/>
                <w:iCs/>
                <w:sz w:val="18"/>
                <w:szCs w:val="18"/>
              </w:rPr>
              <w:t>連携し、高齢者等の入居支援や入居後の見守り等の生活支援を一体的に提供すること等が想定される。</w:t>
            </w:r>
            <w:r w:rsidR="006978C3" w:rsidRPr="00932E40">
              <w:rPr>
                <w:rFonts w:ascii="メイリオ" w:eastAsia="メイリオ" w:hAnsi="メイリオ" w:hint="eastAsia"/>
                <w:i/>
                <w:iCs/>
                <w:sz w:val="18"/>
                <w:szCs w:val="18"/>
              </w:rPr>
              <w:t>具体的には、「住まい」と「生活支援」を一体的に受け付ける相談窓口の設置や、</w:t>
            </w:r>
            <w:r w:rsidR="00535CD2" w:rsidRPr="00932E40">
              <w:rPr>
                <w:rFonts w:ascii="メイリオ" w:eastAsia="メイリオ" w:hAnsi="メイリオ" w:hint="eastAsia"/>
                <w:i/>
                <w:iCs/>
                <w:sz w:val="18"/>
                <w:szCs w:val="18"/>
              </w:rPr>
              <w:t>居住支援協議会の設置等を通じた住宅情報の紹介・斡旋、入居後の見守り等の生活支援の取組等を実施している場合に評価の対象とする。</w:t>
            </w:r>
          </w:p>
          <w:p w14:paraId="36134FD5" w14:textId="62990D48" w:rsidR="006978C3" w:rsidRPr="00932E40" w:rsidRDefault="006978C3" w:rsidP="00D36933">
            <w:pPr>
              <w:spacing w:line="300" w:lineRule="exact"/>
              <w:ind w:leftChars="100" w:left="221" w:firstLineChars="100" w:firstLine="191"/>
              <w:rPr>
                <w:rFonts w:ascii="メイリオ" w:eastAsia="メイリオ" w:hAnsi="メイリオ"/>
                <w:i/>
                <w:iCs/>
                <w:sz w:val="18"/>
                <w:szCs w:val="18"/>
              </w:rPr>
            </w:pPr>
            <w:r w:rsidRPr="00932E40">
              <w:rPr>
                <w:rFonts w:ascii="メイリオ" w:eastAsia="メイリオ" w:hAnsi="メイリオ" w:hint="eastAsia"/>
                <w:i/>
                <w:iCs/>
                <w:sz w:val="18"/>
                <w:szCs w:val="18"/>
              </w:rPr>
              <w:t>なお、</w:t>
            </w:r>
            <w:r w:rsidR="00535CD2" w:rsidRPr="00932E40">
              <w:rPr>
                <w:rFonts w:ascii="メイリオ" w:eastAsia="メイリオ" w:hAnsi="メイリオ" w:hint="eastAsia"/>
                <w:i/>
                <w:iCs/>
                <w:sz w:val="18"/>
                <w:szCs w:val="18"/>
              </w:rPr>
              <w:t>ここでいう「相談窓口」は、</w:t>
            </w:r>
            <w:r w:rsidRPr="00932E40">
              <w:rPr>
                <w:rFonts w:ascii="メイリオ" w:eastAsia="メイリオ" w:hAnsi="メイリオ" w:hint="eastAsia"/>
                <w:i/>
                <w:iCs/>
                <w:sz w:val="18"/>
                <w:szCs w:val="18"/>
              </w:rPr>
              <w:t>生活困窮者自立支援制度の相談窓口のみの設置をもって評価対象とすることは想定していないが、例えば、地域共生の推進の観点から、「重層的支援体制整備事業」として高齢者以外の者も対象とした総合相談窓口として設置している場合は評価の対象となり得る。</w:t>
            </w:r>
          </w:p>
        </w:tc>
        <w:tc>
          <w:tcPr>
            <w:tcW w:w="1581" w:type="dxa"/>
          </w:tcPr>
          <w:p w14:paraId="0BF89C9F" w14:textId="77777777" w:rsidR="00DA4F40" w:rsidRPr="00932E40" w:rsidRDefault="00DA4F40" w:rsidP="00DA4F40">
            <w:pPr>
              <w:ind w:firstLineChars="100" w:firstLine="191"/>
              <w:rPr>
                <w:rFonts w:ascii="メイリオ" w:eastAsia="メイリオ" w:hAnsi="メイリオ"/>
                <w:sz w:val="18"/>
                <w:szCs w:val="18"/>
              </w:rPr>
            </w:pPr>
            <w:r w:rsidRPr="00932E40">
              <w:rPr>
                <w:rFonts w:ascii="メイリオ" w:eastAsia="メイリオ" w:hAnsi="メイリオ"/>
                <w:sz w:val="18"/>
                <w:szCs w:val="18"/>
              </w:rPr>
              <w:lastRenderedPageBreak/>
              <w:t>2023年度実施（予定を含む）の状況を評価</w:t>
            </w:r>
          </w:p>
          <w:p w14:paraId="1DEA6257" w14:textId="6958BA86" w:rsidR="009966D0" w:rsidRPr="00932E40" w:rsidRDefault="009966D0" w:rsidP="009966D0">
            <w:pPr>
              <w:ind w:firstLineChars="100" w:firstLine="191"/>
              <w:rPr>
                <w:rFonts w:ascii="メイリオ" w:eastAsia="メイリオ" w:hAnsi="メイリオ"/>
                <w:sz w:val="18"/>
                <w:szCs w:val="18"/>
              </w:rPr>
            </w:pPr>
          </w:p>
        </w:tc>
        <w:tc>
          <w:tcPr>
            <w:tcW w:w="1581" w:type="dxa"/>
            <w:vAlign w:val="center"/>
          </w:tcPr>
          <w:p w14:paraId="74F39B3D" w14:textId="6D51FD10" w:rsidR="009966D0" w:rsidRPr="00932E40" w:rsidRDefault="009966D0" w:rsidP="009966D0">
            <w:pPr>
              <w:snapToGrid w:val="0"/>
              <w:ind w:firstLineChars="100" w:firstLine="191"/>
              <w:jc w:val="center"/>
              <w:rPr>
                <w:rFonts w:ascii="メイリオ" w:eastAsia="メイリオ" w:hAnsi="メイリオ"/>
                <w:sz w:val="18"/>
                <w:szCs w:val="18"/>
              </w:rPr>
            </w:pPr>
            <w:r w:rsidRPr="00932E40">
              <w:rPr>
                <w:rFonts w:ascii="メイリオ" w:eastAsia="メイリオ" w:hAnsi="メイリオ" w:hint="eastAsia"/>
                <w:sz w:val="18"/>
                <w:szCs w:val="18"/>
              </w:rPr>
              <w:t>ア</w:t>
            </w:r>
            <w:r w:rsidR="00070F51" w:rsidRPr="00932E40">
              <w:rPr>
                <w:rFonts w:ascii="メイリオ" w:eastAsia="メイリオ" w:hAnsi="メイリオ" w:hint="eastAsia"/>
                <w:sz w:val="18"/>
                <w:szCs w:val="18"/>
              </w:rPr>
              <w:t>、イ、エ</w:t>
            </w:r>
            <w:r w:rsidR="001925D1" w:rsidRPr="00932E40">
              <w:rPr>
                <w:rFonts w:ascii="メイリオ" w:eastAsia="メイリオ" w:hAnsi="メイリオ" w:hint="eastAsia"/>
                <w:sz w:val="18"/>
                <w:szCs w:val="18"/>
              </w:rPr>
              <w:t>、オ</w:t>
            </w:r>
          </w:p>
          <w:p w14:paraId="409770F7" w14:textId="75F9C229" w:rsidR="009966D0" w:rsidRPr="00932E40" w:rsidRDefault="009966D0" w:rsidP="009966D0">
            <w:pPr>
              <w:snapToGrid w:val="0"/>
              <w:ind w:firstLineChars="100" w:firstLine="191"/>
              <w:jc w:val="center"/>
              <w:rPr>
                <w:rFonts w:ascii="メイリオ" w:eastAsia="メイリオ" w:hAnsi="メイリオ"/>
                <w:sz w:val="18"/>
                <w:szCs w:val="18"/>
              </w:rPr>
            </w:pPr>
            <w:r w:rsidRPr="00932E40">
              <w:rPr>
                <w:rFonts w:ascii="メイリオ" w:eastAsia="メイリオ" w:hAnsi="メイリオ" w:hint="eastAsia"/>
                <w:sz w:val="18"/>
                <w:szCs w:val="18"/>
              </w:rPr>
              <w:t>各</w:t>
            </w:r>
            <w:r w:rsidR="00505706">
              <w:rPr>
                <w:rFonts w:ascii="メイリオ" w:eastAsia="メイリオ" w:hAnsi="メイリオ" w:hint="eastAsia"/>
                <w:sz w:val="18"/>
                <w:szCs w:val="18"/>
              </w:rPr>
              <w:t>６</w:t>
            </w:r>
            <w:r w:rsidRPr="00932E40">
              <w:rPr>
                <w:rFonts w:ascii="メイリオ" w:eastAsia="メイリオ" w:hAnsi="メイリオ"/>
                <w:sz w:val="18"/>
                <w:szCs w:val="18"/>
              </w:rPr>
              <w:t>点</w:t>
            </w:r>
          </w:p>
          <w:p w14:paraId="31585B7B" w14:textId="77777777" w:rsidR="00346B41" w:rsidRPr="00932E40" w:rsidRDefault="00346B41" w:rsidP="009966D0">
            <w:pPr>
              <w:snapToGrid w:val="0"/>
              <w:ind w:firstLineChars="100" w:firstLine="191"/>
              <w:jc w:val="center"/>
              <w:rPr>
                <w:rFonts w:ascii="メイリオ" w:eastAsia="メイリオ" w:hAnsi="メイリオ"/>
                <w:sz w:val="18"/>
                <w:szCs w:val="18"/>
              </w:rPr>
            </w:pPr>
          </w:p>
          <w:p w14:paraId="161359BF" w14:textId="5BFA4CBE" w:rsidR="00070F51" w:rsidRPr="00932E40" w:rsidRDefault="00070F51" w:rsidP="009966D0">
            <w:pPr>
              <w:snapToGrid w:val="0"/>
              <w:ind w:firstLineChars="100" w:firstLine="191"/>
              <w:jc w:val="center"/>
              <w:rPr>
                <w:rFonts w:ascii="メイリオ" w:eastAsia="メイリオ" w:hAnsi="メイリオ"/>
                <w:sz w:val="18"/>
                <w:szCs w:val="18"/>
              </w:rPr>
            </w:pPr>
            <w:r w:rsidRPr="00932E40">
              <w:rPr>
                <w:rFonts w:ascii="メイリオ" w:eastAsia="メイリオ" w:hAnsi="メイリオ" w:hint="eastAsia"/>
                <w:sz w:val="18"/>
                <w:szCs w:val="18"/>
              </w:rPr>
              <w:t>ウのうち</w:t>
            </w:r>
          </w:p>
          <w:p w14:paraId="2C5F0066" w14:textId="0BBC297A" w:rsidR="00070F51" w:rsidRPr="00932E40" w:rsidRDefault="00070F51" w:rsidP="009966D0">
            <w:pPr>
              <w:snapToGrid w:val="0"/>
              <w:ind w:firstLineChars="100" w:firstLine="191"/>
              <w:jc w:val="center"/>
              <w:rPr>
                <w:rFonts w:ascii="メイリオ" w:eastAsia="メイリオ" w:hAnsi="メイリオ"/>
                <w:sz w:val="18"/>
                <w:szCs w:val="18"/>
              </w:rPr>
            </w:pPr>
            <w:r w:rsidRPr="00932E40">
              <w:rPr>
                <w:rFonts w:ascii="メイリオ" w:eastAsia="メイリオ" w:hAnsi="メイリオ" w:hint="eastAsia"/>
                <w:sz w:val="18"/>
                <w:szCs w:val="18"/>
              </w:rPr>
              <w:t>①～⑤</w:t>
            </w:r>
          </w:p>
          <w:p w14:paraId="0CD58CAC" w14:textId="45F73276" w:rsidR="009966D0" w:rsidRPr="00932E40" w:rsidRDefault="00070F51" w:rsidP="00476BCC">
            <w:pPr>
              <w:snapToGrid w:val="0"/>
              <w:ind w:firstLineChars="100" w:firstLine="191"/>
              <w:jc w:val="center"/>
              <w:rPr>
                <w:rFonts w:ascii="メイリオ" w:eastAsia="メイリオ" w:hAnsi="メイリオ"/>
                <w:sz w:val="18"/>
                <w:szCs w:val="18"/>
              </w:rPr>
            </w:pPr>
            <w:r w:rsidRPr="00932E40">
              <w:rPr>
                <w:rFonts w:ascii="メイリオ" w:eastAsia="メイリオ" w:hAnsi="メイリオ" w:hint="eastAsia"/>
                <w:sz w:val="18"/>
                <w:szCs w:val="18"/>
              </w:rPr>
              <w:t>各</w:t>
            </w:r>
            <w:r w:rsidR="00505706">
              <w:rPr>
                <w:rFonts w:ascii="メイリオ" w:eastAsia="メイリオ" w:hAnsi="メイリオ" w:hint="eastAsia"/>
                <w:sz w:val="18"/>
                <w:szCs w:val="18"/>
              </w:rPr>
              <w:t>２</w:t>
            </w:r>
            <w:r w:rsidRPr="00932E40">
              <w:rPr>
                <w:rFonts w:ascii="メイリオ" w:eastAsia="メイリオ" w:hAnsi="メイリオ" w:hint="eastAsia"/>
                <w:sz w:val="18"/>
                <w:szCs w:val="18"/>
              </w:rPr>
              <w:t>点</w:t>
            </w:r>
            <w:r w:rsidR="00476BCC" w:rsidRPr="00932E40">
              <w:rPr>
                <w:rFonts w:ascii="メイリオ" w:eastAsia="メイリオ" w:hAnsi="メイリオ" w:hint="eastAsia"/>
                <w:sz w:val="18"/>
                <w:szCs w:val="18"/>
              </w:rPr>
              <w:t>（</w:t>
            </w:r>
            <w:r w:rsidR="009966D0" w:rsidRPr="00932E40">
              <w:rPr>
                <w:rFonts w:ascii="メイリオ" w:eastAsia="メイリオ" w:hAnsi="メイリオ" w:hint="eastAsia"/>
                <w:sz w:val="18"/>
                <w:szCs w:val="18"/>
              </w:rPr>
              <w:t>複数選択可</w:t>
            </w:r>
            <w:r w:rsidR="00476BCC" w:rsidRPr="00932E40">
              <w:rPr>
                <w:rFonts w:ascii="メイリオ" w:eastAsia="メイリオ" w:hAnsi="メイリオ" w:hint="eastAsia"/>
                <w:sz w:val="18"/>
                <w:szCs w:val="18"/>
              </w:rPr>
              <w:t>）</w:t>
            </w:r>
          </w:p>
          <w:p w14:paraId="17A49780" w14:textId="77777777" w:rsidR="00476BCC" w:rsidRPr="00932E40" w:rsidRDefault="00476BCC" w:rsidP="00476BCC">
            <w:pPr>
              <w:snapToGrid w:val="0"/>
              <w:ind w:firstLineChars="100" w:firstLine="191"/>
              <w:jc w:val="center"/>
              <w:rPr>
                <w:rFonts w:ascii="メイリオ" w:eastAsia="メイリオ" w:hAnsi="メイリオ"/>
                <w:sz w:val="18"/>
                <w:szCs w:val="18"/>
              </w:rPr>
            </w:pPr>
          </w:p>
          <w:p w14:paraId="43CB73C7" w14:textId="7693E630" w:rsidR="009966D0" w:rsidRPr="00932E40" w:rsidRDefault="009966D0" w:rsidP="009966D0">
            <w:pPr>
              <w:jc w:val="center"/>
              <w:rPr>
                <w:rFonts w:ascii="メイリオ" w:eastAsia="メイリオ" w:hAnsi="メイリオ"/>
                <w:sz w:val="18"/>
                <w:szCs w:val="18"/>
              </w:rPr>
            </w:pPr>
            <w:r w:rsidRPr="00932E40">
              <w:rPr>
                <w:rFonts w:ascii="メイリオ" w:eastAsia="メイリオ" w:hAnsi="メイリオ" w:hint="eastAsia"/>
                <w:sz w:val="18"/>
                <w:szCs w:val="18"/>
              </w:rPr>
              <w:t>（最大</w:t>
            </w:r>
            <w:r w:rsidR="00505706">
              <w:rPr>
                <w:rFonts w:ascii="メイリオ" w:eastAsia="メイリオ" w:hAnsi="メイリオ" w:hint="eastAsia"/>
                <w:sz w:val="18"/>
                <w:szCs w:val="18"/>
              </w:rPr>
              <w:t>34</w:t>
            </w:r>
            <w:r w:rsidRPr="00932E40">
              <w:rPr>
                <w:rFonts w:ascii="メイリオ" w:eastAsia="メイリオ" w:hAnsi="メイリオ"/>
                <w:sz w:val="18"/>
                <w:szCs w:val="18"/>
              </w:rPr>
              <w:t>点）</w:t>
            </w:r>
          </w:p>
        </w:tc>
      </w:tr>
      <w:tr w:rsidR="009966D0" w:rsidRPr="00F145A7" w14:paraId="618EDF7B" w14:textId="77777777" w:rsidTr="0066643D">
        <w:trPr>
          <w:trHeight w:val="345"/>
        </w:trPr>
        <w:tc>
          <w:tcPr>
            <w:tcW w:w="14592" w:type="dxa"/>
            <w:gridSpan w:val="5"/>
            <w:shd w:val="clear" w:color="auto" w:fill="D9E2F3" w:themeFill="accent1" w:themeFillTint="33"/>
          </w:tcPr>
          <w:p w14:paraId="7A426E50" w14:textId="77FC9FE7" w:rsidR="009966D0" w:rsidRPr="00F145A7" w:rsidRDefault="009966D0" w:rsidP="009966D0">
            <w:pPr>
              <w:jc w:val="center"/>
              <w:rPr>
                <w:rFonts w:ascii="メイリオ" w:eastAsia="メイリオ" w:hAnsi="メイリオ"/>
                <w:sz w:val="20"/>
                <w:szCs w:val="20"/>
              </w:rPr>
            </w:pPr>
            <w:r>
              <w:rPr>
                <w:rFonts w:ascii="メイリオ" w:eastAsia="メイリオ" w:hAnsi="メイリオ" w:hint="eastAsia"/>
                <w:sz w:val="18"/>
                <w:szCs w:val="18"/>
              </w:rPr>
              <w:t>目標Ⅲ：</w:t>
            </w:r>
            <w:r w:rsidR="001432C3">
              <w:rPr>
                <w:rFonts w:ascii="メイリオ" w:eastAsia="メイリオ" w:hAnsi="メイリオ" w:hint="eastAsia"/>
                <w:sz w:val="18"/>
                <w:szCs w:val="18"/>
              </w:rPr>
              <w:t>（ⅱ）</w:t>
            </w:r>
            <w:r>
              <w:rPr>
                <w:rFonts w:ascii="メイリオ" w:eastAsia="メイリオ" w:hAnsi="メイリオ" w:hint="eastAsia"/>
                <w:sz w:val="18"/>
                <w:szCs w:val="18"/>
              </w:rPr>
              <w:t>活動</w:t>
            </w:r>
            <w:r w:rsidRPr="00F145A7">
              <w:rPr>
                <w:rFonts w:ascii="メイリオ" w:eastAsia="メイリオ" w:hAnsi="メイリオ" w:hint="eastAsia"/>
                <w:sz w:val="18"/>
                <w:szCs w:val="18"/>
              </w:rPr>
              <w:t>指標群</w:t>
            </w:r>
            <w:r>
              <w:rPr>
                <w:rFonts w:ascii="メイリオ" w:eastAsia="メイリオ" w:hAnsi="メイリオ" w:hint="eastAsia"/>
                <w:sz w:val="18"/>
                <w:szCs w:val="18"/>
              </w:rPr>
              <w:t>（</w:t>
            </w:r>
            <w:r w:rsidR="009C1FF2">
              <w:rPr>
                <w:rFonts w:ascii="メイリオ" w:eastAsia="メイリオ" w:hAnsi="メイリオ" w:hint="eastAsia"/>
                <w:sz w:val="18"/>
                <w:szCs w:val="18"/>
              </w:rPr>
              <w:t>３</w:t>
            </w:r>
            <w:r w:rsidR="005A7613">
              <w:rPr>
                <w:rFonts w:ascii="メイリオ" w:eastAsia="メイリオ" w:hAnsi="メイリオ" w:hint="eastAsia"/>
                <w:sz w:val="18"/>
                <w:szCs w:val="18"/>
              </w:rPr>
              <w:t>項目、</w:t>
            </w:r>
            <w:r>
              <w:rPr>
                <w:rFonts w:ascii="メイリオ" w:eastAsia="メイリオ" w:hAnsi="メイリオ" w:hint="eastAsia"/>
                <w:sz w:val="18"/>
                <w:szCs w:val="18"/>
              </w:rPr>
              <w:t>配点</w:t>
            </w:r>
            <w:r w:rsidR="00505706">
              <w:rPr>
                <w:rFonts w:ascii="メイリオ" w:eastAsia="メイリオ" w:hAnsi="メイリオ" w:hint="eastAsia"/>
                <w:sz w:val="18"/>
                <w:szCs w:val="18"/>
              </w:rPr>
              <w:t>36</w:t>
            </w:r>
            <w:r>
              <w:rPr>
                <w:rFonts w:ascii="メイリオ" w:eastAsia="メイリオ" w:hAnsi="メイリオ" w:hint="eastAsia"/>
                <w:sz w:val="18"/>
                <w:szCs w:val="18"/>
              </w:rPr>
              <w:t>点）</w:t>
            </w:r>
          </w:p>
        </w:tc>
      </w:tr>
      <w:tr w:rsidR="009966D0" w:rsidRPr="00F145A7" w14:paraId="45C42404" w14:textId="77777777" w:rsidTr="0066643D">
        <w:trPr>
          <w:trHeight w:val="330"/>
        </w:trPr>
        <w:tc>
          <w:tcPr>
            <w:tcW w:w="510" w:type="dxa"/>
            <w:shd w:val="clear" w:color="auto" w:fill="D9E2F3" w:themeFill="accent1" w:themeFillTint="33"/>
          </w:tcPr>
          <w:p w14:paraId="41206B98" w14:textId="77777777" w:rsidR="009966D0" w:rsidRPr="00F145A7" w:rsidRDefault="009966D0" w:rsidP="009966D0">
            <w:pPr>
              <w:rPr>
                <w:rFonts w:ascii="メイリオ" w:eastAsia="メイリオ" w:hAnsi="メイリオ"/>
                <w:sz w:val="18"/>
                <w:szCs w:val="18"/>
              </w:rPr>
            </w:pPr>
          </w:p>
        </w:tc>
        <w:tc>
          <w:tcPr>
            <w:tcW w:w="5460" w:type="dxa"/>
            <w:shd w:val="clear" w:color="auto" w:fill="D9E2F3" w:themeFill="accent1" w:themeFillTint="33"/>
          </w:tcPr>
          <w:p w14:paraId="13CC6E01" w14:textId="77777777" w:rsidR="009966D0" w:rsidRPr="00F145A7" w:rsidRDefault="009966D0" w:rsidP="009966D0">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60" w:type="dxa"/>
            <w:shd w:val="clear" w:color="auto" w:fill="D9E2F3" w:themeFill="accent1" w:themeFillTint="33"/>
          </w:tcPr>
          <w:p w14:paraId="24A4D04A" w14:textId="51400B54" w:rsidR="009966D0" w:rsidRPr="00F145A7" w:rsidRDefault="009966D0" w:rsidP="009966D0">
            <w:pPr>
              <w:jc w:val="center"/>
              <w:rPr>
                <w:rFonts w:ascii="メイリオ" w:eastAsia="メイリオ" w:hAnsi="メイリオ"/>
                <w:sz w:val="18"/>
                <w:szCs w:val="18"/>
              </w:rPr>
            </w:pPr>
            <w:r>
              <w:rPr>
                <w:rFonts w:ascii="メイリオ" w:eastAsia="メイリオ" w:hAnsi="メイリオ" w:hint="eastAsia"/>
                <w:sz w:val="18"/>
                <w:szCs w:val="18"/>
              </w:rPr>
              <w:t>留意点等</w:t>
            </w:r>
          </w:p>
        </w:tc>
        <w:tc>
          <w:tcPr>
            <w:tcW w:w="1581" w:type="dxa"/>
            <w:shd w:val="clear" w:color="auto" w:fill="D9E2F3" w:themeFill="accent1" w:themeFillTint="33"/>
          </w:tcPr>
          <w:p w14:paraId="61D77C00" w14:textId="77777777" w:rsidR="009966D0" w:rsidRPr="00F145A7" w:rsidRDefault="009966D0" w:rsidP="009966D0">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81" w:type="dxa"/>
            <w:shd w:val="clear" w:color="auto" w:fill="D9E2F3" w:themeFill="accent1" w:themeFillTint="33"/>
          </w:tcPr>
          <w:p w14:paraId="22BCF307" w14:textId="77777777" w:rsidR="009966D0" w:rsidRPr="00F145A7" w:rsidRDefault="009966D0" w:rsidP="009966D0">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512A44" w:rsidRPr="00F145A7" w14:paraId="252AB7C8" w14:textId="77777777" w:rsidTr="006541A7">
        <w:trPr>
          <w:trHeight w:val="70"/>
        </w:trPr>
        <w:tc>
          <w:tcPr>
            <w:tcW w:w="510" w:type="dxa"/>
            <w:shd w:val="clear" w:color="auto" w:fill="auto"/>
            <w:vAlign w:val="center"/>
          </w:tcPr>
          <w:p w14:paraId="10A68A71" w14:textId="77777777" w:rsidR="00512A44" w:rsidRPr="00F145A7" w:rsidRDefault="00512A44" w:rsidP="00512A44">
            <w:pPr>
              <w:jc w:val="center"/>
              <w:rPr>
                <w:rFonts w:ascii="メイリオ" w:eastAsia="メイリオ" w:hAnsi="メイリオ"/>
                <w:sz w:val="18"/>
                <w:szCs w:val="18"/>
              </w:rPr>
            </w:pPr>
            <w:bookmarkStart w:id="8" w:name="_Hlk126934816"/>
            <w:bookmarkStart w:id="9" w:name="_Hlk126743245"/>
            <w:r>
              <w:rPr>
                <w:rFonts w:ascii="メイリオ" w:eastAsia="メイリオ" w:hAnsi="メイリオ" w:hint="eastAsia"/>
                <w:sz w:val="18"/>
                <w:szCs w:val="18"/>
              </w:rPr>
              <w:t>１</w:t>
            </w:r>
          </w:p>
        </w:tc>
        <w:tc>
          <w:tcPr>
            <w:tcW w:w="5460" w:type="dxa"/>
            <w:shd w:val="clear" w:color="auto" w:fill="auto"/>
          </w:tcPr>
          <w:p w14:paraId="120335F3" w14:textId="10888E6F" w:rsidR="00512A44" w:rsidRPr="00932E40" w:rsidRDefault="009952B9" w:rsidP="00512A44">
            <w:pPr>
              <w:spacing w:line="300" w:lineRule="exact"/>
              <w:ind w:firstLineChars="100" w:firstLine="191"/>
              <w:rPr>
                <w:rFonts w:ascii="メイリオ" w:eastAsia="メイリオ" w:hAnsi="メイリオ"/>
                <w:sz w:val="18"/>
                <w:szCs w:val="18"/>
              </w:rPr>
            </w:pPr>
            <w:r>
              <w:rPr>
                <w:rFonts w:ascii="メイリオ" w:eastAsia="メイリオ" w:hAnsi="メイリオ" w:hint="eastAsia"/>
                <w:sz w:val="18"/>
                <w:szCs w:val="18"/>
              </w:rPr>
              <w:t>高齢者人口当たりの</w:t>
            </w:r>
            <w:r w:rsidR="00512A44" w:rsidRPr="00932E40">
              <w:rPr>
                <w:rFonts w:ascii="メイリオ" w:eastAsia="メイリオ" w:hAnsi="メイリオ" w:hint="eastAsia"/>
                <w:sz w:val="18"/>
                <w:szCs w:val="18"/>
              </w:rPr>
              <w:t>地域住民に対する介護の仕事の魅力を伝達するため</w:t>
            </w:r>
            <w:r w:rsidR="00D56771">
              <w:rPr>
                <w:rFonts w:ascii="メイリオ" w:eastAsia="メイリオ" w:hAnsi="メイリオ" w:hint="eastAsia"/>
                <w:sz w:val="18"/>
                <w:szCs w:val="18"/>
              </w:rPr>
              <w:t>の</w:t>
            </w:r>
            <w:r w:rsidR="00512A44" w:rsidRPr="00932E40">
              <w:rPr>
                <w:rFonts w:ascii="メイリオ" w:eastAsia="メイリオ" w:hAnsi="メイリオ" w:hint="eastAsia"/>
                <w:sz w:val="18"/>
                <w:szCs w:val="18"/>
              </w:rPr>
              <w:t>研修の</w:t>
            </w:r>
            <w:r w:rsidR="002772A2" w:rsidRPr="00932E40">
              <w:rPr>
                <w:rFonts w:ascii="メイリオ" w:eastAsia="メイリオ" w:hAnsi="メイリオ" w:hint="eastAsia"/>
                <w:sz w:val="18"/>
                <w:szCs w:val="18"/>
              </w:rPr>
              <w:t>修了者数</w:t>
            </w:r>
          </w:p>
          <w:p w14:paraId="2CCA0621" w14:textId="5910B80F" w:rsidR="00512A44" w:rsidRPr="00932E40" w:rsidRDefault="00512A44" w:rsidP="00512A44">
            <w:pPr>
              <w:ind w:left="191" w:hangingChars="100" w:hanging="191"/>
              <w:rPr>
                <w:rFonts w:ascii="メイリオ" w:eastAsia="メイリオ" w:hAnsi="メイリオ"/>
                <w:sz w:val="18"/>
                <w:szCs w:val="18"/>
              </w:rPr>
            </w:pPr>
          </w:p>
          <w:p w14:paraId="5D59FA5A" w14:textId="6293A8E8" w:rsidR="00512A44" w:rsidRPr="00932E40" w:rsidRDefault="00512A44" w:rsidP="00512A44">
            <w:pPr>
              <w:ind w:left="191" w:hangingChars="100" w:hanging="191"/>
              <w:rPr>
                <w:rFonts w:asciiTheme="minorEastAsia" w:hAnsiTheme="minorEastAsia"/>
                <w:sz w:val="18"/>
                <w:szCs w:val="18"/>
              </w:rPr>
            </w:pPr>
            <w:r w:rsidRPr="00932E40">
              <w:rPr>
                <w:rFonts w:asciiTheme="minorEastAsia" w:hAnsiTheme="minorEastAsia" w:hint="eastAsia"/>
                <w:sz w:val="18"/>
                <w:szCs w:val="18"/>
              </w:rPr>
              <w:t>ア　上位７割</w:t>
            </w:r>
          </w:p>
          <w:p w14:paraId="5FE62AC8" w14:textId="77777777" w:rsidR="00512A44" w:rsidRPr="00932E40" w:rsidRDefault="00512A44" w:rsidP="00512A44">
            <w:pPr>
              <w:ind w:left="191" w:hangingChars="100" w:hanging="191"/>
              <w:rPr>
                <w:rFonts w:asciiTheme="minorEastAsia" w:hAnsiTheme="minorEastAsia"/>
                <w:sz w:val="18"/>
                <w:szCs w:val="18"/>
              </w:rPr>
            </w:pPr>
            <w:r w:rsidRPr="00932E40">
              <w:rPr>
                <w:rFonts w:asciiTheme="minorEastAsia" w:hAnsiTheme="minorEastAsia" w:hint="eastAsia"/>
                <w:sz w:val="18"/>
                <w:szCs w:val="18"/>
              </w:rPr>
              <w:t>イ　上位５割</w:t>
            </w:r>
          </w:p>
          <w:p w14:paraId="1C041D90" w14:textId="3F1B7212" w:rsidR="00512A44" w:rsidRPr="00932E40" w:rsidRDefault="00512A44" w:rsidP="00512A44">
            <w:pPr>
              <w:ind w:left="191" w:hangingChars="100" w:hanging="191"/>
              <w:rPr>
                <w:rFonts w:asciiTheme="minorEastAsia" w:hAnsiTheme="minorEastAsia"/>
                <w:sz w:val="18"/>
                <w:szCs w:val="18"/>
              </w:rPr>
            </w:pPr>
            <w:r w:rsidRPr="00932E40">
              <w:rPr>
                <w:rFonts w:asciiTheme="minorEastAsia" w:hAnsiTheme="minorEastAsia" w:hint="eastAsia"/>
                <w:sz w:val="18"/>
                <w:szCs w:val="18"/>
              </w:rPr>
              <w:t>ウ　上位３割</w:t>
            </w:r>
          </w:p>
          <w:p w14:paraId="6019D47C" w14:textId="64EEEE28" w:rsidR="00512A44" w:rsidRPr="00932E40" w:rsidRDefault="00512A44" w:rsidP="00512A44">
            <w:pPr>
              <w:ind w:left="191" w:hangingChars="100" w:hanging="191"/>
              <w:rPr>
                <w:rFonts w:ascii="メイリオ" w:eastAsia="メイリオ" w:hAnsi="メイリオ"/>
                <w:sz w:val="18"/>
                <w:szCs w:val="18"/>
              </w:rPr>
            </w:pPr>
            <w:r w:rsidRPr="00932E40">
              <w:rPr>
                <w:rFonts w:asciiTheme="minorEastAsia" w:hAnsiTheme="minorEastAsia" w:hint="eastAsia"/>
                <w:sz w:val="18"/>
                <w:szCs w:val="18"/>
              </w:rPr>
              <w:t>エ　上位１割</w:t>
            </w:r>
          </w:p>
        </w:tc>
        <w:tc>
          <w:tcPr>
            <w:tcW w:w="5460" w:type="dxa"/>
            <w:shd w:val="clear" w:color="auto" w:fill="auto"/>
          </w:tcPr>
          <w:p w14:paraId="55ABC6EF" w14:textId="77777777" w:rsidR="00512A44" w:rsidRPr="00932E40" w:rsidRDefault="00512A44" w:rsidP="00512A44">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該当状況調査の結果を踏まえ、厚生労働省において算定。</w:t>
            </w:r>
          </w:p>
          <w:p w14:paraId="3C313E3F" w14:textId="4A7A6DC5" w:rsidR="00F539DB" w:rsidRDefault="00512A44" w:rsidP="00512A44">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9D35CA" w:rsidRPr="00932E40">
              <w:rPr>
                <w:rFonts w:ascii="メイリオ" w:eastAsia="メイリオ" w:hAnsi="メイリオ" w:hint="eastAsia"/>
                <w:sz w:val="18"/>
                <w:szCs w:val="18"/>
              </w:rPr>
              <w:t>ここでは、</w:t>
            </w:r>
            <w:r w:rsidR="00D56771" w:rsidRPr="00D56771">
              <w:rPr>
                <w:rFonts w:ascii="メイリオ" w:eastAsia="メイリオ" w:hAnsi="メイリオ" w:hint="eastAsia"/>
                <w:sz w:val="18"/>
                <w:szCs w:val="18"/>
              </w:rPr>
              <w:t>介護人材のすそ野を広げるなどのため、</w:t>
            </w:r>
            <w:r w:rsidR="009D35CA" w:rsidRPr="00932E40">
              <w:rPr>
                <w:rFonts w:ascii="メイリオ" w:eastAsia="メイリオ" w:hAnsi="メイリオ" w:hint="eastAsia"/>
                <w:sz w:val="18"/>
                <w:szCs w:val="18"/>
              </w:rPr>
              <w:t>地域住民を対象と</w:t>
            </w:r>
            <w:r w:rsidR="00D56771" w:rsidRPr="00D56771">
              <w:rPr>
                <w:rFonts w:ascii="メイリオ" w:eastAsia="メイリオ" w:hAnsi="メイリオ" w:hint="eastAsia"/>
                <w:sz w:val="18"/>
                <w:szCs w:val="18"/>
              </w:rPr>
              <w:t>した介護に関</w:t>
            </w:r>
            <w:r w:rsidR="009D35CA" w:rsidRPr="00932E40">
              <w:rPr>
                <w:rFonts w:ascii="メイリオ" w:eastAsia="メイリオ" w:hAnsi="メイリオ" w:hint="eastAsia"/>
                <w:sz w:val="18"/>
                <w:szCs w:val="18"/>
              </w:rPr>
              <w:t>する研修</w:t>
            </w:r>
            <w:r w:rsidR="00F539DB" w:rsidRPr="00932E40">
              <w:rPr>
                <w:rFonts w:ascii="メイリオ" w:eastAsia="メイリオ" w:hAnsi="メイリオ" w:hint="eastAsia"/>
                <w:sz w:val="18"/>
                <w:szCs w:val="18"/>
              </w:rPr>
              <w:t>を</w:t>
            </w:r>
            <w:r w:rsidR="00ED7CAC" w:rsidRPr="00932E40">
              <w:rPr>
                <w:rFonts w:ascii="メイリオ" w:eastAsia="メイリオ" w:hAnsi="メイリオ" w:hint="eastAsia"/>
                <w:sz w:val="18"/>
                <w:szCs w:val="18"/>
              </w:rPr>
              <w:t>評価</w:t>
            </w:r>
            <w:r w:rsidR="00F539DB" w:rsidRPr="00932E40">
              <w:rPr>
                <w:rFonts w:ascii="メイリオ" w:eastAsia="メイリオ" w:hAnsi="メイリオ" w:hint="eastAsia"/>
                <w:sz w:val="18"/>
                <w:szCs w:val="18"/>
              </w:rPr>
              <w:t>す</w:t>
            </w:r>
            <w:r w:rsidR="00ED7CAC" w:rsidRPr="00932E40">
              <w:rPr>
                <w:rFonts w:ascii="メイリオ" w:eastAsia="メイリオ" w:hAnsi="メイリオ" w:hint="eastAsia"/>
                <w:sz w:val="18"/>
                <w:szCs w:val="18"/>
              </w:rPr>
              <w:t>る</w:t>
            </w:r>
            <w:r w:rsidR="009D35CA" w:rsidRPr="00932E40">
              <w:rPr>
                <w:rFonts w:ascii="メイリオ" w:eastAsia="メイリオ" w:hAnsi="メイリオ" w:hint="eastAsia"/>
                <w:sz w:val="18"/>
                <w:szCs w:val="18"/>
              </w:rPr>
              <w:t>。</w:t>
            </w:r>
          </w:p>
          <w:p w14:paraId="7B1405CD" w14:textId="73236593" w:rsidR="00412553" w:rsidRPr="00932E40" w:rsidRDefault="00412553" w:rsidP="00512A44">
            <w:pPr>
              <w:ind w:left="191" w:hangingChars="100" w:hanging="191"/>
              <w:rPr>
                <w:rFonts w:ascii="メイリオ" w:eastAsia="メイリオ" w:hAnsi="メイリオ"/>
                <w:sz w:val="18"/>
                <w:szCs w:val="18"/>
              </w:rPr>
            </w:pPr>
            <w:r w:rsidRPr="00412553">
              <w:rPr>
                <w:rFonts w:ascii="メイリオ" w:eastAsia="メイリオ" w:hAnsi="メイリオ" w:hint="eastAsia"/>
                <w:sz w:val="18"/>
                <w:szCs w:val="18"/>
              </w:rPr>
              <w:t>○　市町村が実施主体として開催しているもののほか、当該地域において</w:t>
            </w:r>
            <w:r>
              <w:rPr>
                <w:rFonts w:ascii="メイリオ" w:eastAsia="メイリオ" w:hAnsi="メイリオ" w:hint="eastAsia"/>
                <w:sz w:val="18"/>
                <w:szCs w:val="18"/>
              </w:rPr>
              <w:t>関係</w:t>
            </w:r>
            <w:r w:rsidRPr="00412553">
              <w:rPr>
                <w:rFonts w:ascii="メイリオ" w:eastAsia="メイリオ" w:hAnsi="メイリオ" w:hint="eastAsia"/>
                <w:sz w:val="18"/>
                <w:szCs w:val="18"/>
              </w:rPr>
              <w:t>団体と連携して開催する場合も含めて差し支えない。</w:t>
            </w:r>
          </w:p>
          <w:p w14:paraId="65FB456D" w14:textId="5FF1B14D" w:rsidR="00512A44" w:rsidRPr="00932E40" w:rsidRDefault="00F539DB" w:rsidP="00E2305F">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DE4379" w:rsidRPr="00932E40">
              <w:rPr>
                <w:rFonts w:ascii="メイリオ" w:eastAsia="メイリオ" w:hAnsi="メイリオ" w:hint="eastAsia"/>
                <w:sz w:val="18"/>
                <w:szCs w:val="18"/>
              </w:rPr>
              <w:t>地域</w:t>
            </w:r>
            <w:r w:rsidR="00512A44" w:rsidRPr="00932E40">
              <w:rPr>
                <w:rFonts w:ascii="メイリオ" w:eastAsia="メイリオ" w:hAnsi="メイリオ" w:hint="eastAsia"/>
                <w:sz w:val="18"/>
                <w:szCs w:val="18"/>
              </w:rPr>
              <w:t>医療介護総合確保基金のメニューである</w:t>
            </w:r>
            <w:r w:rsidR="00ED7CAC" w:rsidRPr="00932E40">
              <w:rPr>
                <w:rFonts w:ascii="メイリオ" w:eastAsia="メイリオ" w:hAnsi="メイリオ" w:hint="eastAsia"/>
                <w:sz w:val="18"/>
                <w:szCs w:val="18"/>
              </w:rPr>
              <w:t>「入門的研修」や</w:t>
            </w:r>
            <w:r w:rsidR="00512A44" w:rsidRPr="00932E40">
              <w:rPr>
                <w:rFonts w:ascii="メイリオ" w:eastAsia="メイリオ" w:hAnsi="メイリオ" w:hint="eastAsia"/>
                <w:sz w:val="18"/>
                <w:szCs w:val="18"/>
              </w:rPr>
              <w:t>「地域における介護のしごと魅力発信事業」等の研修が想定されるが、市町村独自の事業であっても差し支えない。</w:t>
            </w:r>
          </w:p>
        </w:tc>
        <w:tc>
          <w:tcPr>
            <w:tcW w:w="1581" w:type="dxa"/>
            <w:shd w:val="clear" w:color="auto" w:fill="auto"/>
          </w:tcPr>
          <w:p w14:paraId="7B91E227" w14:textId="67E0D47F" w:rsidR="00512A44" w:rsidRPr="00C215FD" w:rsidRDefault="00512A44" w:rsidP="00512A44">
            <w:pPr>
              <w:snapToGrid w:val="0"/>
              <w:ind w:firstLineChars="100" w:firstLine="191"/>
              <w:rPr>
                <w:rFonts w:ascii="メイリオ" w:eastAsia="メイリオ" w:hAnsi="メイリオ"/>
                <w:sz w:val="18"/>
                <w:szCs w:val="18"/>
              </w:rPr>
            </w:pPr>
            <w:r w:rsidRPr="0054733E">
              <w:rPr>
                <w:rFonts w:ascii="メイリオ" w:eastAsia="メイリオ" w:hAnsi="メイリオ"/>
                <w:sz w:val="18"/>
                <w:szCs w:val="18"/>
              </w:rPr>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81" w:type="dxa"/>
            <w:shd w:val="clear" w:color="auto" w:fill="auto"/>
            <w:vAlign w:val="center"/>
          </w:tcPr>
          <w:p w14:paraId="2E8C00F6" w14:textId="77777777" w:rsidR="00512A44" w:rsidRPr="0077059D" w:rsidRDefault="00512A44" w:rsidP="00512A44">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4C0DB02A" w14:textId="02A40728" w:rsidR="00512A44" w:rsidRPr="0077059D" w:rsidRDefault="00512A44" w:rsidP="00512A44">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505706">
              <w:rPr>
                <w:rFonts w:ascii="メイリオ" w:eastAsia="メイリオ" w:hAnsi="メイリオ" w:hint="eastAsia"/>
                <w:sz w:val="18"/>
                <w:szCs w:val="18"/>
              </w:rPr>
              <w:t>３</w:t>
            </w:r>
            <w:r w:rsidRPr="0077059D">
              <w:rPr>
                <w:rFonts w:ascii="メイリオ" w:eastAsia="メイリオ" w:hAnsi="メイリオ"/>
                <w:sz w:val="18"/>
                <w:szCs w:val="18"/>
              </w:rPr>
              <w:t>点</w:t>
            </w:r>
          </w:p>
          <w:p w14:paraId="442C0A15" w14:textId="77777777" w:rsidR="00512A44" w:rsidRDefault="00512A44" w:rsidP="00512A44">
            <w:pPr>
              <w:snapToGrid w:val="0"/>
              <w:jc w:val="center"/>
              <w:rPr>
                <w:rFonts w:ascii="メイリオ" w:eastAsia="メイリオ" w:hAnsi="メイリオ"/>
                <w:sz w:val="18"/>
                <w:szCs w:val="18"/>
              </w:rPr>
            </w:pPr>
          </w:p>
          <w:p w14:paraId="688BA4C3" w14:textId="2054C3F2" w:rsidR="00512A44" w:rsidRDefault="00512A44" w:rsidP="00512A44">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6EEDE876" w14:textId="77777777" w:rsidR="00476BCC" w:rsidRPr="005E554D" w:rsidRDefault="00476BCC" w:rsidP="00512A44">
            <w:pPr>
              <w:snapToGrid w:val="0"/>
              <w:jc w:val="center"/>
              <w:rPr>
                <w:rFonts w:ascii="メイリオ" w:eastAsia="メイリオ" w:hAnsi="メイリオ"/>
                <w:sz w:val="18"/>
                <w:szCs w:val="18"/>
              </w:rPr>
            </w:pPr>
          </w:p>
          <w:p w14:paraId="3EFA58BA" w14:textId="43CB946E" w:rsidR="00512A44" w:rsidRPr="00C215FD" w:rsidRDefault="00512A44" w:rsidP="00512A44">
            <w:pPr>
              <w:ind w:firstLineChars="7" w:firstLine="13"/>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505706">
              <w:rPr>
                <w:rFonts w:ascii="メイリオ" w:eastAsia="メイリオ" w:hAnsi="メイリオ" w:hint="eastAsia"/>
                <w:sz w:val="18"/>
                <w:szCs w:val="18"/>
              </w:rPr>
              <w:t>12</w:t>
            </w:r>
            <w:r w:rsidRPr="0077059D">
              <w:rPr>
                <w:rFonts w:ascii="メイリオ" w:eastAsia="メイリオ" w:hAnsi="メイリオ"/>
                <w:sz w:val="18"/>
                <w:szCs w:val="18"/>
              </w:rPr>
              <w:t>点）</w:t>
            </w:r>
          </w:p>
        </w:tc>
      </w:tr>
      <w:tr w:rsidR="00512A44" w:rsidRPr="00F145A7" w14:paraId="3979249B" w14:textId="77777777" w:rsidTr="006541A7">
        <w:trPr>
          <w:trHeight w:val="332"/>
        </w:trPr>
        <w:tc>
          <w:tcPr>
            <w:tcW w:w="510" w:type="dxa"/>
            <w:shd w:val="clear" w:color="auto" w:fill="auto"/>
            <w:vAlign w:val="center"/>
          </w:tcPr>
          <w:p w14:paraId="5EDFA953" w14:textId="66000EA0" w:rsidR="00512A44" w:rsidRDefault="00512A44" w:rsidP="00932E40">
            <w:pPr>
              <w:jc w:val="center"/>
              <w:rPr>
                <w:rFonts w:ascii="メイリオ" w:eastAsia="メイリオ" w:hAnsi="メイリオ"/>
                <w:sz w:val="18"/>
                <w:szCs w:val="18"/>
              </w:rPr>
            </w:pPr>
            <w:bookmarkStart w:id="10" w:name="_Hlk126934838"/>
            <w:bookmarkEnd w:id="8"/>
            <w:bookmarkEnd w:id="9"/>
            <w:r>
              <w:rPr>
                <w:rFonts w:ascii="メイリオ" w:eastAsia="メイリオ" w:hAnsi="メイリオ" w:hint="eastAsia"/>
                <w:sz w:val="18"/>
                <w:szCs w:val="18"/>
              </w:rPr>
              <w:t>２</w:t>
            </w:r>
          </w:p>
        </w:tc>
        <w:tc>
          <w:tcPr>
            <w:tcW w:w="5460" w:type="dxa"/>
            <w:shd w:val="clear" w:color="auto" w:fill="auto"/>
          </w:tcPr>
          <w:p w14:paraId="2F6A49BD" w14:textId="61CD0593" w:rsidR="00512A44" w:rsidRPr="00932E40" w:rsidRDefault="009952B9" w:rsidP="00512A44">
            <w:pPr>
              <w:ind w:firstLineChars="100" w:firstLine="191"/>
              <w:rPr>
                <w:rFonts w:ascii="メイリオ" w:eastAsia="メイリオ" w:hAnsi="メイリオ"/>
                <w:sz w:val="18"/>
                <w:szCs w:val="18"/>
              </w:rPr>
            </w:pPr>
            <w:r>
              <w:rPr>
                <w:rFonts w:ascii="メイリオ" w:eastAsia="メイリオ" w:hAnsi="メイリオ" w:hint="eastAsia"/>
                <w:sz w:val="18"/>
                <w:szCs w:val="18"/>
              </w:rPr>
              <w:t>高齢者人口当たりの</w:t>
            </w:r>
            <w:r w:rsidR="00512A44" w:rsidRPr="00932E40">
              <w:rPr>
                <w:rFonts w:ascii="メイリオ" w:eastAsia="メイリオ" w:hAnsi="メイリオ" w:hint="eastAsia"/>
                <w:sz w:val="18"/>
                <w:szCs w:val="18"/>
              </w:rPr>
              <w:t>介護人材（介護支援専門員を除く。）の定着、資質向上を目的とした研修の</w:t>
            </w:r>
            <w:r w:rsidR="002772A2" w:rsidRPr="00932E40">
              <w:rPr>
                <w:rFonts w:ascii="メイリオ" w:eastAsia="メイリオ" w:hAnsi="メイリオ" w:hint="eastAsia"/>
                <w:sz w:val="18"/>
                <w:szCs w:val="18"/>
              </w:rPr>
              <w:t>修了者数</w:t>
            </w:r>
          </w:p>
          <w:p w14:paraId="3BB6928C" w14:textId="211A3763" w:rsidR="00512A44" w:rsidRPr="00932E40" w:rsidRDefault="00512A44" w:rsidP="00512A44">
            <w:pPr>
              <w:rPr>
                <w:rFonts w:ascii="メイリオ" w:eastAsia="メイリオ" w:hAnsi="メイリオ"/>
                <w:sz w:val="18"/>
                <w:szCs w:val="18"/>
              </w:rPr>
            </w:pPr>
          </w:p>
          <w:p w14:paraId="6620DFF8" w14:textId="1ECB372A" w:rsidR="00512A44" w:rsidRPr="00932E40" w:rsidRDefault="00512A44" w:rsidP="00512A44">
            <w:pPr>
              <w:ind w:left="191" w:hangingChars="100" w:hanging="191"/>
              <w:rPr>
                <w:rFonts w:asciiTheme="minorEastAsia" w:hAnsiTheme="minorEastAsia"/>
                <w:sz w:val="18"/>
                <w:szCs w:val="18"/>
              </w:rPr>
            </w:pPr>
            <w:r w:rsidRPr="00932E40">
              <w:rPr>
                <w:rFonts w:asciiTheme="minorEastAsia" w:hAnsiTheme="minorEastAsia" w:hint="eastAsia"/>
                <w:sz w:val="18"/>
                <w:szCs w:val="18"/>
              </w:rPr>
              <w:lastRenderedPageBreak/>
              <w:t>ア　上位７割</w:t>
            </w:r>
          </w:p>
          <w:p w14:paraId="163D2881" w14:textId="77777777" w:rsidR="00512A44" w:rsidRPr="00932E40" w:rsidRDefault="00512A44" w:rsidP="00512A44">
            <w:pPr>
              <w:ind w:left="191" w:hangingChars="100" w:hanging="191"/>
              <w:rPr>
                <w:rFonts w:asciiTheme="minorEastAsia" w:hAnsiTheme="minorEastAsia"/>
                <w:sz w:val="18"/>
                <w:szCs w:val="18"/>
              </w:rPr>
            </w:pPr>
            <w:r w:rsidRPr="00932E40">
              <w:rPr>
                <w:rFonts w:asciiTheme="minorEastAsia" w:hAnsiTheme="minorEastAsia" w:hint="eastAsia"/>
                <w:sz w:val="18"/>
                <w:szCs w:val="18"/>
              </w:rPr>
              <w:t>イ　上位５割</w:t>
            </w:r>
          </w:p>
          <w:p w14:paraId="4347968F" w14:textId="77777777" w:rsidR="00512A44" w:rsidRPr="00932E40" w:rsidRDefault="00512A44" w:rsidP="00512A44">
            <w:pPr>
              <w:ind w:left="191" w:hangingChars="100" w:hanging="191"/>
              <w:rPr>
                <w:rFonts w:asciiTheme="minorEastAsia" w:hAnsiTheme="minorEastAsia"/>
                <w:sz w:val="18"/>
                <w:szCs w:val="18"/>
              </w:rPr>
            </w:pPr>
            <w:r w:rsidRPr="00932E40">
              <w:rPr>
                <w:rFonts w:asciiTheme="minorEastAsia" w:hAnsiTheme="minorEastAsia" w:hint="eastAsia"/>
                <w:sz w:val="18"/>
                <w:szCs w:val="18"/>
              </w:rPr>
              <w:t>ウ　上位３割</w:t>
            </w:r>
          </w:p>
          <w:p w14:paraId="456FBB6E" w14:textId="2C67C08B" w:rsidR="00512A44" w:rsidRPr="00932E40" w:rsidRDefault="00512A44" w:rsidP="00512A44">
            <w:pPr>
              <w:rPr>
                <w:rFonts w:ascii="メイリオ" w:eastAsia="メイリオ" w:hAnsi="メイリオ"/>
                <w:sz w:val="18"/>
                <w:szCs w:val="18"/>
              </w:rPr>
            </w:pPr>
            <w:r w:rsidRPr="00932E40">
              <w:rPr>
                <w:rFonts w:asciiTheme="minorEastAsia" w:hAnsiTheme="minorEastAsia" w:hint="eastAsia"/>
                <w:sz w:val="18"/>
                <w:szCs w:val="18"/>
              </w:rPr>
              <w:t>エ　上位１割</w:t>
            </w:r>
          </w:p>
        </w:tc>
        <w:tc>
          <w:tcPr>
            <w:tcW w:w="5460" w:type="dxa"/>
            <w:shd w:val="clear" w:color="auto" w:fill="auto"/>
          </w:tcPr>
          <w:p w14:paraId="473396E7" w14:textId="77777777" w:rsidR="00512A44" w:rsidRPr="00932E40" w:rsidRDefault="00512A44" w:rsidP="00512A44">
            <w:pPr>
              <w:rPr>
                <w:rFonts w:ascii="メイリオ" w:eastAsia="メイリオ" w:hAnsi="メイリオ"/>
                <w:sz w:val="18"/>
                <w:szCs w:val="18"/>
              </w:rPr>
            </w:pPr>
            <w:r w:rsidRPr="00932E40">
              <w:rPr>
                <w:rFonts w:ascii="メイリオ" w:eastAsia="メイリオ" w:hAnsi="メイリオ" w:hint="eastAsia"/>
                <w:sz w:val="18"/>
                <w:szCs w:val="18"/>
              </w:rPr>
              <w:lastRenderedPageBreak/>
              <w:t>○　該当状況調査の結果を踏まえ、厚生労働省において算定。</w:t>
            </w:r>
          </w:p>
          <w:p w14:paraId="5ABA593D" w14:textId="245EFEAC" w:rsidR="00F539DB" w:rsidRDefault="00512A44" w:rsidP="00512A44">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9D35CA" w:rsidRPr="00932E40">
              <w:rPr>
                <w:rFonts w:ascii="メイリオ" w:eastAsia="メイリオ" w:hAnsi="メイリオ" w:hint="eastAsia"/>
                <w:sz w:val="18"/>
                <w:szCs w:val="18"/>
              </w:rPr>
              <w:t>ここでは</w:t>
            </w:r>
            <w:r w:rsidR="00D86729" w:rsidRPr="00932E40">
              <w:rPr>
                <w:rFonts w:ascii="メイリオ" w:eastAsia="メイリオ" w:hAnsi="メイリオ" w:hint="eastAsia"/>
                <w:sz w:val="18"/>
                <w:szCs w:val="18"/>
              </w:rPr>
              <w:t>、</w:t>
            </w:r>
            <w:r w:rsidR="009D35CA" w:rsidRPr="00932E40">
              <w:rPr>
                <w:rFonts w:ascii="メイリオ" w:eastAsia="メイリオ" w:hAnsi="メイリオ" w:hint="eastAsia"/>
                <w:sz w:val="18"/>
                <w:szCs w:val="18"/>
              </w:rPr>
              <w:t>介護支援専門員を除き、現任の介護職員を対象とする研修を</w:t>
            </w:r>
            <w:r w:rsidR="00F539DB" w:rsidRPr="00932E40">
              <w:rPr>
                <w:rFonts w:ascii="メイリオ" w:eastAsia="メイリオ" w:hAnsi="メイリオ" w:hint="eastAsia"/>
                <w:sz w:val="18"/>
                <w:szCs w:val="18"/>
              </w:rPr>
              <w:t>評価する</w:t>
            </w:r>
            <w:r w:rsidR="009D35CA" w:rsidRPr="00932E40">
              <w:rPr>
                <w:rFonts w:ascii="メイリオ" w:eastAsia="メイリオ" w:hAnsi="メイリオ" w:hint="eastAsia"/>
                <w:sz w:val="18"/>
                <w:szCs w:val="18"/>
              </w:rPr>
              <w:t>。</w:t>
            </w:r>
          </w:p>
          <w:p w14:paraId="5558F221" w14:textId="77777777" w:rsidR="00886F17" w:rsidRDefault="00412553" w:rsidP="00512A44">
            <w:pPr>
              <w:ind w:left="191" w:hangingChars="100" w:hanging="191"/>
              <w:rPr>
                <w:rFonts w:ascii="メイリオ" w:eastAsia="メイリオ" w:hAnsi="メイリオ"/>
                <w:sz w:val="18"/>
                <w:szCs w:val="18"/>
              </w:rPr>
            </w:pPr>
            <w:r w:rsidRPr="00412553">
              <w:rPr>
                <w:rFonts w:ascii="メイリオ" w:eastAsia="メイリオ" w:hAnsi="メイリオ" w:hint="eastAsia"/>
                <w:sz w:val="18"/>
                <w:szCs w:val="18"/>
              </w:rPr>
              <w:lastRenderedPageBreak/>
              <w:t>○　市町村が実施主体として開催しているもののほか、当該地域において</w:t>
            </w:r>
            <w:r>
              <w:rPr>
                <w:rFonts w:ascii="メイリオ" w:eastAsia="メイリオ" w:hAnsi="メイリオ" w:hint="eastAsia"/>
                <w:sz w:val="18"/>
                <w:szCs w:val="18"/>
              </w:rPr>
              <w:t>関係</w:t>
            </w:r>
            <w:r w:rsidRPr="00412553">
              <w:rPr>
                <w:rFonts w:ascii="メイリオ" w:eastAsia="メイリオ" w:hAnsi="メイリオ" w:hint="eastAsia"/>
                <w:sz w:val="18"/>
                <w:szCs w:val="18"/>
              </w:rPr>
              <w:t>団体と連携して開催する場合も含めて差し支えない。</w:t>
            </w:r>
          </w:p>
          <w:p w14:paraId="6A76427A" w14:textId="46AC26CA" w:rsidR="00512A44" w:rsidRPr="00932E40" w:rsidRDefault="00F539DB" w:rsidP="00512A44">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DE4379" w:rsidRPr="00932E40">
              <w:rPr>
                <w:rFonts w:ascii="メイリオ" w:eastAsia="メイリオ" w:hAnsi="メイリオ" w:hint="eastAsia"/>
                <w:sz w:val="18"/>
                <w:szCs w:val="18"/>
              </w:rPr>
              <w:t>地域</w:t>
            </w:r>
            <w:r w:rsidR="00512A44" w:rsidRPr="00932E40">
              <w:rPr>
                <w:rFonts w:ascii="メイリオ" w:eastAsia="メイリオ" w:hAnsi="メイリオ" w:hint="eastAsia"/>
                <w:sz w:val="18"/>
                <w:szCs w:val="18"/>
              </w:rPr>
              <w:t>医療介護総合確保基金のメニューである「多様な人材層に対する介護人材キャリアアップ研修支援事業」</w:t>
            </w:r>
            <w:r w:rsidRPr="00932E40">
              <w:rPr>
                <w:rFonts w:ascii="メイリオ" w:eastAsia="メイリオ" w:hAnsi="メイリオ" w:hint="eastAsia"/>
                <w:sz w:val="18"/>
                <w:szCs w:val="18"/>
              </w:rPr>
              <w:t>のほか、「喀痰吸引等研修」、「サービス提供責任者研修」</w:t>
            </w:r>
            <w:r w:rsidR="00512A44" w:rsidRPr="00932E40">
              <w:rPr>
                <w:rFonts w:ascii="メイリオ" w:eastAsia="メイリオ" w:hAnsi="メイリオ" w:hint="eastAsia"/>
                <w:sz w:val="18"/>
                <w:szCs w:val="18"/>
              </w:rPr>
              <w:t>等の研修が想定されるが、市町村独自の事業であっても差し支えない。</w:t>
            </w:r>
          </w:p>
        </w:tc>
        <w:tc>
          <w:tcPr>
            <w:tcW w:w="1581" w:type="dxa"/>
            <w:shd w:val="clear" w:color="auto" w:fill="auto"/>
          </w:tcPr>
          <w:p w14:paraId="55E12227" w14:textId="77777777" w:rsidR="00512A44" w:rsidRPr="00C215FD" w:rsidRDefault="00512A44" w:rsidP="00512A44">
            <w:pPr>
              <w:ind w:firstLineChars="100" w:firstLine="191"/>
              <w:rPr>
                <w:rFonts w:ascii="メイリオ" w:eastAsia="メイリオ" w:hAnsi="メイリオ"/>
                <w:sz w:val="18"/>
                <w:szCs w:val="18"/>
              </w:rPr>
            </w:pPr>
            <w:r w:rsidRPr="0054733E">
              <w:rPr>
                <w:rFonts w:ascii="メイリオ" w:eastAsia="メイリオ" w:hAnsi="メイリオ"/>
                <w:sz w:val="18"/>
                <w:szCs w:val="18"/>
              </w:rPr>
              <w:lastRenderedPageBreak/>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81" w:type="dxa"/>
            <w:shd w:val="clear" w:color="auto" w:fill="auto"/>
            <w:vAlign w:val="center"/>
          </w:tcPr>
          <w:p w14:paraId="4A6962CB" w14:textId="77777777" w:rsidR="00512A44" w:rsidRPr="0077059D" w:rsidRDefault="00512A44" w:rsidP="00512A44">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47FFE32E" w14:textId="0FCF3EDB" w:rsidR="00512A44" w:rsidRPr="0077059D" w:rsidRDefault="00512A44" w:rsidP="00512A44">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505706">
              <w:rPr>
                <w:rFonts w:ascii="メイリオ" w:eastAsia="メイリオ" w:hAnsi="メイリオ" w:hint="eastAsia"/>
                <w:sz w:val="18"/>
                <w:szCs w:val="18"/>
              </w:rPr>
              <w:t>３</w:t>
            </w:r>
            <w:r w:rsidRPr="0077059D">
              <w:rPr>
                <w:rFonts w:ascii="メイリオ" w:eastAsia="メイリオ" w:hAnsi="メイリオ"/>
                <w:sz w:val="18"/>
                <w:szCs w:val="18"/>
              </w:rPr>
              <w:t>点</w:t>
            </w:r>
          </w:p>
          <w:p w14:paraId="3EBB48F5" w14:textId="77777777" w:rsidR="00512A44" w:rsidRDefault="00512A44" w:rsidP="00512A44">
            <w:pPr>
              <w:snapToGrid w:val="0"/>
              <w:jc w:val="center"/>
              <w:rPr>
                <w:rFonts w:ascii="メイリオ" w:eastAsia="メイリオ" w:hAnsi="メイリオ"/>
                <w:sz w:val="18"/>
                <w:szCs w:val="18"/>
              </w:rPr>
            </w:pPr>
          </w:p>
          <w:p w14:paraId="31EAB266" w14:textId="37FBF6FF" w:rsidR="00512A44" w:rsidRDefault="00512A44" w:rsidP="00512A44">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lastRenderedPageBreak/>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583F5F7D" w14:textId="77777777" w:rsidR="00476BCC" w:rsidRPr="005E554D" w:rsidRDefault="00476BCC" w:rsidP="00512A44">
            <w:pPr>
              <w:snapToGrid w:val="0"/>
              <w:jc w:val="center"/>
              <w:rPr>
                <w:rFonts w:ascii="メイリオ" w:eastAsia="メイリオ" w:hAnsi="メイリオ"/>
                <w:sz w:val="18"/>
                <w:szCs w:val="18"/>
              </w:rPr>
            </w:pPr>
          </w:p>
          <w:p w14:paraId="5C440B7A" w14:textId="72D8C117" w:rsidR="00512A44" w:rsidRPr="00C215FD" w:rsidRDefault="00512A44" w:rsidP="00512A44">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505706">
              <w:rPr>
                <w:rFonts w:ascii="メイリオ" w:eastAsia="メイリオ" w:hAnsi="メイリオ" w:hint="eastAsia"/>
                <w:sz w:val="18"/>
                <w:szCs w:val="18"/>
              </w:rPr>
              <w:t>12</w:t>
            </w:r>
            <w:r w:rsidRPr="0077059D">
              <w:rPr>
                <w:rFonts w:ascii="メイリオ" w:eastAsia="メイリオ" w:hAnsi="メイリオ"/>
                <w:sz w:val="18"/>
                <w:szCs w:val="18"/>
              </w:rPr>
              <w:t>点）</w:t>
            </w:r>
          </w:p>
        </w:tc>
      </w:tr>
      <w:bookmarkEnd w:id="10"/>
      <w:tr w:rsidR="00512A44" w:rsidRPr="00F145A7" w14:paraId="66ECB27E" w14:textId="77777777" w:rsidTr="006541A7">
        <w:trPr>
          <w:trHeight w:val="332"/>
        </w:trPr>
        <w:tc>
          <w:tcPr>
            <w:tcW w:w="510" w:type="dxa"/>
            <w:shd w:val="clear" w:color="auto" w:fill="auto"/>
            <w:vAlign w:val="center"/>
          </w:tcPr>
          <w:p w14:paraId="1D2B7BDF" w14:textId="73324E6C" w:rsidR="00512A44" w:rsidRDefault="00512A44" w:rsidP="00512A44">
            <w:pPr>
              <w:jc w:val="center"/>
              <w:rPr>
                <w:rFonts w:ascii="メイリオ" w:eastAsia="メイリオ" w:hAnsi="メイリオ"/>
                <w:sz w:val="18"/>
                <w:szCs w:val="18"/>
              </w:rPr>
            </w:pPr>
            <w:r>
              <w:rPr>
                <w:rFonts w:ascii="メイリオ" w:eastAsia="メイリオ" w:hAnsi="メイリオ" w:hint="eastAsia"/>
                <w:sz w:val="18"/>
                <w:szCs w:val="18"/>
              </w:rPr>
              <w:lastRenderedPageBreak/>
              <w:t>３</w:t>
            </w:r>
          </w:p>
        </w:tc>
        <w:tc>
          <w:tcPr>
            <w:tcW w:w="5460" w:type="dxa"/>
            <w:shd w:val="clear" w:color="auto" w:fill="auto"/>
          </w:tcPr>
          <w:p w14:paraId="4814AC35" w14:textId="43F21757" w:rsidR="00512A44" w:rsidRPr="00932E40" w:rsidRDefault="00512A44" w:rsidP="00512A44">
            <w:pPr>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介護支援専門員を対象としたケアマネジメントの質の向上に関する研修</w:t>
            </w:r>
            <w:r w:rsidR="008A3495" w:rsidRPr="00932E40">
              <w:rPr>
                <w:rFonts w:ascii="メイリオ" w:eastAsia="メイリオ" w:hAnsi="メイリオ" w:hint="eastAsia"/>
                <w:sz w:val="18"/>
                <w:szCs w:val="18"/>
              </w:rPr>
              <w:t>（介護支援専門員法定研修を除く。）</w:t>
            </w:r>
            <w:r w:rsidRPr="00932E40">
              <w:rPr>
                <w:rFonts w:ascii="メイリオ" w:eastAsia="メイリオ" w:hAnsi="メイリオ" w:hint="eastAsia"/>
                <w:sz w:val="18"/>
                <w:szCs w:val="18"/>
              </w:rPr>
              <w:t>の</w:t>
            </w:r>
            <w:r w:rsidR="00E77196" w:rsidRPr="00932E40">
              <w:rPr>
                <w:rFonts w:ascii="メイリオ" w:eastAsia="メイリオ" w:hAnsi="メイリオ" w:hint="eastAsia"/>
                <w:sz w:val="18"/>
                <w:szCs w:val="18"/>
              </w:rPr>
              <w:t>総実施日数</w:t>
            </w:r>
          </w:p>
          <w:p w14:paraId="36FFD501" w14:textId="77777777" w:rsidR="00512A44" w:rsidRPr="00932E40" w:rsidRDefault="00512A44" w:rsidP="00512A44">
            <w:pPr>
              <w:rPr>
                <w:rFonts w:ascii="メイリオ" w:eastAsia="メイリオ" w:hAnsi="メイリオ"/>
                <w:sz w:val="18"/>
                <w:szCs w:val="18"/>
              </w:rPr>
            </w:pPr>
          </w:p>
          <w:p w14:paraId="0F9B5465" w14:textId="77777777" w:rsidR="00512A44" w:rsidRPr="00932E40" w:rsidRDefault="00512A44" w:rsidP="00512A44">
            <w:pPr>
              <w:ind w:left="191" w:hangingChars="100" w:hanging="191"/>
              <w:rPr>
                <w:rFonts w:asciiTheme="minorEastAsia" w:hAnsiTheme="minorEastAsia"/>
                <w:sz w:val="18"/>
                <w:szCs w:val="18"/>
              </w:rPr>
            </w:pPr>
            <w:r w:rsidRPr="00932E40">
              <w:rPr>
                <w:rFonts w:asciiTheme="minorEastAsia" w:hAnsiTheme="minorEastAsia" w:hint="eastAsia"/>
                <w:sz w:val="18"/>
                <w:szCs w:val="18"/>
              </w:rPr>
              <w:t>ア　上位７割</w:t>
            </w:r>
          </w:p>
          <w:p w14:paraId="55014FAD" w14:textId="149D759F" w:rsidR="00512A44" w:rsidRPr="00932E40" w:rsidRDefault="00512A44" w:rsidP="00512A44">
            <w:pPr>
              <w:ind w:left="191" w:hangingChars="100" w:hanging="191"/>
              <w:rPr>
                <w:rFonts w:asciiTheme="minorEastAsia" w:hAnsiTheme="minorEastAsia"/>
                <w:sz w:val="18"/>
                <w:szCs w:val="18"/>
              </w:rPr>
            </w:pPr>
            <w:r w:rsidRPr="00932E40">
              <w:rPr>
                <w:rFonts w:asciiTheme="minorEastAsia" w:hAnsiTheme="minorEastAsia" w:hint="eastAsia"/>
                <w:sz w:val="18"/>
                <w:szCs w:val="18"/>
              </w:rPr>
              <w:t>イ　上位５割</w:t>
            </w:r>
          </w:p>
          <w:p w14:paraId="2E5A8766" w14:textId="52FE3DEC" w:rsidR="00512A44" w:rsidRPr="00932E40" w:rsidRDefault="00512A44" w:rsidP="00512A44">
            <w:pPr>
              <w:ind w:left="191" w:hangingChars="100" w:hanging="191"/>
              <w:rPr>
                <w:rFonts w:asciiTheme="minorEastAsia" w:hAnsiTheme="minorEastAsia"/>
                <w:sz w:val="18"/>
                <w:szCs w:val="18"/>
              </w:rPr>
            </w:pPr>
            <w:r w:rsidRPr="00932E40">
              <w:rPr>
                <w:rFonts w:asciiTheme="minorEastAsia" w:hAnsiTheme="minorEastAsia" w:hint="eastAsia"/>
                <w:sz w:val="18"/>
                <w:szCs w:val="18"/>
              </w:rPr>
              <w:t>ウ　上位３割</w:t>
            </w:r>
          </w:p>
          <w:p w14:paraId="283BD55B" w14:textId="2AFBD6D8" w:rsidR="00512A44" w:rsidRPr="00932E40" w:rsidRDefault="00512A44" w:rsidP="00512A44">
            <w:pPr>
              <w:rPr>
                <w:rFonts w:ascii="メイリオ" w:eastAsia="メイリオ" w:hAnsi="メイリオ"/>
                <w:sz w:val="18"/>
                <w:szCs w:val="18"/>
              </w:rPr>
            </w:pPr>
            <w:r w:rsidRPr="00932E40">
              <w:rPr>
                <w:rFonts w:asciiTheme="minorEastAsia" w:hAnsiTheme="minorEastAsia" w:hint="eastAsia"/>
                <w:sz w:val="18"/>
                <w:szCs w:val="18"/>
              </w:rPr>
              <w:t>エ　上位１割</w:t>
            </w:r>
          </w:p>
        </w:tc>
        <w:tc>
          <w:tcPr>
            <w:tcW w:w="5460" w:type="dxa"/>
            <w:shd w:val="clear" w:color="auto" w:fill="auto"/>
          </w:tcPr>
          <w:p w14:paraId="3FC1804B" w14:textId="77777777" w:rsidR="00512A44" w:rsidRPr="00932E40" w:rsidRDefault="00512A44" w:rsidP="00512A44">
            <w:pPr>
              <w:rPr>
                <w:rFonts w:ascii="メイリオ" w:eastAsia="メイリオ" w:hAnsi="メイリオ"/>
                <w:sz w:val="18"/>
                <w:szCs w:val="18"/>
              </w:rPr>
            </w:pPr>
            <w:r w:rsidRPr="00932E40">
              <w:rPr>
                <w:rFonts w:ascii="メイリオ" w:eastAsia="メイリオ" w:hAnsi="メイリオ" w:hint="eastAsia"/>
                <w:sz w:val="18"/>
                <w:szCs w:val="18"/>
              </w:rPr>
              <w:t>○　該当状況調査の結果を踏まえ、厚生労働省において算定。</w:t>
            </w:r>
          </w:p>
          <w:p w14:paraId="5409A905" w14:textId="6524D1BF" w:rsidR="00D4755B" w:rsidRPr="00932E40" w:rsidRDefault="00D4755B" w:rsidP="00D4755B">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ここでは</w:t>
            </w:r>
            <w:r w:rsidR="00D86729"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介護支援専門員を対象とする研修を評価する。</w:t>
            </w:r>
          </w:p>
          <w:p w14:paraId="12B6B0C2" w14:textId="5A73B081" w:rsidR="00D4755B" w:rsidRPr="00932E40" w:rsidRDefault="00D4755B" w:rsidP="00D4755B">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研修テーマは、介護支援専門員法定研修において学習する科目を補完又は応用した内容を想定している。</w:t>
            </w:r>
            <w:r w:rsidRPr="00932E40">
              <w:rPr>
                <w:rFonts w:ascii="メイリオ" w:eastAsia="メイリオ" w:hAnsi="メイリオ"/>
                <w:sz w:val="18"/>
                <w:szCs w:val="18"/>
              </w:rPr>
              <w:t xml:space="preserve"> </w:t>
            </w:r>
          </w:p>
          <w:p w14:paraId="1A84F61B" w14:textId="77777777" w:rsidR="00512A44" w:rsidRPr="00932E40" w:rsidRDefault="00D4755B" w:rsidP="00D4755B">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市町村が実施主体として開催しているもののほか、</w:t>
            </w:r>
            <w:r w:rsidR="00290003" w:rsidRPr="00932E40">
              <w:rPr>
                <w:rFonts w:ascii="メイリオ" w:eastAsia="メイリオ" w:hAnsi="メイリオ" w:hint="eastAsia"/>
                <w:sz w:val="18"/>
                <w:szCs w:val="18"/>
              </w:rPr>
              <w:t>当該</w:t>
            </w:r>
            <w:r w:rsidRPr="00932E40">
              <w:rPr>
                <w:rFonts w:ascii="メイリオ" w:eastAsia="メイリオ" w:hAnsi="メイリオ" w:hint="eastAsia"/>
                <w:sz w:val="18"/>
                <w:szCs w:val="18"/>
              </w:rPr>
              <w:t>地域</w:t>
            </w:r>
            <w:r w:rsidR="00290003" w:rsidRPr="00932E40">
              <w:rPr>
                <w:rFonts w:ascii="メイリオ" w:eastAsia="メイリオ" w:hAnsi="メイリオ" w:hint="eastAsia"/>
                <w:sz w:val="18"/>
                <w:szCs w:val="18"/>
              </w:rPr>
              <w:t>において</w:t>
            </w:r>
            <w:r w:rsidRPr="00932E40">
              <w:rPr>
                <w:rFonts w:ascii="メイリオ" w:eastAsia="メイリオ" w:hAnsi="メイリオ" w:hint="eastAsia"/>
                <w:sz w:val="18"/>
                <w:szCs w:val="18"/>
              </w:rPr>
              <w:t>職能団体等と連携して開催する場合も含</w:t>
            </w:r>
            <w:r w:rsidR="00290003" w:rsidRPr="00932E40">
              <w:rPr>
                <w:rFonts w:ascii="メイリオ" w:eastAsia="メイリオ" w:hAnsi="メイリオ" w:hint="eastAsia"/>
                <w:sz w:val="18"/>
                <w:szCs w:val="18"/>
              </w:rPr>
              <w:t>めて差し支えない</w:t>
            </w:r>
            <w:r w:rsidRPr="00932E40">
              <w:rPr>
                <w:rFonts w:ascii="メイリオ" w:eastAsia="メイリオ" w:hAnsi="メイリオ" w:hint="eastAsia"/>
                <w:sz w:val="18"/>
                <w:szCs w:val="18"/>
              </w:rPr>
              <w:t>。</w:t>
            </w:r>
            <w:r w:rsidRPr="00932E40">
              <w:rPr>
                <w:rFonts w:ascii="メイリオ" w:eastAsia="メイリオ" w:hAnsi="メイリオ"/>
                <w:sz w:val="18"/>
                <w:szCs w:val="18"/>
              </w:rPr>
              <w:t xml:space="preserve"> </w:t>
            </w:r>
          </w:p>
          <w:p w14:paraId="79E219AF" w14:textId="77777777" w:rsidR="00E77196" w:rsidRPr="00932E40" w:rsidRDefault="00E77196" w:rsidP="00E77196">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研修の定員規模は問わない。</w:t>
            </w:r>
          </w:p>
          <w:p w14:paraId="72005165" w14:textId="77777777" w:rsidR="00E77196" w:rsidRPr="00932E40" w:rsidRDefault="00E77196" w:rsidP="00E77196">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実施日数は、研修の時間数が１日につき４時間以上の場合に計上する。</w:t>
            </w:r>
          </w:p>
          <w:p w14:paraId="113F9597" w14:textId="35F6881C" w:rsidR="00E77196" w:rsidRPr="00932E40" w:rsidRDefault="00E77196" w:rsidP="00E77196">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１日の研修時間が４時間に満たない研修については、当該年度における該当の研修の総時間数を４で除して得た数（端数切り捨て）とする。</w:t>
            </w:r>
          </w:p>
          <w:p w14:paraId="1A74D881" w14:textId="4F5A8C1C" w:rsidR="00E77196" w:rsidRPr="00932E40" w:rsidRDefault="00E77196" w:rsidP="00E77196">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内容が同一の研修を複数の日程や複数の会場で実施する場合については、重複して計上することはできない。</w:t>
            </w:r>
          </w:p>
        </w:tc>
        <w:tc>
          <w:tcPr>
            <w:tcW w:w="1581" w:type="dxa"/>
            <w:shd w:val="clear" w:color="auto" w:fill="auto"/>
          </w:tcPr>
          <w:p w14:paraId="0FA29B8B" w14:textId="38A6F307" w:rsidR="00512A44" w:rsidRPr="0054733E" w:rsidRDefault="00512A44" w:rsidP="00512A44">
            <w:pPr>
              <w:ind w:firstLineChars="100" w:firstLine="191"/>
              <w:rPr>
                <w:rFonts w:ascii="メイリオ" w:eastAsia="メイリオ" w:hAnsi="メイリオ"/>
                <w:sz w:val="18"/>
                <w:szCs w:val="18"/>
              </w:rPr>
            </w:pPr>
            <w:r w:rsidRPr="0054733E">
              <w:rPr>
                <w:rFonts w:ascii="メイリオ" w:eastAsia="メイリオ" w:hAnsi="メイリオ"/>
                <w:sz w:val="18"/>
                <w:szCs w:val="18"/>
              </w:rPr>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81" w:type="dxa"/>
            <w:shd w:val="clear" w:color="auto" w:fill="auto"/>
            <w:vAlign w:val="center"/>
          </w:tcPr>
          <w:p w14:paraId="30B434FE" w14:textId="77777777" w:rsidR="00512A44" w:rsidRPr="0077059D" w:rsidRDefault="00512A44" w:rsidP="00512A44">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0C61C50D" w14:textId="5ED0D309" w:rsidR="00512A44" w:rsidRPr="0077059D" w:rsidRDefault="00512A44" w:rsidP="00512A44">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3A5030">
              <w:rPr>
                <w:rFonts w:ascii="メイリオ" w:eastAsia="メイリオ" w:hAnsi="メイリオ" w:hint="eastAsia"/>
                <w:sz w:val="18"/>
                <w:szCs w:val="18"/>
              </w:rPr>
              <w:t>３</w:t>
            </w:r>
            <w:r w:rsidRPr="0077059D">
              <w:rPr>
                <w:rFonts w:ascii="メイリオ" w:eastAsia="メイリオ" w:hAnsi="メイリオ"/>
                <w:sz w:val="18"/>
                <w:szCs w:val="18"/>
              </w:rPr>
              <w:t>点</w:t>
            </w:r>
          </w:p>
          <w:p w14:paraId="1DD12FDC" w14:textId="77777777" w:rsidR="00512A44" w:rsidRDefault="00512A44" w:rsidP="00512A44">
            <w:pPr>
              <w:snapToGrid w:val="0"/>
              <w:jc w:val="center"/>
              <w:rPr>
                <w:rFonts w:ascii="メイリオ" w:eastAsia="メイリオ" w:hAnsi="メイリオ"/>
                <w:sz w:val="18"/>
                <w:szCs w:val="18"/>
              </w:rPr>
            </w:pPr>
          </w:p>
          <w:p w14:paraId="7D25BDDF" w14:textId="123F29DC" w:rsidR="00512A44" w:rsidRDefault="00512A44" w:rsidP="00512A44">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1C35A288" w14:textId="77777777" w:rsidR="00476BCC" w:rsidRPr="005E554D" w:rsidRDefault="00476BCC" w:rsidP="00512A44">
            <w:pPr>
              <w:snapToGrid w:val="0"/>
              <w:jc w:val="center"/>
              <w:rPr>
                <w:rFonts w:ascii="メイリオ" w:eastAsia="メイリオ" w:hAnsi="メイリオ"/>
                <w:sz w:val="18"/>
                <w:szCs w:val="18"/>
              </w:rPr>
            </w:pPr>
          </w:p>
          <w:p w14:paraId="6C35CC54" w14:textId="3AEE86BF" w:rsidR="00512A44" w:rsidRPr="0054733E" w:rsidRDefault="00512A44" w:rsidP="00512A44">
            <w:pPr>
              <w:snapToGrid w:val="0"/>
              <w:rPr>
                <w:rFonts w:ascii="メイリオ" w:eastAsia="メイリオ" w:hAnsi="メイリオ"/>
                <w:sz w:val="18"/>
                <w:szCs w:val="18"/>
              </w:rPr>
            </w:pPr>
            <w:r w:rsidRPr="0077059D">
              <w:rPr>
                <w:rFonts w:ascii="メイリオ" w:eastAsia="メイリオ" w:hAnsi="メイリオ" w:hint="eastAsia"/>
                <w:sz w:val="18"/>
                <w:szCs w:val="18"/>
              </w:rPr>
              <w:t>（最大</w:t>
            </w:r>
            <w:r w:rsidR="003A5030">
              <w:rPr>
                <w:rFonts w:ascii="メイリオ" w:eastAsia="メイリオ" w:hAnsi="メイリオ" w:hint="eastAsia"/>
                <w:sz w:val="18"/>
                <w:szCs w:val="18"/>
              </w:rPr>
              <w:t>12</w:t>
            </w:r>
            <w:r w:rsidRPr="0077059D">
              <w:rPr>
                <w:rFonts w:ascii="メイリオ" w:eastAsia="メイリオ" w:hAnsi="メイリオ"/>
                <w:sz w:val="18"/>
                <w:szCs w:val="18"/>
              </w:rPr>
              <w:t>点）</w:t>
            </w:r>
          </w:p>
        </w:tc>
      </w:tr>
    </w:tbl>
    <w:p w14:paraId="7E3E8001" w14:textId="741A98A6" w:rsidR="00C917FF" w:rsidRDefault="00C917FF" w:rsidP="00C215FD">
      <w:pPr>
        <w:rPr>
          <w:sz w:val="20"/>
          <w:szCs w:val="20"/>
        </w:rPr>
      </w:pPr>
    </w:p>
    <w:p w14:paraId="437ECFB5" w14:textId="77777777" w:rsidR="00C917FF" w:rsidRDefault="00C917FF">
      <w:pPr>
        <w:widowControl/>
        <w:jc w:val="left"/>
        <w:rPr>
          <w:sz w:val="20"/>
          <w:szCs w:val="20"/>
        </w:rPr>
      </w:pPr>
      <w:r>
        <w:rPr>
          <w:sz w:val="20"/>
          <w:szCs w:val="20"/>
        </w:rPr>
        <w:br w:type="page"/>
      </w:r>
    </w:p>
    <w:p w14:paraId="779DF57B" w14:textId="348021F9" w:rsidR="006D0CF6" w:rsidRDefault="008B1056" w:rsidP="008B1056">
      <w:pPr>
        <w:rPr>
          <w:rFonts w:ascii="メイリオ" w:eastAsia="メイリオ" w:hAnsi="メイリオ"/>
          <w:b/>
          <w:sz w:val="22"/>
        </w:rPr>
      </w:pPr>
      <w:bookmarkStart w:id="11" w:name="_Hlk126593204"/>
      <w:r w:rsidRPr="00C54AA5">
        <w:rPr>
          <w:rFonts w:ascii="メイリオ" w:eastAsia="メイリオ" w:hAnsi="メイリオ" w:hint="eastAsia"/>
          <w:b/>
          <w:sz w:val="22"/>
        </w:rPr>
        <w:lastRenderedPageBreak/>
        <w:t>目標</w:t>
      </w:r>
      <w:r>
        <w:rPr>
          <w:rFonts w:ascii="メイリオ" w:eastAsia="メイリオ" w:hAnsi="メイリオ" w:hint="eastAsia"/>
          <w:b/>
          <w:sz w:val="22"/>
        </w:rPr>
        <w:t>Ⅳ</w:t>
      </w:r>
      <w:r w:rsidRPr="00C54AA5">
        <w:rPr>
          <w:rFonts w:ascii="メイリオ" w:eastAsia="メイリオ" w:hAnsi="メイリオ" w:hint="eastAsia"/>
          <w:b/>
          <w:sz w:val="22"/>
        </w:rPr>
        <w:t xml:space="preserve">　高齢者がその状況に応じて可能な限り自立した日常生活を営む（配点</w:t>
      </w:r>
      <w:r w:rsidR="003A5030">
        <w:rPr>
          <w:rFonts w:ascii="メイリオ" w:eastAsia="メイリオ" w:hAnsi="メイリオ" w:hint="eastAsia"/>
          <w:b/>
          <w:sz w:val="22"/>
        </w:rPr>
        <w:t>100</w:t>
      </w:r>
      <w:r w:rsidRPr="00C54AA5">
        <w:rPr>
          <w:rFonts w:ascii="メイリオ" w:eastAsia="メイリオ" w:hAnsi="メイリオ"/>
          <w:b/>
          <w:sz w:val="22"/>
        </w:rPr>
        <w:t>点）</w:t>
      </w:r>
    </w:p>
    <w:tbl>
      <w:tblPr>
        <w:tblW w:w="14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5460"/>
        <w:gridCol w:w="5460"/>
        <w:gridCol w:w="1581"/>
        <w:gridCol w:w="1581"/>
      </w:tblGrid>
      <w:tr w:rsidR="006D0CF6" w:rsidRPr="00F145A7" w14:paraId="7FDC2ABE" w14:textId="77777777" w:rsidTr="00E56BB2">
        <w:trPr>
          <w:trHeight w:val="345"/>
        </w:trPr>
        <w:tc>
          <w:tcPr>
            <w:tcW w:w="14592" w:type="dxa"/>
            <w:gridSpan w:val="5"/>
            <w:shd w:val="clear" w:color="auto" w:fill="D9E2F3" w:themeFill="accent1" w:themeFillTint="33"/>
          </w:tcPr>
          <w:p w14:paraId="12FFF163" w14:textId="1005747E" w:rsidR="006D0CF6" w:rsidRPr="00F145A7" w:rsidRDefault="006D0CF6" w:rsidP="00E56BB2">
            <w:pPr>
              <w:jc w:val="center"/>
              <w:rPr>
                <w:rFonts w:ascii="メイリオ" w:eastAsia="メイリオ" w:hAnsi="メイリオ"/>
                <w:sz w:val="20"/>
                <w:szCs w:val="20"/>
              </w:rPr>
            </w:pPr>
            <w:r>
              <w:rPr>
                <w:rFonts w:ascii="メイリオ" w:eastAsia="メイリオ" w:hAnsi="メイリオ" w:hint="eastAsia"/>
                <w:sz w:val="18"/>
                <w:szCs w:val="18"/>
              </w:rPr>
              <w:t>目標Ⅳ：成果</w:t>
            </w:r>
            <w:r w:rsidRPr="00F145A7">
              <w:rPr>
                <w:rFonts w:ascii="メイリオ" w:eastAsia="メイリオ" w:hAnsi="メイリオ" w:hint="eastAsia"/>
                <w:sz w:val="18"/>
                <w:szCs w:val="18"/>
              </w:rPr>
              <w:t>指標群</w:t>
            </w:r>
            <w:r w:rsidRPr="00F10971">
              <w:rPr>
                <w:rFonts w:ascii="メイリオ" w:eastAsia="メイリオ" w:hAnsi="メイリオ" w:hint="eastAsia"/>
                <w:sz w:val="18"/>
                <w:szCs w:val="18"/>
              </w:rPr>
              <w:t>（</w:t>
            </w:r>
            <w:r>
              <w:rPr>
                <w:rFonts w:ascii="メイリオ" w:eastAsia="メイリオ" w:hAnsi="メイリオ" w:hint="eastAsia"/>
                <w:sz w:val="18"/>
                <w:szCs w:val="18"/>
              </w:rPr>
              <w:t>５項目、配点</w:t>
            </w:r>
            <w:r w:rsidR="003A5030">
              <w:rPr>
                <w:rFonts w:ascii="メイリオ" w:eastAsia="メイリオ" w:hAnsi="メイリオ" w:hint="eastAsia"/>
                <w:sz w:val="18"/>
                <w:szCs w:val="18"/>
              </w:rPr>
              <w:t>100</w:t>
            </w:r>
            <w:r>
              <w:rPr>
                <w:rFonts w:ascii="メイリオ" w:eastAsia="メイリオ" w:hAnsi="メイリオ" w:hint="eastAsia"/>
                <w:sz w:val="18"/>
                <w:szCs w:val="18"/>
              </w:rPr>
              <w:t>点</w:t>
            </w:r>
            <w:r w:rsidRPr="00F10971">
              <w:rPr>
                <w:rFonts w:ascii="メイリオ" w:eastAsia="メイリオ" w:hAnsi="メイリオ" w:hint="eastAsia"/>
                <w:sz w:val="18"/>
                <w:szCs w:val="18"/>
              </w:rPr>
              <w:t>）</w:t>
            </w:r>
          </w:p>
        </w:tc>
      </w:tr>
      <w:tr w:rsidR="006D0CF6" w:rsidRPr="00F145A7" w14:paraId="00DA4A83" w14:textId="77777777" w:rsidTr="00E56BB2">
        <w:trPr>
          <w:trHeight w:val="330"/>
        </w:trPr>
        <w:tc>
          <w:tcPr>
            <w:tcW w:w="510" w:type="dxa"/>
            <w:shd w:val="clear" w:color="auto" w:fill="D9E2F3" w:themeFill="accent1" w:themeFillTint="33"/>
          </w:tcPr>
          <w:p w14:paraId="3C60BBAD" w14:textId="77777777" w:rsidR="006D0CF6" w:rsidRPr="00F145A7" w:rsidRDefault="006D0CF6" w:rsidP="00E56BB2">
            <w:pPr>
              <w:rPr>
                <w:rFonts w:ascii="メイリオ" w:eastAsia="メイリオ" w:hAnsi="メイリオ"/>
                <w:sz w:val="18"/>
                <w:szCs w:val="18"/>
              </w:rPr>
            </w:pPr>
          </w:p>
        </w:tc>
        <w:tc>
          <w:tcPr>
            <w:tcW w:w="5460" w:type="dxa"/>
            <w:shd w:val="clear" w:color="auto" w:fill="D9E2F3" w:themeFill="accent1" w:themeFillTint="33"/>
          </w:tcPr>
          <w:p w14:paraId="660CB10A" w14:textId="77777777" w:rsidR="006D0CF6" w:rsidRPr="00F145A7" w:rsidRDefault="006D0CF6" w:rsidP="00E56BB2">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60" w:type="dxa"/>
            <w:shd w:val="clear" w:color="auto" w:fill="D9E2F3" w:themeFill="accent1" w:themeFillTint="33"/>
          </w:tcPr>
          <w:p w14:paraId="0FF0BAA1" w14:textId="77777777" w:rsidR="006D0CF6" w:rsidRPr="00F145A7" w:rsidRDefault="006D0CF6" w:rsidP="00E56BB2">
            <w:pPr>
              <w:jc w:val="center"/>
              <w:rPr>
                <w:rFonts w:ascii="メイリオ" w:eastAsia="メイリオ" w:hAnsi="メイリオ"/>
                <w:sz w:val="18"/>
                <w:szCs w:val="18"/>
              </w:rPr>
            </w:pPr>
            <w:r>
              <w:rPr>
                <w:rFonts w:ascii="メイリオ" w:eastAsia="メイリオ" w:hAnsi="メイリオ" w:hint="eastAsia"/>
                <w:sz w:val="18"/>
                <w:szCs w:val="18"/>
              </w:rPr>
              <w:t>留意点等</w:t>
            </w:r>
          </w:p>
        </w:tc>
        <w:tc>
          <w:tcPr>
            <w:tcW w:w="1581" w:type="dxa"/>
            <w:shd w:val="clear" w:color="auto" w:fill="D9E2F3" w:themeFill="accent1" w:themeFillTint="33"/>
          </w:tcPr>
          <w:p w14:paraId="21347ED8" w14:textId="77777777" w:rsidR="006D0CF6" w:rsidRPr="00F145A7" w:rsidRDefault="006D0CF6" w:rsidP="00E56BB2">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81" w:type="dxa"/>
            <w:shd w:val="clear" w:color="auto" w:fill="D9E2F3" w:themeFill="accent1" w:themeFillTint="33"/>
          </w:tcPr>
          <w:p w14:paraId="75F2DB77" w14:textId="77777777" w:rsidR="006D0CF6" w:rsidRPr="00F145A7" w:rsidRDefault="006D0CF6" w:rsidP="00E56BB2">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6D0CF6" w:rsidRPr="00C215FD" w14:paraId="6EE2D6BD" w14:textId="77777777" w:rsidTr="00D54428">
        <w:trPr>
          <w:trHeight w:val="70"/>
        </w:trPr>
        <w:tc>
          <w:tcPr>
            <w:tcW w:w="510" w:type="dxa"/>
            <w:shd w:val="clear" w:color="auto" w:fill="D9D9D9" w:themeFill="background1" w:themeFillShade="D9"/>
            <w:vAlign w:val="center"/>
          </w:tcPr>
          <w:p w14:paraId="516934D1" w14:textId="77777777" w:rsidR="006D0CF6" w:rsidRPr="00F145A7" w:rsidRDefault="006D0CF6" w:rsidP="00E56BB2">
            <w:pPr>
              <w:jc w:val="center"/>
              <w:rPr>
                <w:rFonts w:ascii="メイリオ" w:eastAsia="メイリオ" w:hAnsi="メイリオ"/>
                <w:sz w:val="18"/>
                <w:szCs w:val="18"/>
              </w:rPr>
            </w:pPr>
            <w:r>
              <w:rPr>
                <w:rFonts w:ascii="メイリオ" w:eastAsia="メイリオ" w:hAnsi="メイリオ" w:hint="eastAsia"/>
                <w:sz w:val="18"/>
                <w:szCs w:val="18"/>
              </w:rPr>
              <w:t>１</w:t>
            </w:r>
          </w:p>
        </w:tc>
        <w:tc>
          <w:tcPr>
            <w:tcW w:w="5460" w:type="dxa"/>
            <w:shd w:val="clear" w:color="auto" w:fill="D9D9D9" w:themeFill="background1" w:themeFillShade="D9"/>
          </w:tcPr>
          <w:p w14:paraId="4C1C1CBA" w14:textId="77777777" w:rsidR="006D0CF6" w:rsidRPr="00C917FF" w:rsidRDefault="006D0CF6" w:rsidP="00E56BB2">
            <w:pPr>
              <w:spacing w:line="300" w:lineRule="exact"/>
              <w:rPr>
                <w:rFonts w:ascii="メイリオ" w:eastAsia="メイリオ" w:hAnsi="メイリオ"/>
                <w:sz w:val="18"/>
                <w:szCs w:val="18"/>
              </w:rPr>
            </w:pPr>
            <w:r w:rsidRPr="00C917FF">
              <w:rPr>
                <w:rFonts w:ascii="メイリオ" w:eastAsia="メイリオ" w:hAnsi="メイリオ" w:hint="eastAsia"/>
                <w:sz w:val="18"/>
                <w:szCs w:val="18"/>
              </w:rPr>
              <w:t>軽度【要介護１・２】</w:t>
            </w:r>
          </w:p>
          <w:p w14:paraId="6D86F8F7" w14:textId="77777777" w:rsidR="006D0CF6" w:rsidRPr="00C917FF" w:rsidRDefault="006D0CF6" w:rsidP="00E56BB2">
            <w:pPr>
              <w:spacing w:line="300" w:lineRule="exact"/>
              <w:rPr>
                <w:rFonts w:ascii="メイリオ" w:eastAsia="メイリオ" w:hAnsi="メイリオ"/>
                <w:sz w:val="18"/>
                <w:szCs w:val="18"/>
              </w:rPr>
            </w:pPr>
            <w:r w:rsidRPr="00C917FF">
              <w:rPr>
                <w:rFonts w:ascii="メイリオ" w:eastAsia="メイリオ" w:hAnsi="メイリオ" w:hint="eastAsia"/>
                <w:sz w:val="18"/>
                <w:szCs w:val="18"/>
              </w:rPr>
              <w:t>（平均要介護度の変化Ⅰ）</w:t>
            </w:r>
          </w:p>
          <w:p w14:paraId="6E09FD0F" w14:textId="77777777" w:rsidR="006D0CF6" w:rsidRPr="00C917FF" w:rsidRDefault="006D0CF6" w:rsidP="00E56BB2">
            <w:pPr>
              <w:spacing w:line="300" w:lineRule="exact"/>
              <w:ind w:firstLineChars="100" w:firstLine="191"/>
              <w:rPr>
                <w:rFonts w:ascii="メイリオ" w:eastAsia="メイリオ" w:hAnsi="メイリオ"/>
                <w:sz w:val="18"/>
                <w:szCs w:val="18"/>
              </w:rPr>
            </w:pPr>
            <w:r w:rsidRPr="00C917FF">
              <w:rPr>
                <w:rFonts w:ascii="メイリオ" w:eastAsia="メイリオ" w:hAnsi="メイリオ" w:hint="eastAsia"/>
                <w:sz w:val="18"/>
                <w:szCs w:val="18"/>
              </w:rPr>
              <w:t>短期的な要介護認定者の平均要介護度の変化率の状況はどのようになっているか。</w:t>
            </w:r>
          </w:p>
          <w:p w14:paraId="103E26DB" w14:textId="4F35C1D3" w:rsidR="006D0CF6" w:rsidRPr="00C917FF" w:rsidRDefault="006D0CF6" w:rsidP="00E56BB2">
            <w:pPr>
              <w:spacing w:line="300" w:lineRule="exact"/>
              <w:rPr>
                <w:rFonts w:ascii="メイリオ" w:eastAsia="メイリオ" w:hAnsi="メイリオ"/>
                <w:sz w:val="18"/>
                <w:szCs w:val="18"/>
              </w:rPr>
            </w:pPr>
          </w:p>
          <w:p w14:paraId="3B656385" w14:textId="2351C0A5" w:rsidR="006D0CF6" w:rsidRPr="00C917FF" w:rsidRDefault="006D0CF6" w:rsidP="00E56BB2">
            <w:pPr>
              <w:spacing w:line="300" w:lineRule="exact"/>
              <w:rPr>
                <w:rFonts w:ascii="メイリオ" w:eastAsia="メイリオ" w:hAnsi="メイリオ"/>
                <w:sz w:val="18"/>
                <w:szCs w:val="18"/>
              </w:rPr>
            </w:pPr>
            <w:r w:rsidRPr="00C917FF">
              <w:rPr>
                <w:rFonts w:ascii="メイリオ" w:eastAsia="メイリオ" w:hAnsi="メイリオ" w:hint="eastAsia"/>
                <w:sz w:val="18"/>
                <w:szCs w:val="18"/>
              </w:rPr>
              <w:t>ア　変化率の状況</w:t>
            </w:r>
          </w:p>
          <w:p w14:paraId="3BA7B57E" w14:textId="647D1041" w:rsidR="006D0CF6" w:rsidRPr="009E289F" w:rsidRDefault="00121BF1" w:rsidP="00E56BB2">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①</w:t>
            </w:r>
            <w:r w:rsidR="006D0CF6" w:rsidRPr="009E289F">
              <w:rPr>
                <w:rFonts w:asciiTheme="minorEastAsia" w:hAnsiTheme="minorEastAsia" w:hint="eastAsia"/>
                <w:sz w:val="18"/>
                <w:szCs w:val="18"/>
              </w:rPr>
              <w:t xml:space="preserve">　全保険者の上位７割</w:t>
            </w:r>
          </w:p>
          <w:p w14:paraId="2BEA63E3" w14:textId="55C1CB1F" w:rsidR="006D0CF6" w:rsidRPr="009E289F" w:rsidRDefault="00121BF1" w:rsidP="00E56BB2">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②</w:t>
            </w:r>
            <w:r w:rsidR="006D0CF6" w:rsidRPr="009E289F">
              <w:rPr>
                <w:rFonts w:asciiTheme="minorEastAsia" w:hAnsiTheme="minorEastAsia" w:hint="eastAsia"/>
                <w:sz w:val="18"/>
                <w:szCs w:val="18"/>
              </w:rPr>
              <w:t xml:space="preserve">　全保険者の上位５割</w:t>
            </w:r>
          </w:p>
          <w:p w14:paraId="5A06CF62" w14:textId="0D5647B5" w:rsidR="006D0CF6" w:rsidRPr="009E289F" w:rsidRDefault="00121BF1" w:rsidP="00E56BB2">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③</w:t>
            </w:r>
            <w:r w:rsidR="006D0CF6" w:rsidRPr="009E289F">
              <w:rPr>
                <w:rFonts w:asciiTheme="minorEastAsia" w:hAnsiTheme="minorEastAsia" w:hint="eastAsia"/>
                <w:sz w:val="18"/>
                <w:szCs w:val="18"/>
              </w:rPr>
              <w:t xml:space="preserve">　全保険者の上位３割</w:t>
            </w:r>
          </w:p>
          <w:p w14:paraId="524ECD39" w14:textId="480A71A1" w:rsidR="006D0CF6" w:rsidRPr="009E289F" w:rsidRDefault="00121BF1" w:rsidP="00E56BB2">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④</w:t>
            </w:r>
            <w:r w:rsidR="006D0CF6" w:rsidRPr="009E289F">
              <w:rPr>
                <w:rFonts w:asciiTheme="minorEastAsia" w:hAnsiTheme="minorEastAsia" w:hint="eastAsia"/>
                <w:sz w:val="18"/>
                <w:szCs w:val="18"/>
              </w:rPr>
              <w:t xml:space="preserve">　全保険者の上位１割</w:t>
            </w:r>
          </w:p>
          <w:p w14:paraId="3423EFC1" w14:textId="4271873E" w:rsidR="006D0CF6" w:rsidRPr="00C917FF" w:rsidRDefault="006D0CF6" w:rsidP="00E56BB2">
            <w:pPr>
              <w:spacing w:line="300" w:lineRule="exact"/>
              <w:rPr>
                <w:rFonts w:ascii="メイリオ" w:eastAsia="メイリオ" w:hAnsi="メイリオ"/>
                <w:sz w:val="18"/>
                <w:szCs w:val="18"/>
              </w:rPr>
            </w:pPr>
            <w:r w:rsidRPr="00C917FF">
              <w:rPr>
                <w:rFonts w:ascii="メイリオ" w:eastAsia="メイリオ" w:hAnsi="メイリオ" w:hint="eastAsia"/>
                <w:sz w:val="18"/>
                <w:szCs w:val="18"/>
              </w:rPr>
              <w:t>イ　変化率の差</w:t>
            </w:r>
          </w:p>
          <w:p w14:paraId="6DB87AA9" w14:textId="77777777"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①　全保険者の上位７割</w:t>
            </w:r>
          </w:p>
          <w:p w14:paraId="59468873" w14:textId="77777777"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②　全保険者の上位５割</w:t>
            </w:r>
          </w:p>
          <w:p w14:paraId="01ED82B7" w14:textId="77777777"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③　全保険者の上位３割</w:t>
            </w:r>
          </w:p>
          <w:p w14:paraId="01EBF0BD" w14:textId="286626C9" w:rsidR="006D0CF6" w:rsidRPr="00C215FD" w:rsidRDefault="00121BF1" w:rsidP="00121BF1">
            <w:pPr>
              <w:spacing w:line="300" w:lineRule="exact"/>
              <w:ind w:firstLineChars="100" w:firstLine="191"/>
              <w:rPr>
                <w:rFonts w:ascii="メイリオ" w:eastAsia="メイリオ" w:hAnsi="メイリオ"/>
                <w:sz w:val="18"/>
                <w:szCs w:val="18"/>
              </w:rPr>
            </w:pPr>
            <w:r w:rsidRPr="009E289F">
              <w:rPr>
                <w:rFonts w:asciiTheme="minorEastAsia" w:hAnsiTheme="minorEastAsia" w:hint="eastAsia"/>
                <w:sz w:val="18"/>
                <w:szCs w:val="18"/>
              </w:rPr>
              <w:t>④　全保険者の上位１割</w:t>
            </w:r>
          </w:p>
        </w:tc>
        <w:tc>
          <w:tcPr>
            <w:tcW w:w="5460" w:type="dxa"/>
            <w:shd w:val="clear" w:color="auto" w:fill="D9D9D9" w:themeFill="background1" w:themeFillShade="D9"/>
          </w:tcPr>
          <w:p w14:paraId="537F41C0" w14:textId="77777777" w:rsidR="006D0CF6" w:rsidRDefault="006D0CF6" w:rsidP="00E56BB2">
            <w:pPr>
              <w:spacing w:line="300" w:lineRule="exact"/>
              <w:ind w:left="191" w:hangingChars="100" w:hanging="191"/>
              <w:jc w:val="left"/>
              <w:rPr>
                <w:rFonts w:ascii="メイリオ" w:eastAsia="メイリオ" w:hAnsi="メイリオ"/>
                <w:sz w:val="18"/>
                <w:szCs w:val="18"/>
              </w:rPr>
            </w:pPr>
            <w:r w:rsidRPr="00297462">
              <w:rPr>
                <w:rFonts w:ascii="メイリオ" w:eastAsia="メイリオ" w:hAnsi="メイリオ" w:hint="eastAsia"/>
                <w:sz w:val="18"/>
                <w:szCs w:val="18"/>
              </w:rPr>
              <w:t>○　介護</w:t>
            </w:r>
            <w:r w:rsidRPr="00297462">
              <w:rPr>
                <w:rFonts w:ascii="メイリオ" w:eastAsia="メイリオ" w:hAnsi="メイリオ"/>
                <w:sz w:val="18"/>
                <w:szCs w:val="18"/>
              </w:rPr>
              <w:t>DBのデータを踏まえ、厚生労働省において算定。</w:t>
            </w:r>
          </w:p>
          <w:p w14:paraId="540A3A58" w14:textId="77777777" w:rsidR="006D0CF6" w:rsidRPr="00C917FF" w:rsidRDefault="006D0CF6" w:rsidP="00E56BB2">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性・年齢及び要介護度分布調整の上、評価。</w:t>
            </w:r>
          </w:p>
          <w:p w14:paraId="276D1969" w14:textId="77777777" w:rsidR="006D0CF6" w:rsidRPr="00C917FF" w:rsidRDefault="006D0CF6" w:rsidP="00E56BB2">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なお、要介護認定は、被保険者本人の心身の状態や介護の手間を丁寧に把握した上で、介護サービスの必要度を判定する重要なプロセスであり、全国一律の基準に基づき実施される必要があるため、当交付金における評価を考慮し、要介護認定が行われることは不適切であることについて留意されたい。</w:t>
            </w:r>
          </w:p>
          <w:p w14:paraId="1F74AA03" w14:textId="77777777" w:rsidR="006D0CF6" w:rsidRPr="00C215FD" w:rsidRDefault="006D0CF6" w:rsidP="00E56BB2">
            <w:pPr>
              <w:ind w:left="191" w:hangingChars="100" w:hanging="191"/>
              <w:rPr>
                <w:rFonts w:ascii="メイリオ" w:eastAsia="メイリオ" w:hAnsi="メイリオ"/>
                <w:sz w:val="18"/>
                <w:szCs w:val="18"/>
              </w:rPr>
            </w:pPr>
          </w:p>
        </w:tc>
        <w:tc>
          <w:tcPr>
            <w:tcW w:w="1581" w:type="dxa"/>
            <w:shd w:val="clear" w:color="auto" w:fill="D9D9D9" w:themeFill="background1" w:themeFillShade="D9"/>
          </w:tcPr>
          <w:p w14:paraId="59AAF8E6" w14:textId="2531B1E6" w:rsidR="006D0CF6" w:rsidRDefault="006D0CF6" w:rsidP="00E56BB2">
            <w:pPr>
              <w:snapToGrid w:val="0"/>
              <w:rPr>
                <w:rFonts w:ascii="メイリオ" w:eastAsia="メイリオ" w:hAnsi="メイリオ"/>
                <w:sz w:val="18"/>
                <w:szCs w:val="18"/>
              </w:rPr>
            </w:pPr>
            <w:r w:rsidRPr="004D672C">
              <w:rPr>
                <w:rFonts w:ascii="メイリオ" w:eastAsia="メイリオ" w:hAnsi="メイリオ" w:hint="eastAsia"/>
                <w:sz w:val="18"/>
                <w:szCs w:val="18"/>
              </w:rPr>
              <w:t>（ア）</w:t>
            </w:r>
            <w:r w:rsidRPr="004D672C">
              <w:rPr>
                <w:rFonts w:ascii="メイリオ" w:eastAsia="メイリオ" w:hAnsi="メイリオ"/>
                <w:sz w:val="18"/>
                <w:szCs w:val="18"/>
              </w:rPr>
              <w:t>202</w:t>
            </w:r>
            <w:r>
              <w:rPr>
                <w:rFonts w:ascii="メイリオ" w:eastAsia="メイリオ" w:hAnsi="メイリオ" w:hint="eastAsia"/>
                <w:sz w:val="18"/>
                <w:szCs w:val="18"/>
              </w:rPr>
              <w:t>2</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Pr>
                <w:rFonts w:ascii="メイリオ" w:eastAsia="メイリオ" w:hAnsi="メイリオ" w:hint="eastAsia"/>
                <w:sz w:val="18"/>
                <w:szCs w:val="18"/>
              </w:rPr>
              <w:t xml:space="preserve">　　</w:t>
            </w:r>
            <w:r w:rsidRPr="004D672C">
              <w:rPr>
                <w:rFonts w:ascii="メイリオ" w:eastAsia="メイリオ" w:hAnsi="メイリオ"/>
                <w:sz w:val="18"/>
                <w:szCs w:val="18"/>
              </w:rPr>
              <w:t>月→202</w:t>
            </w:r>
            <w:r>
              <w:rPr>
                <w:rFonts w:ascii="メイリオ" w:eastAsia="メイリオ" w:hAnsi="メイリオ" w:hint="eastAsia"/>
                <w:sz w:val="18"/>
                <w:szCs w:val="18"/>
              </w:rPr>
              <w:t>3</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月の変化率</w:t>
            </w:r>
          </w:p>
          <w:p w14:paraId="7E827EFF" w14:textId="77777777" w:rsidR="00B07F2A" w:rsidRPr="004D672C" w:rsidRDefault="00B07F2A" w:rsidP="00E56BB2">
            <w:pPr>
              <w:snapToGrid w:val="0"/>
              <w:rPr>
                <w:rFonts w:ascii="メイリオ" w:eastAsia="メイリオ" w:hAnsi="メイリオ"/>
                <w:sz w:val="18"/>
                <w:szCs w:val="18"/>
              </w:rPr>
            </w:pPr>
          </w:p>
          <w:p w14:paraId="0F1B7828" w14:textId="77777777" w:rsidR="006D0CF6" w:rsidRPr="00C215FD" w:rsidRDefault="006D0CF6" w:rsidP="00E56BB2">
            <w:pPr>
              <w:snapToGrid w:val="0"/>
              <w:rPr>
                <w:rFonts w:ascii="メイリオ" w:eastAsia="メイリオ" w:hAnsi="メイリオ"/>
                <w:sz w:val="18"/>
                <w:szCs w:val="18"/>
              </w:rPr>
            </w:pPr>
            <w:r w:rsidRPr="004D672C">
              <w:rPr>
                <w:rFonts w:ascii="メイリオ" w:eastAsia="メイリオ" w:hAnsi="メイリオ" w:hint="eastAsia"/>
                <w:sz w:val="18"/>
                <w:szCs w:val="18"/>
              </w:rPr>
              <w:t>（イ）</w:t>
            </w:r>
            <w:r w:rsidRPr="004D672C">
              <w:rPr>
                <w:rFonts w:ascii="メイリオ" w:eastAsia="メイリオ" w:hAnsi="メイリオ"/>
                <w:sz w:val="18"/>
                <w:szCs w:val="18"/>
              </w:rPr>
              <w:t>202</w:t>
            </w:r>
            <w:r>
              <w:rPr>
                <w:rFonts w:ascii="メイリオ" w:eastAsia="メイリオ" w:hAnsi="メイリオ" w:hint="eastAsia"/>
                <w:sz w:val="18"/>
                <w:szCs w:val="18"/>
              </w:rPr>
              <w:t>2</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月→202</w:t>
            </w:r>
            <w:r>
              <w:rPr>
                <w:rFonts w:ascii="メイリオ" w:eastAsia="メイリオ" w:hAnsi="メイリオ" w:hint="eastAsia"/>
                <w:sz w:val="18"/>
                <w:szCs w:val="18"/>
              </w:rPr>
              <w:t>3</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月と</w:t>
            </w:r>
            <w:r w:rsidRPr="004D672C">
              <w:rPr>
                <w:rFonts w:ascii="メイリオ" w:eastAsia="メイリオ" w:hAnsi="メイリオ" w:hint="eastAsia"/>
                <w:sz w:val="18"/>
                <w:szCs w:val="18"/>
              </w:rPr>
              <w:t>、202</w:t>
            </w:r>
            <w:r>
              <w:rPr>
                <w:rFonts w:ascii="メイリオ" w:eastAsia="メイリオ" w:hAnsi="メイリオ" w:hint="eastAsia"/>
                <w:sz w:val="18"/>
                <w:szCs w:val="18"/>
              </w:rPr>
              <w:t>1</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月→202</w:t>
            </w:r>
            <w:r>
              <w:rPr>
                <w:rFonts w:ascii="メイリオ" w:eastAsia="メイリオ" w:hAnsi="メイリオ" w:hint="eastAsia"/>
                <w:sz w:val="18"/>
                <w:szCs w:val="18"/>
              </w:rPr>
              <w:t>2</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月の変化率の差</w:t>
            </w:r>
          </w:p>
        </w:tc>
        <w:tc>
          <w:tcPr>
            <w:tcW w:w="1581" w:type="dxa"/>
            <w:shd w:val="clear" w:color="auto" w:fill="D9D9D9" w:themeFill="background1" w:themeFillShade="D9"/>
            <w:vAlign w:val="center"/>
          </w:tcPr>
          <w:p w14:paraId="2BDD5FE3" w14:textId="6D49FF5B" w:rsidR="006D0CF6" w:rsidRPr="0077059D" w:rsidRDefault="006D0CF6" w:rsidP="00E56BB2">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ア・イ</w:t>
            </w:r>
            <w:r w:rsidR="0014270C">
              <w:rPr>
                <w:rFonts w:ascii="メイリオ" w:eastAsia="メイリオ" w:hAnsi="メイリオ" w:hint="eastAsia"/>
                <w:sz w:val="18"/>
                <w:szCs w:val="18"/>
              </w:rPr>
              <w:t>のうち</w:t>
            </w:r>
          </w:p>
          <w:p w14:paraId="66B45AA2" w14:textId="2BC3C55D" w:rsidR="006D0CF6" w:rsidRPr="0077059D" w:rsidRDefault="00121BF1" w:rsidP="00E56BB2">
            <w:pPr>
              <w:snapToGrid w:val="0"/>
              <w:jc w:val="center"/>
              <w:rPr>
                <w:rFonts w:ascii="メイリオ" w:eastAsia="メイリオ" w:hAnsi="メイリオ"/>
                <w:sz w:val="18"/>
                <w:szCs w:val="18"/>
              </w:rPr>
            </w:pPr>
            <w:r>
              <w:rPr>
                <w:rFonts w:ascii="メイリオ" w:eastAsia="メイリオ" w:hAnsi="メイリオ" w:hint="eastAsia"/>
                <w:sz w:val="18"/>
                <w:szCs w:val="18"/>
              </w:rPr>
              <w:t>①</w:t>
            </w:r>
            <w:r w:rsidR="006D0CF6" w:rsidRPr="0077059D">
              <w:rPr>
                <w:rFonts w:ascii="メイリオ" w:eastAsia="メイリオ" w:hAnsi="メイリオ"/>
                <w:sz w:val="18"/>
                <w:szCs w:val="18"/>
              </w:rPr>
              <w:t>～</w:t>
            </w:r>
            <w:r>
              <w:rPr>
                <w:rFonts w:ascii="メイリオ" w:eastAsia="メイリオ" w:hAnsi="メイリオ" w:hint="eastAsia"/>
                <w:sz w:val="18"/>
                <w:szCs w:val="18"/>
              </w:rPr>
              <w:t>④</w:t>
            </w:r>
          </w:p>
          <w:p w14:paraId="3005EA85" w14:textId="77777777" w:rsidR="006D0CF6" w:rsidRPr="0077059D" w:rsidRDefault="006D0CF6" w:rsidP="00E56BB2">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Pr>
                <w:rFonts w:ascii="メイリオ" w:eastAsia="メイリオ" w:hAnsi="メイリオ" w:hint="eastAsia"/>
                <w:sz w:val="18"/>
                <w:szCs w:val="18"/>
              </w:rPr>
              <w:t>５</w:t>
            </w:r>
            <w:r w:rsidRPr="0077059D">
              <w:rPr>
                <w:rFonts w:ascii="メイリオ" w:eastAsia="メイリオ" w:hAnsi="メイリオ"/>
                <w:sz w:val="18"/>
                <w:szCs w:val="18"/>
              </w:rPr>
              <w:t>点</w:t>
            </w:r>
          </w:p>
          <w:p w14:paraId="6E02B8D8" w14:textId="77777777" w:rsidR="006D0CF6" w:rsidRPr="0077059D" w:rsidRDefault="006D0CF6" w:rsidP="00E56BB2">
            <w:pPr>
              <w:snapToGrid w:val="0"/>
              <w:jc w:val="center"/>
              <w:rPr>
                <w:rFonts w:ascii="メイリオ" w:eastAsia="メイリオ" w:hAnsi="メイリオ"/>
                <w:sz w:val="18"/>
                <w:szCs w:val="18"/>
              </w:rPr>
            </w:pPr>
          </w:p>
          <w:p w14:paraId="797A3013" w14:textId="77777777" w:rsidR="006D0CF6" w:rsidRPr="0077059D" w:rsidRDefault="006D0CF6" w:rsidP="00E56BB2">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アとイを比較し、より上位となった方で得点</w:t>
            </w:r>
          </w:p>
          <w:p w14:paraId="5F93419C" w14:textId="77777777" w:rsidR="006D0CF6" w:rsidRPr="0077059D" w:rsidRDefault="006D0CF6" w:rsidP="00E56BB2">
            <w:pPr>
              <w:snapToGrid w:val="0"/>
              <w:jc w:val="center"/>
              <w:rPr>
                <w:rFonts w:ascii="メイリオ" w:eastAsia="メイリオ" w:hAnsi="メイリオ"/>
                <w:sz w:val="18"/>
                <w:szCs w:val="18"/>
              </w:rPr>
            </w:pPr>
          </w:p>
          <w:p w14:paraId="2F48EF7D" w14:textId="50A90B6E" w:rsidR="006D0CF6" w:rsidRDefault="006D0CF6" w:rsidP="00E56BB2">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それぞれ</w:t>
            </w:r>
            <w:r w:rsidR="00121BF1">
              <w:rPr>
                <w:rFonts w:ascii="メイリオ" w:eastAsia="メイリオ" w:hAnsi="メイリオ" w:hint="eastAsia"/>
                <w:sz w:val="18"/>
                <w:szCs w:val="18"/>
              </w:rPr>
              <w:t>④</w:t>
            </w:r>
            <w:r w:rsidRPr="005E554D">
              <w:rPr>
                <w:rFonts w:ascii="メイリオ" w:eastAsia="メイリオ" w:hAnsi="メイリオ"/>
                <w:sz w:val="18"/>
                <w:szCs w:val="18"/>
              </w:rPr>
              <w:t>に該当すれば</w:t>
            </w:r>
            <w:r w:rsidR="00121BF1">
              <w:rPr>
                <w:rFonts w:ascii="メイリオ" w:eastAsia="メイリオ" w:hAnsi="メイリオ" w:hint="eastAsia"/>
                <w:sz w:val="18"/>
                <w:szCs w:val="18"/>
              </w:rPr>
              <w:t>①</w:t>
            </w:r>
            <w:r w:rsidRPr="005E554D">
              <w:rPr>
                <w:rFonts w:ascii="メイリオ" w:eastAsia="メイリオ" w:hAnsi="メイリオ"/>
                <w:sz w:val="18"/>
                <w:szCs w:val="18"/>
              </w:rPr>
              <w:t>～</w:t>
            </w:r>
            <w:r w:rsidR="00121BF1">
              <w:rPr>
                <w:rFonts w:ascii="メイリオ" w:eastAsia="メイリオ" w:hAnsi="メイリオ" w:hint="eastAsia"/>
                <w:sz w:val="18"/>
                <w:szCs w:val="18"/>
              </w:rPr>
              <w:t>③</w:t>
            </w:r>
            <w:r w:rsidRPr="005E554D">
              <w:rPr>
                <w:rFonts w:ascii="メイリオ" w:eastAsia="メイリオ" w:hAnsi="メイリオ"/>
                <w:sz w:val="18"/>
                <w:szCs w:val="18"/>
              </w:rPr>
              <w:t>も得点</w:t>
            </w:r>
          </w:p>
          <w:p w14:paraId="00285481" w14:textId="77777777" w:rsidR="00476BCC" w:rsidRPr="005E554D" w:rsidRDefault="00476BCC" w:rsidP="00E56BB2">
            <w:pPr>
              <w:snapToGrid w:val="0"/>
              <w:jc w:val="center"/>
              <w:rPr>
                <w:rFonts w:ascii="メイリオ" w:eastAsia="メイリオ" w:hAnsi="メイリオ"/>
                <w:sz w:val="18"/>
                <w:szCs w:val="18"/>
              </w:rPr>
            </w:pPr>
          </w:p>
          <w:p w14:paraId="1C1864E1" w14:textId="77777777" w:rsidR="006D0CF6" w:rsidRPr="00C215FD" w:rsidRDefault="006D0CF6" w:rsidP="00E56BB2">
            <w:pPr>
              <w:ind w:firstLineChars="7" w:firstLine="13"/>
              <w:jc w:val="center"/>
              <w:rPr>
                <w:rFonts w:ascii="メイリオ" w:eastAsia="メイリオ" w:hAnsi="メイリオ"/>
                <w:sz w:val="18"/>
                <w:szCs w:val="18"/>
              </w:rPr>
            </w:pPr>
            <w:r w:rsidRPr="0077059D">
              <w:rPr>
                <w:rFonts w:ascii="メイリオ" w:eastAsia="メイリオ" w:hAnsi="メイリオ" w:hint="eastAsia"/>
                <w:sz w:val="18"/>
                <w:szCs w:val="18"/>
              </w:rPr>
              <w:t>（最大</w:t>
            </w:r>
            <w:r>
              <w:rPr>
                <w:rFonts w:ascii="メイリオ" w:eastAsia="メイリオ" w:hAnsi="メイリオ" w:hint="eastAsia"/>
                <w:sz w:val="18"/>
                <w:szCs w:val="18"/>
              </w:rPr>
              <w:t>20</w:t>
            </w:r>
            <w:r w:rsidRPr="0077059D">
              <w:rPr>
                <w:rFonts w:ascii="メイリオ" w:eastAsia="メイリオ" w:hAnsi="メイリオ"/>
                <w:sz w:val="18"/>
                <w:szCs w:val="18"/>
              </w:rPr>
              <w:t>点）</w:t>
            </w:r>
          </w:p>
        </w:tc>
      </w:tr>
      <w:tr w:rsidR="006D0CF6" w:rsidRPr="00C215FD" w14:paraId="14A22A24" w14:textId="77777777" w:rsidTr="00D54428">
        <w:trPr>
          <w:trHeight w:val="332"/>
        </w:trPr>
        <w:tc>
          <w:tcPr>
            <w:tcW w:w="510" w:type="dxa"/>
            <w:shd w:val="clear" w:color="auto" w:fill="D9D9D9" w:themeFill="background1" w:themeFillShade="D9"/>
            <w:vAlign w:val="center"/>
          </w:tcPr>
          <w:p w14:paraId="0F550A0C" w14:textId="77777777" w:rsidR="006D0CF6" w:rsidRDefault="006D0CF6" w:rsidP="00E56BB2">
            <w:pPr>
              <w:jc w:val="center"/>
              <w:rPr>
                <w:rFonts w:ascii="メイリオ" w:eastAsia="メイリオ" w:hAnsi="メイリオ"/>
                <w:sz w:val="18"/>
                <w:szCs w:val="18"/>
              </w:rPr>
            </w:pPr>
            <w:r>
              <w:rPr>
                <w:rFonts w:ascii="メイリオ" w:eastAsia="メイリオ" w:hAnsi="メイリオ" w:hint="eastAsia"/>
                <w:sz w:val="18"/>
                <w:szCs w:val="18"/>
              </w:rPr>
              <w:t>２</w:t>
            </w:r>
          </w:p>
        </w:tc>
        <w:tc>
          <w:tcPr>
            <w:tcW w:w="5460" w:type="dxa"/>
            <w:shd w:val="clear" w:color="auto" w:fill="D9D9D9" w:themeFill="background1" w:themeFillShade="D9"/>
          </w:tcPr>
          <w:p w14:paraId="4C6F2BBA" w14:textId="716BA6EB" w:rsidR="006D0CF6" w:rsidRPr="00C917FF" w:rsidRDefault="006D0CF6" w:rsidP="00E56BB2">
            <w:pPr>
              <w:rPr>
                <w:rFonts w:ascii="メイリオ" w:eastAsia="メイリオ" w:hAnsi="メイリオ"/>
                <w:sz w:val="18"/>
                <w:szCs w:val="18"/>
              </w:rPr>
            </w:pPr>
            <w:r w:rsidRPr="00C917FF">
              <w:rPr>
                <w:rFonts w:ascii="メイリオ" w:eastAsia="メイリオ" w:hAnsi="メイリオ" w:hint="eastAsia"/>
                <w:sz w:val="18"/>
                <w:szCs w:val="18"/>
              </w:rPr>
              <w:t>軽度【要介護１・２】</w:t>
            </w:r>
          </w:p>
          <w:p w14:paraId="5FED4F57" w14:textId="4BD8D338" w:rsidR="006D0CF6" w:rsidRPr="00C917FF" w:rsidRDefault="006D0CF6" w:rsidP="00E56BB2">
            <w:pPr>
              <w:rPr>
                <w:rFonts w:ascii="メイリオ" w:eastAsia="メイリオ" w:hAnsi="メイリオ"/>
                <w:sz w:val="18"/>
                <w:szCs w:val="18"/>
              </w:rPr>
            </w:pPr>
            <w:r w:rsidRPr="00C917FF">
              <w:rPr>
                <w:rFonts w:ascii="メイリオ" w:eastAsia="メイリオ" w:hAnsi="メイリオ" w:hint="eastAsia"/>
                <w:sz w:val="18"/>
                <w:szCs w:val="18"/>
              </w:rPr>
              <w:t>（平均要介護度の変化Ⅱ）</w:t>
            </w:r>
          </w:p>
          <w:p w14:paraId="2E09B577" w14:textId="320FD611" w:rsidR="006D0CF6" w:rsidRPr="00C917FF" w:rsidRDefault="006D0CF6" w:rsidP="00E56BB2">
            <w:pPr>
              <w:rPr>
                <w:rFonts w:ascii="メイリオ" w:eastAsia="メイリオ" w:hAnsi="メイリオ"/>
                <w:sz w:val="18"/>
                <w:szCs w:val="18"/>
              </w:rPr>
            </w:pPr>
            <w:r w:rsidRPr="00C917FF">
              <w:rPr>
                <w:rFonts w:ascii="メイリオ" w:eastAsia="メイリオ" w:hAnsi="メイリオ" w:hint="eastAsia"/>
                <w:sz w:val="18"/>
                <w:szCs w:val="18"/>
              </w:rPr>
              <w:t xml:space="preserve">　長期的な平均要介護度の変化率の状況はどのようになっているか。</w:t>
            </w:r>
          </w:p>
          <w:p w14:paraId="45836F8C" w14:textId="303470A7" w:rsidR="006D0CF6" w:rsidRPr="00C917FF" w:rsidRDefault="006D0CF6" w:rsidP="00E56BB2">
            <w:pPr>
              <w:rPr>
                <w:rFonts w:ascii="メイリオ" w:eastAsia="メイリオ" w:hAnsi="メイリオ"/>
                <w:sz w:val="18"/>
                <w:szCs w:val="18"/>
              </w:rPr>
            </w:pPr>
          </w:p>
          <w:p w14:paraId="5E5B151D" w14:textId="77777777" w:rsidR="006D0CF6" w:rsidRPr="009E289F" w:rsidRDefault="006D0CF6" w:rsidP="00E56BB2">
            <w:pPr>
              <w:rPr>
                <w:rFonts w:asciiTheme="minorEastAsia" w:hAnsiTheme="minorEastAsia"/>
                <w:sz w:val="18"/>
                <w:szCs w:val="18"/>
              </w:rPr>
            </w:pPr>
            <w:r w:rsidRPr="009E289F">
              <w:rPr>
                <w:rFonts w:asciiTheme="minorEastAsia" w:hAnsiTheme="minorEastAsia" w:hint="eastAsia"/>
                <w:sz w:val="18"/>
                <w:szCs w:val="18"/>
              </w:rPr>
              <w:t>ア　全保険者の上位７割</w:t>
            </w:r>
          </w:p>
          <w:p w14:paraId="6745EFC5" w14:textId="77777777" w:rsidR="006D0CF6" w:rsidRPr="009E289F" w:rsidRDefault="006D0CF6" w:rsidP="00E56BB2">
            <w:pPr>
              <w:rPr>
                <w:rFonts w:asciiTheme="minorEastAsia" w:hAnsiTheme="minorEastAsia"/>
                <w:sz w:val="18"/>
                <w:szCs w:val="18"/>
              </w:rPr>
            </w:pPr>
            <w:r w:rsidRPr="009E289F">
              <w:rPr>
                <w:rFonts w:asciiTheme="minorEastAsia" w:hAnsiTheme="minorEastAsia" w:hint="eastAsia"/>
                <w:sz w:val="18"/>
                <w:szCs w:val="18"/>
              </w:rPr>
              <w:t>イ　全保険者の上位５割</w:t>
            </w:r>
          </w:p>
          <w:p w14:paraId="010C4A89" w14:textId="77777777" w:rsidR="006D0CF6" w:rsidRPr="009E289F" w:rsidRDefault="006D0CF6" w:rsidP="00E56BB2">
            <w:pPr>
              <w:rPr>
                <w:rFonts w:asciiTheme="minorEastAsia" w:hAnsiTheme="minorEastAsia"/>
                <w:sz w:val="18"/>
                <w:szCs w:val="18"/>
              </w:rPr>
            </w:pPr>
            <w:r w:rsidRPr="009E289F">
              <w:rPr>
                <w:rFonts w:asciiTheme="minorEastAsia" w:hAnsiTheme="minorEastAsia" w:hint="eastAsia"/>
                <w:sz w:val="18"/>
                <w:szCs w:val="18"/>
              </w:rPr>
              <w:t>ウ　全保険者の上位３割</w:t>
            </w:r>
          </w:p>
          <w:p w14:paraId="4F9427CF" w14:textId="77777777" w:rsidR="006D0CF6" w:rsidRPr="00C917FF" w:rsidRDefault="006D0CF6" w:rsidP="00E56BB2">
            <w:pPr>
              <w:rPr>
                <w:rFonts w:ascii="メイリオ" w:eastAsia="メイリオ" w:hAnsi="メイリオ"/>
                <w:sz w:val="18"/>
                <w:szCs w:val="18"/>
              </w:rPr>
            </w:pPr>
            <w:r w:rsidRPr="009E289F">
              <w:rPr>
                <w:rFonts w:asciiTheme="minorEastAsia" w:hAnsiTheme="minorEastAsia" w:hint="eastAsia"/>
                <w:sz w:val="18"/>
                <w:szCs w:val="18"/>
              </w:rPr>
              <w:t>エ　全保険者の上位１割</w:t>
            </w:r>
          </w:p>
        </w:tc>
        <w:tc>
          <w:tcPr>
            <w:tcW w:w="5460" w:type="dxa"/>
            <w:tcBorders>
              <w:top w:val="single" w:sz="4" w:space="0" w:color="auto"/>
              <w:left w:val="nil"/>
              <w:bottom w:val="single" w:sz="4" w:space="0" w:color="auto"/>
              <w:right w:val="single" w:sz="4" w:space="0" w:color="auto"/>
            </w:tcBorders>
            <w:shd w:val="clear" w:color="auto" w:fill="D9D9D9" w:themeFill="background1" w:themeFillShade="D9"/>
          </w:tcPr>
          <w:p w14:paraId="01C81954" w14:textId="77777777" w:rsidR="006D0CF6" w:rsidRPr="00932E40" w:rsidRDefault="006D0CF6" w:rsidP="00E56BB2">
            <w:pPr>
              <w:spacing w:line="300" w:lineRule="exact"/>
              <w:ind w:left="191" w:hangingChars="100" w:hanging="191"/>
              <w:jc w:val="left"/>
              <w:rPr>
                <w:rFonts w:ascii="メイリオ" w:eastAsia="メイリオ" w:hAnsi="メイリオ"/>
                <w:sz w:val="18"/>
                <w:szCs w:val="18"/>
              </w:rPr>
            </w:pPr>
            <w:r w:rsidRPr="00932E40">
              <w:rPr>
                <w:rFonts w:ascii="メイリオ" w:eastAsia="メイリオ" w:hAnsi="メイリオ" w:hint="eastAsia"/>
                <w:sz w:val="18"/>
                <w:szCs w:val="18"/>
              </w:rPr>
              <w:t>○　介護</w:t>
            </w:r>
            <w:r w:rsidRPr="00932E40">
              <w:rPr>
                <w:rFonts w:ascii="メイリオ" w:eastAsia="メイリオ" w:hAnsi="メイリオ"/>
                <w:sz w:val="18"/>
                <w:szCs w:val="18"/>
              </w:rPr>
              <w:t>DBのデータを踏まえ、厚生労働省において算定。</w:t>
            </w:r>
          </w:p>
          <w:p w14:paraId="74806462" w14:textId="77777777" w:rsidR="006D0CF6" w:rsidRPr="00932E40" w:rsidRDefault="006D0CF6" w:rsidP="00E56BB2">
            <w:pPr>
              <w:spacing w:line="300" w:lineRule="exact"/>
              <w:ind w:left="191" w:hangingChars="100" w:hanging="191"/>
              <w:jc w:val="left"/>
              <w:rPr>
                <w:rFonts w:ascii="メイリオ" w:eastAsia="メイリオ" w:hAnsi="メイリオ"/>
                <w:sz w:val="18"/>
                <w:szCs w:val="18"/>
              </w:rPr>
            </w:pPr>
            <w:r w:rsidRPr="00932E40">
              <w:rPr>
                <w:rFonts w:ascii="メイリオ" w:eastAsia="メイリオ" w:hAnsi="メイリオ" w:hint="eastAsia"/>
                <w:sz w:val="18"/>
                <w:szCs w:val="18"/>
              </w:rPr>
              <w:t>○　性・年齢及び要介護度分布調整の上、評価。</w:t>
            </w:r>
          </w:p>
          <w:p w14:paraId="7C97FEA2" w14:textId="77777777" w:rsidR="006D0CF6" w:rsidRPr="00932E40" w:rsidRDefault="006D0CF6" w:rsidP="00E56BB2">
            <w:pPr>
              <w:spacing w:line="300" w:lineRule="exact"/>
              <w:ind w:left="191" w:hangingChars="100" w:hanging="191"/>
              <w:jc w:val="left"/>
              <w:rPr>
                <w:rFonts w:ascii="メイリオ" w:eastAsia="メイリオ" w:hAnsi="メイリオ"/>
                <w:sz w:val="18"/>
                <w:szCs w:val="18"/>
              </w:rPr>
            </w:pPr>
            <w:r w:rsidRPr="00932E40">
              <w:rPr>
                <w:rFonts w:ascii="メイリオ" w:eastAsia="メイリオ" w:hAnsi="メイリオ" w:hint="eastAsia"/>
                <w:sz w:val="18"/>
                <w:szCs w:val="18"/>
              </w:rPr>
              <w:t>○　なお、要介護認定は、被保険者本人の心身の状態や介護の手間を丁寧に把握した上で、介護サービスの必要度を判定する重要なプロセスであり、全国一律の基準に基づき実施される必要があるため、当交付金における評価を考慮し、要介護認定が行われることは不適切であることについて留意されたい。</w:t>
            </w:r>
          </w:p>
          <w:p w14:paraId="6E108782" w14:textId="77777777" w:rsidR="006D0CF6" w:rsidRPr="00932E40" w:rsidRDefault="006D0CF6" w:rsidP="00E56BB2">
            <w:pPr>
              <w:ind w:left="191" w:hangingChars="100" w:hanging="191"/>
              <w:rPr>
                <w:rFonts w:ascii="メイリオ" w:eastAsia="メイリオ" w:hAnsi="メイリオ"/>
                <w:sz w:val="18"/>
                <w:szCs w:val="18"/>
              </w:rPr>
            </w:pPr>
          </w:p>
        </w:tc>
        <w:tc>
          <w:tcPr>
            <w:tcW w:w="1581" w:type="dxa"/>
            <w:tcBorders>
              <w:top w:val="single" w:sz="4" w:space="0" w:color="auto"/>
              <w:left w:val="nil"/>
              <w:bottom w:val="single" w:sz="4" w:space="0" w:color="auto"/>
              <w:right w:val="single" w:sz="4" w:space="0" w:color="auto"/>
            </w:tcBorders>
            <w:shd w:val="clear" w:color="auto" w:fill="D9D9D9" w:themeFill="background1" w:themeFillShade="D9"/>
          </w:tcPr>
          <w:p w14:paraId="0B2B6D68" w14:textId="37467D6D" w:rsidR="006D0CF6" w:rsidRPr="00932E40" w:rsidRDefault="006D0CF6" w:rsidP="00E56BB2">
            <w:pPr>
              <w:spacing w:line="300" w:lineRule="exact"/>
              <w:jc w:val="left"/>
              <w:rPr>
                <w:rFonts w:ascii="メイリオ" w:eastAsia="メイリオ" w:hAnsi="メイリオ"/>
                <w:sz w:val="18"/>
                <w:szCs w:val="18"/>
              </w:rPr>
            </w:pPr>
            <w:r w:rsidRPr="00932E40">
              <w:rPr>
                <w:rFonts w:ascii="メイリオ" w:eastAsia="メイリオ" w:hAnsi="メイリオ" w:hint="eastAsia"/>
                <w:sz w:val="18"/>
                <w:szCs w:val="18"/>
              </w:rPr>
              <w:t>201</w:t>
            </w:r>
            <w:r w:rsidR="0088440C" w:rsidRPr="00932E40">
              <w:rPr>
                <w:rFonts w:ascii="メイリオ" w:eastAsia="メイリオ" w:hAnsi="メイリオ" w:hint="eastAsia"/>
                <w:sz w:val="18"/>
                <w:szCs w:val="18"/>
              </w:rPr>
              <w:t>9</w:t>
            </w:r>
            <w:r w:rsidRPr="00932E40">
              <w:rPr>
                <w:rFonts w:ascii="メイリオ" w:eastAsia="メイリオ" w:hAnsi="メイリオ" w:hint="eastAsia"/>
                <w:sz w:val="18"/>
                <w:szCs w:val="18"/>
              </w:rPr>
              <w:t>年1月</w:t>
            </w:r>
          </w:p>
          <w:p w14:paraId="1C10E6E8" w14:textId="77777777" w:rsidR="006D0CF6" w:rsidRPr="00932E40" w:rsidRDefault="006D0CF6" w:rsidP="00E56BB2">
            <w:pPr>
              <w:rPr>
                <w:rFonts w:ascii="メイリオ" w:eastAsia="メイリオ" w:hAnsi="メイリオ"/>
                <w:sz w:val="18"/>
                <w:szCs w:val="18"/>
              </w:rPr>
            </w:pPr>
            <w:r w:rsidRPr="00932E40">
              <w:rPr>
                <w:rFonts w:ascii="メイリオ" w:eastAsia="メイリオ" w:hAnsi="メイリオ" w:hint="eastAsia"/>
                <w:sz w:val="18"/>
                <w:szCs w:val="18"/>
              </w:rPr>
              <w:t>→　2023年1月の変化率</w:t>
            </w:r>
          </w:p>
        </w:tc>
        <w:tc>
          <w:tcPr>
            <w:tcW w:w="1581" w:type="dxa"/>
            <w:shd w:val="clear" w:color="auto" w:fill="D9D9D9" w:themeFill="background1" w:themeFillShade="D9"/>
            <w:vAlign w:val="center"/>
          </w:tcPr>
          <w:p w14:paraId="4F7707A1" w14:textId="77777777" w:rsidR="006D0CF6" w:rsidRPr="0077059D" w:rsidRDefault="006D0CF6" w:rsidP="00E56BB2">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ア～エ</w:t>
            </w:r>
          </w:p>
          <w:p w14:paraId="246C91EB" w14:textId="77777777" w:rsidR="006D0CF6" w:rsidRPr="0077059D" w:rsidRDefault="006D0CF6" w:rsidP="00E56BB2">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Pr>
                <w:rFonts w:ascii="メイリオ" w:eastAsia="メイリオ" w:hAnsi="メイリオ" w:hint="eastAsia"/>
                <w:sz w:val="18"/>
                <w:szCs w:val="18"/>
              </w:rPr>
              <w:t>５</w:t>
            </w:r>
            <w:r w:rsidRPr="0077059D">
              <w:rPr>
                <w:rFonts w:ascii="メイリオ" w:eastAsia="メイリオ" w:hAnsi="メイリオ"/>
                <w:sz w:val="18"/>
                <w:szCs w:val="18"/>
              </w:rPr>
              <w:t>点</w:t>
            </w:r>
          </w:p>
          <w:p w14:paraId="7426A375" w14:textId="77777777" w:rsidR="006D0CF6" w:rsidRPr="0077059D" w:rsidRDefault="006D0CF6" w:rsidP="00E56BB2">
            <w:pPr>
              <w:snapToGrid w:val="0"/>
              <w:jc w:val="center"/>
              <w:rPr>
                <w:rFonts w:ascii="メイリオ" w:eastAsia="メイリオ" w:hAnsi="メイリオ"/>
                <w:sz w:val="18"/>
                <w:szCs w:val="18"/>
              </w:rPr>
            </w:pPr>
          </w:p>
          <w:p w14:paraId="0959BD76" w14:textId="263E8EAA" w:rsidR="006D0CF6" w:rsidRDefault="006D0CF6" w:rsidP="00E56BB2">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エに該当すればア～ウも得点</w:t>
            </w:r>
          </w:p>
          <w:p w14:paraId="48F3D345" w14:textId="77777777" w:rsidR="00476BCC" w:rsidRPr="0077059D" w:rsidRDefault="00476BCC" w:rsidP="00E56BB2">
            <w:pPr>
              <w:snapToGrid w:val="0"/>
              <w:jc w:val="center"/>
              <w:rPr>
                <w:rFonts w:ascii="メイリオ" w:eastAsia="メイリオ" w:hAnsi="メイリオ"/>
                <w:sz w:val="18"/>
                <w:szCs w:val="18"/>
              </w:rPr>
            </w:pPr>
          </w:p>
          <w:p w14:paraId="52C61861" w14:textId="77777777" w:rsidR="006D0CF6" w:rsidRPr="00C215FD" w:rsidRDefault="006D0CF6" w:rsidP="00E56BB2">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Pr>
                <w:rFonts w:ascii="メイリオ" w:eastAsia="メイリオ" w:hAnsi="メイリオ" w:hint="eastAsia"/>
                <w:sz w:val="18"/>
                <w:szCs w:val="18"/>
              </w:rPr>
              <w:t>20</w:t>
            </w:r>
            <w:r w:rsidRPr="0077059D">
              <w:rPr>
                <w:rFonts w:ascii="メイリオ" w:eastAsia="メイリオ" w:hAnsi="メイリオ"/>
                <w:sz w:val="18"/>
                <w:szCs w:val="18"/>
              </w:rPr>
              <w:t>点）</w:t>
            </w:r>
          </w:p>
        </w:tc>
      </w:tr>
      <w:tr w:rsidR="00121BF1" w:rsidRPr="00C215FD" w14:paraId="514EDCB1" w14:textId="77777777" w:rsidTr="00D54428">
        <w:trPr>
          <w:trHeight w:val="332"/>
        </w:trPr>
        <w:tc>
          <w:tcPr>
            <w:tcW w:w="510" w:type="dxa"/>
            <w:shd w:val="clear" w:color="auto" w:fill="D9D9D9" w:themeFill="background1" w:themeFillShade="D9"/>
            <w:vAlign w:val="center"/>
          </w:tcPr>
          <w:p w14:paraId="2C3765F2" w14:textId="77777777" w:rsidR="00121BF1" w:rsidRDefault="00121BF1" w:rsidP="00121BF1">
            <w:pPr>
              <w:jc w:val="center"/>
              <w:rPr>
                <w:rFonts w:ascii="メイリオ" w:eastAsia="メイリオ" w:hAnsi="メイリオ"/>
                <w:sz w:val="18"/>
                <w:szCs w:val="18"/>
              </w:rPr>
            </w:pPr>
            <w:r>
              <w:rPr>
                <w:rFonts w:ascii="メイリオ" w:eastAsia="メイリオ" w:hAnsi="メイリオ" w:hint="eastAsia"/>
                <w:sz w:val="18"/>
                <w:szCs w:val="18"/>
              </w:rPr>
              <w:t>３</w:t>
            </w:r>
          </w:p>
        </w:tc>
        <w:tc>
          <w:tcPr>
            <w:tcW w:w="5460" w:type="dxa"/>
            <w:shd w:val="clear" w:color="auto" w:fill="D9D9D9" w:themeFill="background1" w:themeFillShade="D9"/>
          </w:tcPr>
          <w:p w14:paraId="644EB799" w14:textId="77777777" w:rsidR="00121BF1" w:rsidRPr="00C917FF" w:rsidRDefault="00121BF1" w:rsidP="00121BF1">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t>中重度【要介護３～５】</w:t>
            </w:r>
          </w:p>
          <w:p w14:paraId="3AE65BBF" w14:textId="77777777" w:rsidR="00121BF1" w:rsidRPr="00C917FF" w:rsidRDefault="00121BF1" w:rsidP="00121BF1">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lastRenderedPageBreak/>
              <w:t>（平均要介護度の変化Ⅰ）</w:t>
            </w:r>
          </w:p>
          <w:p w14:paraId="325A8F32" w14:textId="77777777" w:rsidR="00121BF1" w:rsidRPr="00C917FF" w:rsidRDefault="00121BF1" w:rsidP="00121BF1">
            <w:pPr>
              <w:spacing w:line="300" w:lineRule="exact"/>
              <w:ind w:firstLine="175"/>
              <w:jc w:val="left"/>
              <w:rPr>
                <w:rFonts w:ascii="メイリオ" w:eastAsia="メイリオ" w:hAnsi="メイリオ"/>
                <w:sz w:val="18"/>
                <w:szCs w:val="18"/>
              </w:rPr>
            </w:pPr>
            <w:r w:rsidRPr="00C917FF">
              <w:rPr>
                <w:rFonts w:ascii="メイリオ" w:eastAsia="メイリオ" w:hAnsi="メイリオ" w:hint="eastAsia"/>
                <w:sz w:val="18"/>
                <w:szCs w:val="18"/>
              </w:rPr>
              <w:t>短期的な要介護認定者の平均要介護度の変化率の状況はどのようになっているか。</w:t>
            </w:r>
          </w:p>
          <w:p w14:paraId="57343EB7" w14:textId="5F330DB7" w:rsidR="00121BF1" w:rsidRPr="00C917FF" w:rsidRDefault="00121BF1" w:rsidP="00121BF1">
            <w:pPr>
              <w:spacing w:line="300" w:lineRule="exact"/>
              <w:ind w:left="191" w:hangingChars="100" w:hanging="191"/>
              <w:jc w:val="left"/>
              <w:rPr>
                <w:rFonts w:ascii="メイリオ" w:eastAsia="メイリオ" w:hAnsi="メイリオ"/>
                <w:sz w:val="18"/>
                <w:szCs w:val="18"/>
              </w:rPr>
            </w:pPr>
          </w:p>
          <w:p w14:paraId="0A56CC40" w14:textId="0B23FBED" w:rsidR="00121BF1" w:rsidRPr="00C917FF" w:rsidRDefault="00121BF1" w:rsidP="00121BF1">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ア　変化率の状況</w:t>
            </w:r>
          </w:p>
          <w:p w14:paraId="3000D037" w14:textId="5AF5BD58"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①　全保険者の上位７割</w:t>
            </w:r>
          </w:p>
          <w:p w14:paraId="2A409996" w14:textId="4BE203E8"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②　全保険者の上位５割</w:t>
            </w:r>
          </w:p>
          <w:p w14:paraId="0B50CD89" w14:textId="47F8A7FD"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③　全保険者の上位３割</w:t>
            </w:r>
          </w:p>
          <w:p w14:paraId="35E9C388" w14:textId="48F27C7B"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④　全保険者の上位１割</w:t>
            </w:r>
          </w:p>
          <w:p w14:paraId="17191204" w14:textId="77777777" w:rsidR="00121BF1" w:rsidRPr="00C917FF" w:rsidRDefault="00121BF1" w:rsidP="00121BF1">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イ　変化率の差</w:t>
            </w:r>
          </w:p>
          <w:p w14:paraId="4BE1CE3B" w14:textId="77777777"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①　全保険者の上位７割</w:t>
            </w:r>
          </w:p>
          <w:p w14:paraId="30B19DC1" w14:textId="77777777"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②　全保険者の上位５割</w:t>
            </w:r>
          </w:p>
          <w:p w14:paraId="28FDB34E" w14:textId="77777777"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③　全保険者の上位３割</w:t>
            </w:r>
          </w:p>
          <w:p w14:paraId="66FAFC63" w14:textId="4D3411DB" w:rsidR="00121BF1" w:rsidRPr="00C215FD" w:rsidRDefault="00121BF1" w:rsidP="00121BF1">
            <w:pPr>
              <w:spacing w:line="300" w:lineRule="exact"/>
              <w:ind w:firstLineChars="100" w:firstLine="191"/>
              <w:rPr>
                <w:rFonts w:ascii="メイリオ" w:eastAsia="メイリオ" w:hAnsi="メイリオ"/>
                <w:sz w:val="18"/>
                <w:szCs w:val="18"/>
              </w:rPr>
            </w:pPr>
            <w:r w:rsidRPr="009E289F">
              <w:rPr>
                <w:rFonts w:asciiTheme="minorEastAsia" w:hAnsiTheme="minorEastAsia" w:hint="eastAsia"/>
                <w:sz w:val="18"/>
                <w:szCs w:val="18"/>
              </w:rPr>
              <w:t>④　全保険者の上位１割</w:t>
            </w:r>
          </w:p>
        </w:tc>
        <w:tc>
          <w:tcPr>
            <w:tcW w:w="5460" w:type="dxa"/>
            <w:shd w:val="clear" w:color="auto" w:fill="D9D9D9" w:themeFill="background1" w:themeFillShade="D9"/>
          </w:tcPr>
          <w:p w14:paraId="45B15534" w14:textId="77777777" w:rsidR="00121BF1" w:rsidRDefault="00121BF1" w:rsidP="00121BF1">
            <w:pPr>
              <w:spacing w:line="300" w:lineRule="exact"/>
              <w:ind w:left="191" w:hangingChars="100" w:hanging="191"/>
              <w:jc w:val="left"/>
              <w:rPr>
                <w:rFonts w:ascii="メイリオ" w:eastAsia="メイリオ" w:hAnsi="メイリオ"/>
                <w:sz w:val="18"/>
                <w:szCs w:val="18"/>
              </w:rPr>
            </w:pPr>
            <w:r w:rsidRPr="00297462">
              <w:rPr>
                <w:rFonts w:ascii="メイリオ" w:eastAsia="メイリオ" w:hAnsi="メイリオ" w:hint="eastAsia"/>
                <w:sz w:val="18"/>
                <w:szCs w:val="18"/>
              </w:rPr>
              <w:lastRenderedPageBreak/>
              <w:t>○　介護</w:t>
            </w:r>
            <w:r w:rsidRPr="00297462">
              <w:rPr>
                <w:rFonts w:ascii="メイリオ" w:eastAsia="メイリオ" w:hAnsi="メイリオ"/>
                <w:sz w:val="18"/>
                <w:szCs w:val="18"/>
              </w:rPr>
              <w:t>DBのデータを踏まえ、厚生労働省において算定。</w:t>
            </w:r>
          </w:p>
          <w:p w14:paraId="3F1E93AB" w14:textId="77777777" w:rsidR="00121BF1" w:rsidRPr="00C917FF" w:rsidRDefault="00121BF1" w:rsidP="00121BF1">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lastRenderedPageBreak/>
              <w:t>○　性・年齢及び要介護度分布調整の上、評価。</w:t>
            </w:r>
          </w:p>
          <w:p w14:paraId="1313D08E" w14:textId="77777777" w:rsidR="00121BF1" w:rsidRPr="00C917FF" w:rsidRDefault="00121BF1" w:rsidP="00121BF1">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なお、要介護認定は、被保険者本人の心身の状態や介護の手間を丁寧に把握した上で、介護サービスの必要度を判定する重要なプロセスであり、全国一律の基準に基づき実施される必要があるため、当交付金における評価を考慮し、要介護認定が行われることは不適切であることについて留意されたい。</w:t>
            </w:r>
          </w:p>
          <w:p w14:paraId="7A348B5C" w14:textId="77777777" w:rsidR="00121BF1" w:rsidRPr="00C917FF" w:rsidRDefault="00121BF1" w:rsidP="00121BF1">
            <w:pPr>
              <w:ind w:left="191" w:hangingChars="100" w:hanging="191"/>
              <w:rPr>
                <w:rFonts w:ascii="メイリオ" w:eastAsia="メイリオ" w:hAnsi="メイリオ"/>
                <w:sz w:val="18"/>
                <w:szCs w:val="18"/>
              </w:rPr>
            </w:pPr>
          </w:p>
        </w:tc>
        <w:tc>
          <w:tcPr>
            <w:tcW w:w="1581" w:type="dxa"/>
            <w:shd w:val="clear" w:color="auto" w:fill="D9D9D9" w:themeFill="background1" w:themeFillShade="D9"/>
          </w:tcPr>
          <w:p w14:paraId="4CD335F7" w14:textId="77777777" w:rsidR="00121BF1" w:rsidRPr="004D672C" w:rsidRDefault="00121BF1" w:rsidP="00121BF1">
            <w:pPr>
              <w:spacing w:line="300" w:lineRule="exact"/>
              <w:jc w:val="left"/>
              <w:rPr>
                <w:rFonts w:ascii="メイリオ" w:eastAsia="メイリオ" w:hAnsi="メイリオ"/>
                <w:sz w:val="18"/>
                <w:szCs w:val="18"/>
              </w:rPr>
            </w:pPr>
            <w:r w:rsidRPr="004D672C">
              <w:rPr>
                <w:rFonts w:ascii="メイリオ" w:eastAsia="メイリオ" w:hAnsi="メイリオ" w:hint="eastAsia"/>
                <w:sz w:val="18"/>
                <w:szCs w:val="18"/>
              </w:rPr>
              <w:lastRenderedPageBreak/>
              <w:t>（ア）</w:t>
            </w:r>
            <w:r w:rsidRPr="004D672C">
              <w:rPr>
                <w:rFonts w:ascii="メイリオ" w:eastAsia="メイリオ" w:hAnsi="メイリオ"/>
                <w:sz w:val="18"/>
                <w:szCs w:val="18"/>
              </w:rPr>
              <w:t>202</w:t>
            </w:r>
            <w:r>
              <w:rPr>
                <w:rFonts w:ascii="メイリオ" w:eastAsia="メイリオ" w:hAnsi="メイリオ" w:hint="eastAsia"/>
                <w:sz w:val="18"/>
                <w:szCs w:val="18"/>
              </w:rPr>
              <w:t>2</w:t>
            </w:r>
            <w:r w:rsidRPr="004D672C">
              <w:rPr>
                <w:rFonts w:ascii="メイリオ" w:eastAsia="メイリオ" w:hAnsi="メイリオ"/>
                <w:sz w:val="18"/>
                <w:szCs w:val="18"/>
              </w:rPr>
              <w:t>年</w:t>
            </w:r>
            <w:r w:rsidRPr="004D672C">
              <w:rPr>
                <w:rFonts w:ascii="メイリオ" w:eastAsia="メイリオ" w:hAnsi="メイリオ" w:hint="eastAsia"/>
                <w:sz w:val="18"/>
                <w:szCs w:val="18"/>
              </w:rPr>
              <w:lastRenderedPageBreak/>
              <w:t>１</w:t>
            </w:r>
            <w:r w:rsidRPr="004D672C">
              <w:rPr>
                <w:rFonts w:ascii="メイリオ" w:eastAsia="メイリオ" w:hAnsi="メイリオ"/>
                <w:sz w:val="18"/>
                <w:szCs w:val="18"/>
              </w:rPr>
              <w:t>月→202</w:t>
            </w:r>
            <w:r>
              <w:rPr>
                <w:rFonts w:ascii="メイリオ" w:eastAsia="メイリオ" w:hAnsi="メイリオ" w:hint="eastAsia"/>
                <w:sz w:val="18"/>
                <w:szCs w:val="18"/>
              </w:rPr>
              <w:t>3</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月の変化率</w:t>
            </w:r>
          </w:p>
          <w:p w14:paraId="5DCA3426" w14:textId="77777777" w:rsidR="00121BF1" w:rsidRPr="004D672C" w:rsidRDefault="00121BF1" w:rsidP="00121BF1">
            <w:pPr>
              <w:spacing w:line="300" w:lineRule="exact"/>
              <w:jc w:val="left"/>
              <w:rPr>
                <w:rFonts w:ascii="メイリオ" w:eastAsia="メイリオ" w:hAnsi="メイリオ"/>
                <w:sz w:val="18"/>
                <w:szCs w:val="18"/>
              </w:rPr>
            </w:pPr>
          </w:p>
          <w:p w14:paraId="313F7377" w14:textId="77777777" w:rsidR="00121BF1" w:rsidRPr="00C215FD" w:rsidRDefault="00121BF1" w:rsidP="00121BF1">
            <w:pPr>
              <w:rPr>
                <w:rFonts w:ascii="メイリオ" w:eastAsia="メイリオ" w:hAnsi="メイリオ"/>
                <w:sz w:val="18"/>
                <w:szCs w:val="18"/>
              </w:rPr>
            </w:pPr>
            <w:r w:rsidRPr="004D672C">
              <w:rPr>
                <w:rFonts w:ascii="メイリオ" w:eastAsia="メイリオ" w:hAnsi="メイリオ" w:hint="eastAsia"/>
                <w:sz w:val="18"/>
                <w:szCs w:val="18"/>
              </w:rPr>
              <w:t>（イ）</w:t>
            </w:r>
            <w:r w:rsidRPr="004D672C">
              <w:rPr>
                <w:rFonts w:ascii="メイリオ" w:eastAsia="メイリオ" w:hAnsi="メイリオ"/>
                <w:sz w:val="18"/>
                <w:szCs w:val="18"/>
              </w:rPr>
              <w:t>202</w:t>
            </w:r>
            <w:r>
              <w:rPr>
                <w:rFonts w:ascii="メイリオ" w:eastAsia="メイリオ" w:hAnsi="メイリオ" w:hint="eastAsia"/>
                <w:sz w:val="18"/>
                <w:szCs w:val="18"/>
              </w:rPr>
              <w:t>2</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月→202</w:t>
            </w:r>
            <w:r>
              <w:rPr>
                <w:rFonts w:ascii="メイリオ" w:eastAsia="メイリオ" w:hAnsi="メイリオ" w:hint="eastAsia"/>
                <w:sz w:val="18"/>
                <w:szCs w:val="18"/>
              </w:rPr>
              <w:t>3</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月と</w:t>
            </w:r>
            <w:r w:rsidRPr="004D672C">
              <w:rPr>
                <w:rFonts w:ascii="メイリオ" w:eastAsia="メイリオ" w:hAnsi="メイリオ" w:hint="eastAsia"/>
                <w:sz w:val="18"/>
                <w:szCs w:val="18"/>
              </w:rPr>
              <w:t>、202</w:t>
            </w:r>
            <w:r>
              <w:rPr>
                <w:rFonts w:ascii="メイリオ" w:eastAsia="メイリオ" w:hAnsi="メイリオ" w:hint="eastAsia"/>
                <w:sz w:val="18"/>
                <w:szCs w:val="18"/>
              </w:rPr>
              <w:t>1</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月→202</w:t>
            </w:r>
            <w:r>
              <w:rPr>
                <w:rFonts w:ascii="メイリオ" w:eastAsia="メイリオ" w:hAnsi="メイリオ" w:hint="eastAsia"/>
                <w:sz w:val="18"/>
                <w:szCs w:val="18"/>
              </w:rPr>
              <w:t>2</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月の変化率の差</w:t>
            </w:r>
          </w:p>
        </w:tc>
        <w:tc>
          <w:tcPr>
            <w:tcW w:w="1581" w:type="dxa"/>
            <w:shd w:val="clear" w:color="auto" w:fill="D9D9D9" w:themeFill="background1" w:themeFillShade="D9"/>
            <w:vAlign w:val="center"/>
          </w:tcPr>
          <w:p w14:paraId="50412AB4" w14:textId="19CD6035" w:rsidR="00121BF1" w:rsidRPr="0077059D" w:rsidRDefault="00121BF1" w:rsidP="00121BF1">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lastRenderedPageBreak/>
              <w:t>ア・イ</w:t>
            </w:r>
            <w:r w:rsidR="0014270C">
              <w:rPr>
                <w:rFonts w:ascii="メイリオ" w:eastAsia="メイリオ" w:hAnsi="メイリオ" w:hint="eastAsia"/>
                <w:sz w:val="18"/>
                <w:szCs w:val="18"/>
              </w:rPr>
              <w:t>のうち</w:t>
            </w:r>
          </w:p>
          <w:p w14:paraId="6F100B44" w14:textId="77777777" w:rsidR="00121BF1" w:rsidRPr="0077059D" w:rsidRDefault="00121BF1" w:rsidP="00121BF1">
            <w:pPr>
              <w:snapToGrid w:val="0"/>
              <w:jc w:val="center"/>
              <w:rPr>
                <w:rFonts w:ascii="メイリオ" w:eastAsia="メイリオ" w:hAnsi="メイリオ"/>
                <w:sz w:val="18"/>
                <w:szCs w:val="18"/>
              </w:rPr>
            </w:pPr>
            <w:r>
              <w:rPr>
                <w:rFonts w:ascii="メイリオ" w:eastAsia="メイリオ" w:hAnsi="メイリオ" w:hint="eastAsia"/>
                <w:sz w:val="18"/>
                <w:szCs w:val="18"/>
              </w:rPr>
              <w:lastRenderedPageBreak/>
              <w:t>①</w:t>
            </w:r>
            <w:r w:rsidRPr="0077059D">
              <w:rPr>
                <w:rFonts w:ascii="メイリオ" w:eastAsia="メイリオ" w:hAnsi="メイリオ"/>
                <w:sz w:val="18"/>
                <w:szCs w:val="18"/>
              </w:rPr>
              <w:t>～</w:t>
            </w:r>
            <w:r>
              <w:rPr>
                <w:rFonts w:ascii="メイリオ" w:eastAsia="メイリオ" w:hAnsi="メイリオ" w:hint="eastAsia"/>
                <w:sz w:val="18"/>
                <w:szCs w:val="18"/>
              </w:rPr>
              <w:t>④</w:t>
            </w:r>
          </w:p>
          <w:p w14:paraId="558D124F" w14:textId="77777777" w:rsidR="00121BF1" w:rsidRPr="0077059D" w:rsidRDefault="00121BF1" w:rsidP="00121BF1">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Pr>
                <w:rFonts w:ascii="メイリオ" w:eastAsia="メイリオ" w:hAnsi="メイリオ" w:hint="eastAsia"/>
                <w:sz w:val="18"/>
                <w:szCs w:val="18"/>
              </w:rPr>
              <w:t>５</w:t>
            </w:r>
            <w:r w:rsidRPr="0077059D">
              <w:rPr>
                <w:rFonts w:ascii="メイリオ" w:eastAsia="メイリオ" w:hAnsi="メイリオ"/>
                <w:sz w:val="18"/>
                <w:szCs w:val="18"/>
              </w:rPr>
              <w:t>点</w:t>
            </w:r>
          </w:p>
          <w:p w14:paraId="20043C0A" w14:textId="77777777" w:rsidR="00121BF1" w:rsidRPr="0077059D" w:rsidRDefault="00121BF1" w:rsidP="00121BF1">
            <w:pPr>
              <w:snapToGrid w:val="0"/>
              <w:jc w:val="center"/>
              <w:rPr>
                <w:rFonts w:ascii="メイリオ" w:eastAsia="メイリオ" w:hAnsi="メイリオ"/>
                <w:sz w:val="18"/>
                <w:szCs w:val="18"/>
              </w:rPr>
            </w:pPr>
          </w:p>
          <w:p w14:paraId="5D800F37" w14:textId="77777777" w:rsidR="00121BF1" w:rsidRPr="0077059D" w:rsidRDefault="00121BF1" w:rsidP="00121BF1">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アとイを比較し、より上位となった方で得点</w:t>
            </w:r>
          </w:p>
          <w:p w14:paraId="14D4AB0B" w14:textId="77777777" w:rsidR="00121BF1" w:rsidRPr="0077059D" w:rsidRDefault="00121BF1" w:rsidP="00121BF1">
            <w:pPr>
              <w:snapToGrid w:val="0"/>
              <w:jc w:val="center"/>
              <w:rPr>
                <w:rFonts w:ascii="メイリオ" w:eastAsia="メイリオ" w:hAnsi="メイリオ"/>
                <w:sz w:val="18"/>
                <w:szCs w:val="18"/>
              </w:rPr>
            </w:pPr>
          </w:p>
          <w:p w14:paraId="3DB2745A" w14:textId="4CFCD92E" w:rsidR="00121BF1" w:rsidRDefault="00121BF1" w:rsidP="00121BF1">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それぞれ</w:t>
            </w:r>
            <w:r>
              <w:rPr>
                <w:rFonts w:ascii="メイリオ" w:eastAsia="メイリオ" w:hAnsi="メイリオ" w:hint="eastAsia"/>
                <w:sz w:val="18"/>
                <w:szCs w:val="18"/>
              </w:rPr>
              <w:t>④</w:t>
            </w:r>
            <w:r w:rsidRPr="005E554D">
              <w:rPr>
                <w:rFonts w:ascii="メイリオ" w:eastAsia="メイリオ" w:hAnsi="メイリオ"/>
                <w:sz w:val="18"/>
                <w:szCs w:val="18"/>
              </w:rPr>
              <w:t>に該当すれば</w:t>
            </w:r>
            <w:r>
              <w:rPr>
                <w:rFonts w:ascii="メイリオ" w:eastAsia="メイリオ" w:hAnsi="メイリオ" w:hint="eastAsia"/>
                <w:sz w:val="18"/>
                <w:szCs w:val="18"/>
              </w:rPr>
              <w:t>①</w:t>
            </w:r>
            <w:r w:rsidRPr="005E554D">
              <w:rPr>
                <w:rFonts w:ascii="メイリオ" w:eastAsia="メイリオ" w:hAnsi="メイリオ"/>
                <w:sz w:val="18"/>
                <w:szCs w:val="18"/>
              </w:rPr>
              <w:t>～</w:t>
            </w:r>
            <w:r>
              <w:rPr>
                <w:rFonts w:ascii="メイリオ" w:eastAsia="メイリオ" w:hAnsi="メイリオ" w:hint="eastAsia"/>
                <w:sz w:val="18"/>
                <w:szCs w:val="18"/>
              </w:rPr>
              <w:t>③</w:t>
            </w:r>
            <w:r w:rsidRPr="005E554D">
              <w:rPr>
                <w:rFonts w:ascii="メイリオ" w:eastAsia="メイリオ" w:hAnsi="メイリオ"/>
                <w:sz w:val="18"/>
                <w:szCs w:val="18"/>
              </w:rPr>
              <w:t>も得点</w:t>
            </w:r>
          </w:p>
          <w:p w14:paraId="1B248EC2" w14:textId="77777777" w:rsidR="00476BCC" w:rsidRPr="005E554D" w:rsidRDefault="00476BCC" w:rsidP="00121BF1">
            <w:pPr>
              <w:snapToGrid w:val="0"/>
              <w:jc w:val="center"/>
              <w:rPr>
                <w:rFonts w:ascii="メイリオ" w:eastAsia="メイリオ" w:hAnsi="メイリオ"/>
                <w:sz w:val="18"/>
                <w:szCs w:val="18"/>
              </w:rPr>
            </w:pPr>
          </w:p>
          <w:p w14:paraId="014864C7" w14:textId="08BBDDD7" w:rsidR="00121BF1" w:rsidRPr="00C215FD" w:rsidRDefault="00121BF1" w:rsidP="00121BF1">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Pr>
                <w:rFonts w:ascii="メイリオ" w:eastAsia="メイリオ" w:hAnsi="メイリオ" w:hint="eastAsia"/>
                <w:sz w:val="18"/>
                <w:szCs w:val="18"/>
              </w:rPr>
              <w:t>20</w:t>
            </w:r>
            <w:r w:rsidRPr="0077059D">
              <w:rPr>
                <w:rFonts w:ascii="メイリオ" w:eastAsia="メイリオ" w:hAnsi="メイリオ"/>
                <w:sz w:val="18"/>
                <w:szCs w:val="18"/>
              </w:rPr>
              <w:t>点）</w:t>
            </w:r>
          </w:p>
        </w:tc>
      </w:tr>
      <w:tr w:rsidR="006D0CF6" w:rsidRPr="00C215FD" w14:paraId="5F3A9CDE" w14:textId="77777777" w:rsidTr="00D54428">
        <w:trPr>
          <w:trHeight w:val="332"/>
        </w:trPr>
        <w:tc>
          <w:tcPr>
            <w:tcW w:w="510" w:type="dxa"/>
            <w:shd w:val="clear" w:color="auto" w:fill="D9D9D9" w:themeFill="background1" w:themeFillShade="D9"/>
            <w:vAlign w:val="center"/>
          </w:tcPr>
          <w:p w14:paraId="59754732" w14:textId="77777777" w:rsidR="006D0CF6" w:rsidRDefault="006D0CF6" w:rsidP="00E56BB2">
            <w:pPr>
              <w:jc w:val="center"/>
              <w:rPr>
                <w:rFonts w:ascii="メイリオ" w:eastAsia="メイリオ" w:hAnsi="メイリオ"/>
                <w:sz w:val="18"/>
                <w:szCs w:val="18"/>
              </w:rPr>
            </w:pPr>
            <w:r>
              <w:rPr>
                <w:rFonts w:ascii="メイリオ" w:eastAsia="メイリオ" w:hAnsi="メイリオ" w:hint="eastAsia"/>
                <w:sz w:val="18"/>
                <w:szCs w:val="18"/>
              </w:rPr>
              <w:lastRenderedPageBreak/>
              <w:t>４</w:t>
            </w:r>
          </w:p>
        </w:tc>
        <w:tc>
          <w:tcPr>
            <w:tcW w:w="546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033926C1" w14:textId="1B9ACA89" w:rsidR="006D0CF6" w:rsidRPr="00C215FD" w:rsidRDefault="006D0CF6" w:rsidP="00E56BB2">
            <w:pPr>
              <w:rPr>
                <w:rFonts w:ascii="メイリオ" w:eastAsia="メイリオ" w:hAnsi="メイリオ"/>
                <w:sz w:val="18"/>
                <w:szCs w:val="18"/>
              </w:rPr>
            </w:pPr>
            <w:r w:rsidRPr="00C917FF">
              <w:rPr>
                <w:rFonts w:ascii="メイリオ" w:eastAsia="メイリオ" w:hAnsi="メイリオ" w:hint="eastAsia"/>
                <w:sz w:val="18"/>
                <w:szCs w:val="18"/>
              </w:rPr>
              <w:t>中重度【要介護３～５】</w:t>
            </w:r>
            <w:r w:rsidRPr="00C917FF">
              <w:rPr>
                <w:rFonts w:ascii="メイリオ" w:eastAsia="メイリオ" w:hAnsi="メイリオ" w:hint="eastAsia"/>
                <w:sz w:val="18"/>
                <w:szCs w:val="18"/>
              </w:rPr>
              <w:br/>
              <w:t>（平均要介護度の変化Ⅱ）</w:t>
            </w:r>
            <w:r w:rsidRPr="00C917FF">
              <w:rPr>
                <w:rFonts w:ascii="メイリオ" w:eastAsia="メイリオ" w:hAnsi="メイリオ" w:hint="eastAsia"/>
                <w:sz w:val="18"/>
                <w:szCs w:val="18"/>
              </w:rPr>
              <w:br/>
              <w:t xml:space="preserve">　長期的な平均要介護度の変化率の状況はどのようになっているか。</w:t>
            </w:r>
            <w:r w:rsidRPr="00C917FF">
              <w:rPr>
                <w:rFonts w:ascii="メイリオ" w:eastAsia="メイリオ" w:hAnsi="メイリオ" w:hint="eastAsia"/>
                <w:sz w:val="18"/>
                <w:szCs w:val="18"/>
              </w:rPr>
              <w:br/>
            </w:r>
            <w:r w:rsidRPr="00C917FF">
              <w:rPr>
                <w:rFonts w:ascii="メイリオ" w:eastAsia="メイリオ" w:hAnsi="メイリオ" w:hint="eastAsia"/>
                <w:sz w:val="18"/>
                <w:szCs w:val="18"/>
              </w:rPr>
              <w:br/>
            </w:r>
            <w:r w:rsidRPr="009E289F">
              <w:rPr>
                <w:rFonts w:asciiTheme="minorEastAsia" w:hAnsiTheme="minorEastAsia" w:hint="eastAsia"/>
                <w:sz w:val="18"/>
                <w:szCs w:val="18"/>
              </w:rPr>
              <w:t>ア　全保険者の上位７割</w:t>
            </w:r>
            <w:r w:rsidRPr="009E289F">
              <w:rPr>
                <w:rFonts w:asciiTheme="minorEastAsia" w:hAnsiTheme="minorEastAsia" w:hint="eastAsia"/>
                <w:sz w:val="18"/>
                <w:szCs w:val="18"/>
              </w:rPr>
              <w:br/>
              <w:t>イ　全保険者の上位５割</w:t>
            </w:r>
            <w:r w:rsidRPr="009E289F">
              <w:rPr>
                <w:rFonts w:asciiTheme="minorEastAsia" w:hAnsiTheme="minorEastAsia" w:hint="eastAsia"/>
                <w:sz w:val="18"/>
                <w:szCs w:val="18"/>
              </w:rPr>
              <w:br/>
              <w:t>ウ　全保険者の上位３割</w:t>
            </w:r>
            <w:r w:rsidRPr="009E289F">
              <w:rPr>
                <w:rFonts w:asciiTheme="minorEastAsia" w:hAnsiTheme="minorEastAsia" w:hint="eastAsia"/>
                <w:sz w:val="18"/>
                <w:szCs w:val="18"/>
              </w:rPr>
              <w:br/>
              <w:t>エ　全保険者の上位１割</w:t>
            </w:r>
          </w:p>
        </w:tc>
        <w:tc>
          <w:tcPr>
            <w:tcW w:w="5460" w:type="dxa"/>
            <w:tcBorders>
              <w:top w:val="single" w:sz="4" w:space="0" w:color="auto"/>
              <w:left w:val="nil"/>
              <w:bottom w:val="single" w:sz="4" w:space="0" w:color="auto"/>
              <w:right w:val="single" w:sz="4" w:space="0" w:color="auto"/>
            </w:tcBorders>
            <w:shd w:val="clear" w:color="auto" w:fill="D9D9D9" w:themeFill="background1" w:themeFillShade="D9"/>
          </w:tcPr>
          <w:p w14:paraId="42906892" w14:textId="77777777" w:rsidR="006D0CF6" w:rsidRPr="00932E40" w:rsidRDefault="006D0CF6" w:rsidP="00E56BB2">
            <w:pPr>
              <w:spacing w:line="300" w:lineRule="exact"/>
              <w:ind w:left="191" w:hangingChars="100" w:hanging="191"/>
              <w:jc w:val="left"/>
              <w:rPr>
                <w:rFonts w:ascii="メイリオ" w:eastAsia="メイリオ" w:hAnsi="メイリオ"/>
                <w:sz w:val="18"/>
                <w:szCs w:val="18"/>
              </w:rPr>
            </w:pPr>
            <w:r w:rsidRPr="00932E40">
              <w:rPr>
                <w:rFonts w:ascii="メイリオ" w:eastAsia="メイリオ" w:hAnsi="メイリオ" w:hint="eastAsia"/>
                <w:sz w:val="18"/>
                <w:szCs w:val="18"/>
              </w:rPr>
              <w:t>○　介護</w:t>
            </w:r>
            <w:r w:rsidRPr="00932E40">
              <w:rPr>
                <w:rFonts w:ascii="メイリオ" w:eastAsia="メイリオ" w:hAnsi="メイリオ"/>
                <w:sz w:val="18"/>
                <w:szCs w:val="18"/>
              </w:rPr>
              <w:t>DBのデータを踏まえ、厚生労働省において算定。</w:t>
            </w:r>
          </w:p>
          <w:p w14:paraId="39087432" w14:textId="77777777" w:rsidR="006D0CF6" w:rsidRPr="00932E40" w:rsidRDefault="006D0CF6" w:rsidP="00E56BB2">
            <w:pPr>
              <w:spacing w:line="300" w:lineRule="exact"/>
              <w:ind w:left="191" w:hangingChars="100" w:hanging="191"/>
              <w:jc w:val="left"/>
              <w:rPr>
                <w:rFonts w:ascii="メイリオ" w:eastAsia="メイリオ" w:hAnsi="メイリオ"/>
                <w:sz w:val="18"/>
                <w:szCs w:val="18"/>
              </w:rPr>
            </w:pPr>
            <w:r w:rsidRPr="00932E40">
              <w:rPr>
                <w:rFonts w:ascii="メイリオ" w:eastAsia="メイリオ" w:hAnsi="メイリオ" w:hint="eastAsia"/>
                <w:sz w:val="18"/>
                <w:szCs w:val="18"/>
              </w:rPr>
              <w:t>○　性・年齢及び要介護度分布調整の上、評価。</w:t>
            </w:r>
          </w:p>
          <w:p w14:paraId="145E73C4" w14:textId="77777777" w:rsidR="006D0CF6" w:rsidRPr="00932E40" w:rsidRDefault="006D0CF6" w:rsidP="00E56BB2">
            <w:pPr>
              <w:spacing w:line="300" w:lineRule="exact"/>
              <w:ind w:left="191" w:hangingChars="100" w:hanging="191"/>
              <w:jc w:val="left"/>
              <w:rPr>
                <w:rFonts w:ascii="メイリオ" w:eastAsia="メイリオ" w:hAnsi="メイリオ"/>
                <w:sz w:val="18"/>
                <w:szCs w:val="18"/>
              </w:rPr>
            </w:pPr>
            <w:r w:rsidRPr="00932E40">
              <w:rPr>
                <w:rFonts w:ascii="メイリオ" w:eastAsia="メイリオ" w:hAnsi="メイリオ" w:hint="eastAsia"/>
                <w:sz w:val="18"/>
                <w:szCs w:val="18"/>
              </w:rPr>
              <w:t>○　なお、要介護認定は、被保険者本人の心身の状態や介護の手間を丁寧に把握した上で、介護サービスの必要度を判定する重要なプロセスであり、全国一律の基準に基づき実施される必要があるため、当交付金における評価を考慮し、要介護認定が行われることは不適切であることについて留意されたい。</w:t>
            </w:r>
          </w:p>
          <w:p w14:paraId="068BD244" w14:textId="77777777" w:rsidR="006D0CF6" w:rsidRPr="00932E40" w:rsidRDefault="006D0CF6" w:rsidP="00E56BB2">
            <w:pPr>
              <w:ind w:left="191" w:hangingChars="100" w:hanging="191"/>
              <w:rPr>
                <w:rFonts w:ascii="メイリオ" w:eastAsia="メイリオ" w:hAnsi="メイリオ"/>
                <w:sz w:val="18"/>
                <w:szCs w:val="18"/>
              </w:rPr>
            </w:pPr>
          </w:p>
        </w:tc>
        <w:tc>
          <w:tcPr>
            <w:tcW w:w="1581" w:type="dxa"/>
            <w:tcBorders>
              <w:top w:val="single" w:sz="4" w:space="0" w:color="auto"/>
              <w:left w:val="nil"/>
              <w:bottom w:val="single" w:sz="4" w:space="0" w:color="auto"/>
              <w:right w:val="single" w:sz="4" w:space="0" w:color="auto"/>
            </w:tcBorders>
            <w:shd w:val="clear" w:color="auto" w:fill="D9D9D9" w:themeFill="background1" w:themeFillShade="D9"/>
          </w:tcPr>
          <w:p w14:paraId="3D0E26B0" w14:textId="26469AC3" w:rsidR="006D0CF6" w:rsidRPr="00932E40" w:rsidRDefault="006D0CF6" w:rsidP="00E56BB2">
            <w:pPr>
              <w:spacing w:line="300" w:lineRule="exact"/>
              <w:jc w:val="left"/>
              <w:rPr>
                <w:rFonts w:ascii="メイリオ" w:eastAsia="メイリオ" w:hAnsi="メイリオ"/>
                <w:sz w:val="18"/>
                <w:szCs w:val="18"/>
              </w:rPr>
            </w:pPr>
            <w:r w:rsidRPr="00932E40">
              <w:rPr>
                <w:rFonts w:ascii="メイリオ" w:eastAsia="メイリオ" w:hAnsi="メイリオ" w:hint="eastAsia"/>
                <w:sz w:val="18"/>
                <w:szCs w:val="18"/>
              </w:rPr>
              <w:t>201</w:t>
            </w:r>
            <w:r w:rsidR="0088440C" w:rsidRPr="00932E40">
              <w:rPr>
                <w:rFonts w:ascii="メイリオ" w:eastAsia="メイリオ" w:hAnsi="メイリオ" w:hint="eastAsia"/>
                <w:sz w:val="18"/>
                <w:szCs w:val="18"/>
              </w:rPr>
              <w:t>9</w:t>
            </w:r>
            <w:r w:rsidRPr="00932E40">
              <w:rPr>
                <w:rFonts w:ascii="メイリオ" w:eastAsia="メイリオ" w:hAnsi="メイリオ" w:hint="eastAsia"/>
                <w:sz w:val="18"/>
                <w:szCs w:val="18"/>
              </w:rPr>
              <w:t>年1月</w:t>
            </w:r>
          </w:p>
          <w:p w14:paraId="62EEF950" w14:textId="77777777" w:rsidR="006D0CF6" w:rsidRPr="00932E40" w:rsidRDefault="006D0CF6" w:rsidP="00E56BB2">
            <w:pPr>
              <w:rPr>
                <w:rFonts w:ascii="メイリオ" w:eastAsia="メイリオ" w:hAnsi="メイリオ"/>
                <w:sz w:val="18"/>
                <w:szCs w:val="18"/>
              </w:rPr>
            </w:pPr>
            <w:r w:rsidRPr="00932E40">
              <w:rPr>
                <w:rFonts w:ascii="メイリオ" w:eastAsia="メイリオ" w:hAnsi="メイリオ" w:hint="eastAsia"/>
                <w:sz w:val="18"/>
                <w:szCs w:val="18"/>
              </w:rPr>
              <w:t>→　2023年1月の変化率</w:t>
            </w:r>
          </w:p>
        </w:tc>
        <w:tc>
          <w:tcPr>
            <w:tcW w:w="1581" w:type="dxa"/>
            <w:shd w:val="clear" w:color="auto" w:fill="D9D9D9" w:themeFill="background1" w:themeFillShade="D9"/>
            <w:vAlign w:val="center"/>
          </w:tcPr>
          <w:p w14:paraId="04DF67EE" w14:textId="77777777" w:rsidR="006D0CF6" w:rsidRPr="0077059D" w:rsidRDefault="006D0CF6" w:rsidP="00E56BB2">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ア～エ</w:t>
            </w:r>
          </w:p>
          <w:p w14:paraId="09A2BE3A" w14:textId="77777777" w:rsidR="006D0CF6" w:rsidRPr="0077059D" w:rsidRDefault="006D0CF6" w:rsidP="00E56BB2">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Pr>
                <w:rFonts w:ascii="メイリオ" w:eastAsia="メイリオ" w:hAnsi="メイリオ" w:hint="eastAsia"/>
                <w:sz w:val="18"/>
                <w:szCs w:val="18"/>
              </w:rPr>
              <w:t>５</w:t>
            </w:r>
            <w:r w:rsidRPr="0077059D">
              <w:rPr>
                <w:rFonts w:ascii="メイリオ" w:eastAsia="メイリオ" w:hAnsi="メイリオ"/>
                <w:sz w:val="18"/>
                <w:szCs w:val="18"/>
              </w:rPr>
              <w:t>点</w:t>
            </w:r>
          </w:p>
          <w:p w14:paraId="4368635A" w14:textId="77777777" w:rsidR="006D0CF6" w:rsidRPr="0077059D" w:rsidRDefault="006D0CF6" w:rsidP="00E56BB2">
            <w:pPr>
              <w:snapToGrid w:val="0"/>
              <w:jc w:val="center"/>
              <w:rPr>
                <w:rFonts w:ascii="メイリオ" w:eastAsia="メイリオ" w:hAnsi="メイリオ"/>
                <w:sz w:val="18"/>
                <w:szCs w:val="18"/>
              </w:rPr>
            </w:pPr>
          </w:p>
          <w:p w14:paraId="16B85AF3" w14:textId="6485622B" w:rsidR="006D0CF6" w:rsidRDefault="006D0CF6" w:rsidP="00E56BB2">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エに該当すればア～ウも得点する仕組み</w:t>
            </w:r>
          </w:p>
          <w:p w14:paraId="6C140693" w14:textId="77777777" w:rsidR="00476BCC" w:rsidRPr="0077059D" w:rsidRDefault="00476BCC" w:rsidP="00E56BB2">
            <w:pPr>
              <w:snapToGrid w:val="0"/>
              <w:jc w:val="center"/>
              <w:rPr>
                <w:rFonts w:ascii="メイリオ" w:eastAsia="メイリオ" w:hAnsi="メイリオ"/>
                <w:sz w:val="18"/>
                <w:szCs w:val="18"/>
              </w:rPr>
            </w:pPr>
          </w:p>
          <w:p w14:paraId="3985DB4B" w14:textId="77777777" w:rsidR="006D0CF6" w:rsidRPr="00C215FD" w:rsidRDefault="006D0CF6" w:rsidP="00E56BB2">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Pr>
                <w:rFonts w:ascii="メイリオ" w:eastAsia="メイリオ" w:hAnsi="メイリオ" w:hint="eastAsia"/>
                <w:sz w:val="18"/>
                <w:szCs w:val="18"/>
              </w:rPr>
              <w:t>20</w:t>
            </w:r>
            <w:r w:rsidRPr="0077059D">
              <w:rPr>
                <w:rFonts w:ascii="メイリオ" w:eastAsia="メイリオ" w:hAnsi="メイリオ"/>
                <w:sz w:val="18"/>
                <w:szCs w:val="18"/>
              </w:rPr>
              <w:t>点）</w:t>
            </w:r>
          </w:p>
        </w:tc>
      </w:tr>
      <w:tr w:rsidR="00121BF1" w:rsidRPr="00C215FD" w14:paraId="650A7DDB" w14:textId="77777777" w:rsidTr="00FE3091">
        <w:trPr>
          <w:trHeight w:val="1123"/>
        </w:trPr>
        <w:tc>
          <w:tcPr>
            <w:tcW w:w="510" w:type="dxa"/>
            <w:shd w:val="clear" w:color="auto" w:fill="D9D9D9" w:themeFill="background1" w:themeFillShade="D9"/>
            <w:vAlign w:val="center"/>
          </w:tcPr>
          <w:p w14:paraId="66A0DB92" w14:textId="77777777" w:rsidR="00121BF1" w:rsidRDefault="00121BF1" w:rsidP="00121BF1">
            <w:pPr>
              <w:jc w:val="center"/>
              <w:rPr>
                <w:rFonts w:ascii="メイリオ" w:eastAsia="メイリオ" w:hAnsi="メイリオ"/>
                <w:sz w:val="18"/>
                <w:szCs w:val="18"/>
              </w:rPr>
            </w:pPr>
            <w:r>
              <w:rPr>
                <w:rFonts w:ascii="メイリオ" w:eastAsia="メイリオ" w:hAnsi="メイリオ" w:hint="eastAsia"/>
                <w:sz w:val="18"/>
                <w:szCs w:val="18"/>
              </w:rPr>
              <w:t>５</w:t>
            </w:r>
          </w:p>
        </w:tc>
        <w:tc>
          <w:tcPr>
            <w:tcW w:w="5460" w:type="dxa"/>
            <w:shd w:val="clear" w:color="auto" w:fill="D9D9D9" w:themeFill="background1" w:themeFillShade="D9"/>
          </w:tcPr>
          <w:p w14:paraId="44145199" w14:textId="67E34DF1" w:rsidR="00121BF1" w:rsidRPr="00C917FF" w:rsidRDefault="00121BF1" w:rsidP="00121BF1">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t>健康寿命延伸の実現状況</w:t>
            </w:r>
          </w:p>
          <w:p w14:paraId="5A8B2117" w14:textId="77777777" w:rsidR="00121BF1" w:rsidRPr="00C917FF" w:rsidRDefault="00121BF1" w:rsidP="00121BF1">
            <w:pPr>
              <w:spacing w:line="300" w:lineRule="exact"/>
              <w:ind w:firstLineChars="100" w:firstLine="191"/>
              <w:jc w:val="left"/>
              <w:rPr>
                <w:rFonts w:ascii="メイリオ" w:eastAsia="メイリオ" w:hAnsi="メイリオ"/>
                <w:sz w:val="18"/>
                <w:szCs w:val="18"/>
              </w:rPr>
            </w:pPr>
            <w:r w:rsidRPr="00C917FF">
              <w:rPr>
                <w:rFonts w:ascii="メイリオ" w:eastAsia="メイリオ" w:hAnsi="メイリオ" w:hint="eastAsia"/>
                <w:sz w:val="18"/>
                <w:szCs w:val="18"/>
              </w:rPr>
              <w:t>要介護２以上の認定率、認定率の変化率の状況はどのようになっているか。</w:t>
            </w:r>
          </w:p>
          <w:p w14:paraId="26814646" w14:textId="77777777" w:rsidR="00121BF1" w:rsidRPr="00C917FF" w:rsidRDefault="00121BF1" w:rsidP="00121BF1">
            <w:pPr>
              <w:spacing w:line="300" w:lineRule="exact"/>
              <w:ind w:firstLineChars="100" w:firstLine="191"/>
              <w:jc w:val="left"/>
              <w:rPr>
                <w:rFonts w:ascii="メイリオ" w:eastAsia="メイリオ" w:hAnsi="メイリオ"/>
                <w:sz w:val="18"/>
                <w:szCs w:val="18"/>
              </w:rPr>
            </w:pPr>
          </w:p>
          <w:p w14:paraId="4871B9E1" w14:textId="77777777" w:rsidR="00121BF1" w:rsidRPr="00C917FF" w:rsidRDefault="00121BF1" w:rsidP="00121BF1">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t>ア　認定率</w:t>
            </w:r>
          </w:p>
          <w:p w14:paraId="272BA465" w14:textId="77777777"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①　全保険者の上位７割</w:t>
            </w:r>
          </w:p>
          <w:p w14:paraId="504E7E2C" w14:textId="77777777"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②　全保険者の上位５割</w:t>
            </w:r>
          </w:p>
          <w:p w14:paraId="6E4B42C3" w14:textId="77777777"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lastRenderedPageBreak/>
              <w:t>③　全保険者の上位３割</w:t>
            </w:r>
          </w:p>
          <w:p w14:paraId="10DA70F2" w14:textId="20D47951"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④　全保険者の上位１割</w:t>
            </w:r>
          </w:p>
          <w:p w14:paraId="13BE4FF9" w14:textId="5D78EF75" w:rsidR="00121BF1" w:rsidRPr="00C917FF" w:rsidRDefault="00121BF1" w:rsidP="00121BF1">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t>イ　認定率の変化率</w:t>
            </w:r>
          </w:p>
          <w:p w14:paraId="02693D6F" w14:textId="2643F38F"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①　全保険者の上位７割</w:t>
            </w:r>
          </w:p>
          <w:p w14:paraId="1A667968" w14:textId="77777777"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②　全保険者の上位５割</w:t>
            </w:r>
          </w:p>
          <w:p w14:paraId="684C5975" w14:textId="77777777"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③　全保険者の上位３割</w:t>
            </w:r>
          </w:p>
          <w:p w14:paraId="352991A9" w14:textId="36B23848" w:rsidR="00121BF1" w:rsidRPr="00C215FD" w:rsidRDefault="00121BF1" w:rsidP="00121BF1">
            <w:pPr>
              <w:spacing w:line="300" w:lineRule="exact"/>
              <w:ind w:firstLineChars="100" w:firstLine="191"/>
              <w:rPr>
                <w:rFonts w:ascii="メイリオ" w:eastAsia="メイリオ" w:hAnsi="メイリオ"/>
                <w:sz w:val="18"/>
                <w:szCs w:val="18"/>
              </w:rPr>
            </w:pPr>
            <w:r w:rsidRPr="009E289F">
              <w:rPr>
                <w:rFonts w:asciiTheme="minorEastAsia" w:hAnsiTheme="minorEastAsia" w:hint="eastAsia"/>
                <w:sz w:val="18"/>
                <w:szCs w:val="18"/>
              </w:rPr>
              <w:t>④　全保険者の上位１割</w:t>
            </w:r>
          </w:p>
        </w:tc>
        <w:tc>
          <w:tcPr>
            <w:tcW w:w="5460" w:type="dxa"/>
            <w:shd w:val="clear" w:color="auto" w:fill="D9D9D9" w:themeFill="background1" w:themeFillShade="D9"/>
          </w:tcPr>
          <w:p w14:paraId="16C5D9C9" w14:textId="77777777" w:rsidR="00121BF1" w:rsidRDefault="00121BF1" w:rsidP="00121BF1">
            <w:pPr>
              <w:spacing w:line="300" w:lineRule="exact"/>
              <w:jc w:val="left"/>
              <w:rPr>
                <w:rFonts w:ascii="メイリオ" w:eastAsia="メイリオ" w:hAnsi="メイリオ"/>
                <w:sz w:val="18"/>
                <w:szCs w:val="18"/>
              </w:rPr>
            </w:pPr>
            <w:r w:rsidRPr="00297462">
              <w:rPr>
                <w:rFonts w:ascii="メイリオ" w:eastAsia="メイリオ" w:hAnsi="メイリオ" w:hint="eastAsia"/>
                <w:sz w:val="18"/>
                <w:szCs w:val="18"/>
              </w:rPr>
              <w:lastRenderedPageBreak/>
              <w:t>○　介護</w:t>
            </w:r>
            <w:r w:rsidRPr="00297462">
              <w:rPr>
                <w:rFonts w:ascii="メイリオ" w:eastAsia="メイリオ" w:hAnsi="メイリオ"/>
                <w:sz w:val="18"/>
                <w:szCs w:val="18"/>
              </w:rPr>
              <w:t>DBのデータを踏まえ、厚生労働省において算定。</w:t>
            </w:r>
          </w:p>
          <w:p w14:paraId="3F40C23F" w14:textId="77777777" w:rsidR="00121BF1" w:rsidRPr="00C917FF" w:rsidRDefault="00121BF1" w:rsidP="00121BF1">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t>○　性・年齢調整の上、評価。</w:t>
            </w:r>
          </w:p>
          <w:p w14:paraId="3268B6A4" w14:textId="77777777" w:rsidR="00121BF1" w:rsidRPr="00C917FF" w:rsidRDefault="00121BF1" w:rsidP="00121BF1">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なお、要介護認定は、被保険者本人の心身の状態や介護の手間を丁寧に把握した上で、介護サービスの必要度を判定する重要なプロセスであり、全国一律の基準に基づき実施される必要があるため、当交付金における評価を考慮し、要介護認定が行われることは不適切であることについ</w:t>
            </w:r>
            <w:r w:rsidRPr="00C917FF">
              <w:rPr>
                <w:rFonts w:ascii="メイリオ" w:eastAsia="メイリオ" w:hAnsi="メイリオ" w:hint="eastAsia"/>
                <w:sz w:val="18"/>
                <w:szCs w:val="18"/>
              </w:rPr>
              <w:lastRenderedPageBreak/>
              <w:t>て留意されたい。</w:t>
            </w:r>
          </w:p>
          <w:p w14:paraId="76337D8D" w14:textId="77777777" w:rsidR="00121BF1" w:rsidRPr="00C917FF" w:rsidRDefault="00121BF1" w:rsidP="00121BF1">
            <w:pPr>
              <w:ind w:left="191" w:hangingChars="100" w:hanging="191"/>
              <w:rPr>
                <w:rFonts w:ascii="メイリオ" w:eastAsia="メイリオ" w:hAnsi="メイリオ"/>
                <w:sz w:val="18"/>
                <w:szCs w:val="18"/>
              </w:rPr>
            </w:pPr>
          </w:p>
        </w:tc>
        <w:tc>
          <w:tcPr>
            <w:tcW w:w="1581" w:type="dxa"/>
            <w:shd w:val="clear" w:color="auto" w:fill="D9D9D9" w:themeFill="background1" w:themeFillShade="D9"/>
          </w:tcPr>
          <w:p w14:paraId="30649178" w14:textId="77777777" w:rsidR="00121BF1" w:rsidRPr="004D672C" w:rsidRDefault="00121BF1" w:rsidP="00121BF1">
            <w:pPr>
              <w:spacing w:line="300" w:lineRule="exact"/>
              <w:jc w:val="left"/>
              <w:rPr>
                <w:rFonts w:ascii="メイリオ" w:eastAsia="メイリオ" w:hAnsi="メイリオ"/>
                <w:sz w:val="18"/>
                <w:szCs w:val="18"/>
              </w:rPr>
            </w:pPr>
            <w:r w:rsidRPr="004D672C">
              <w:rPr>
                <w:rFonts w:ascii="メイリオ" w:eastAsia="メイリオ" w:hAnsi="メイリオ" w:hint="eastAsia"/>
                <w:sz w:val="18"/>
                <w:szCs w:val="18"/>
              </w:rPr>
              <w:lastRenderedPageBreak/>
              <w:t>（ア）</w:t>
            </w:r>
            <w:r w:rsidRPr="004D672C">
              <w:rPr>
                <w:rFonts w:ascii="メイリオ" w:eastAsia="メイリオ" w:hAnsi="メイリオ"/>
                <w:sz w:val="18"/>
                <w:szCs w:val="18"/>
              </w:rPr>
              <w:t>202</w:t>
            </w:r>
            <w:r>
              <w:rPr>
                <w:rFonts w:ascii="メイリオ" w:eastAsia="メイリオ" w:hAnsi="メイリオ" w:hint="eastAsia"/>
                <w:sz w:val="18"/>
                <w:szCs w:val="18"/>
              </w:rPr>
              <w:t>3</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月の</w:t>
            </w:r>
            <w:r w:rsidRPr="004D672C">
              <w:rPr>
                <w:rFonts w:ascii="メイリオ" w:eastAsia="メイリオ" w:hAnsi="メイリオ" w:hint="eastAsia"/>
                <w:sz w:val="18"/>
                <w:szCs w:val="18"/>
              </w:rPr>
              <w:t>認定</w:t>
            </w:r>
            <w:r w:rsidRPr="004D672C">
              <w:rPr>
                <w:rFonts w:ascii="メイリオ" w:eastAsia="メイリオ" w:hAnsi="メイリオ"/>
                <w:sz w:val="18"/>
                <w:szCs w:val="18"/>
              </w:rPr>
              <w:t>率</w:t>
            </w:r>
          </w:p>
          <w:p w14:paraId="1D2D7D31" w14:textId="77777777" w:rsidR="00121BF1" w:rsidRPr="004D672C" w:rsidRDefault="00121BF1" w:rsidP="00121BF1">
            <w:pPr>
              <w:spacing w:line="300" w:lineRule="exact"/>
              <w:jc w:val="left"/>
              <w:rPr>
                <w:rFonts w:ascii="メイリオ" w:eastAsia="メイリオ" w:hAnsi="メイリオ"/>
                <w:sz w:val="18"/>
                <w:szCs w:val="18"/>
              </w:rPr>
            </w:pPr>
          </w:p>
          <w:p w14:paraId="7528770C" w14:textId="77777777" w:rsidR="00121BF1" w:rsidRPr="00C215FD" w:rsidRDefault="00121BF1" w:rsidP="00121BF1">
            <w:pPr>
              <w:rPr>
                <w:rFonts w:ascii="メイリオ" w:eastAsia="メイリオ" w:hAnsi="メイリオ"/>
                <w:sz w:val="18"/>
                <w:szCs w:val="18"/>
              </w:rPr>
            </w:pPr>
            <w:r w:rsidRPr="004D672C">
              <w:rPr>
                <w:rFonts w:ascii="メイリオ" w:eastAsia="メイリオ" w:hAnsi="メイリオ" w:hint="eastAsia"/>
                <w:sz w:val="18"/>
                <w:szCs w:val="18"/>
              </w:rPr>
              <w:t>（イ）</w:t>
            </w:r>
            <w:r w:rsidRPr="004D672C">
              <w:rPr>
                <w:rFonts w:ascii="メイリオ" w:eastAsia="メイリオ" w:hAnsi="メイリオ"/>
                <w:sz w:val="18"/>
                <w:szCs w:val="18"/>
              </w:rPr>
              <w:t>202</w:t>
            </w:r>
            <w:r>
              <w:rPr>
                <w:rFonts w:ascii="メイリオ" w:eastAsia="メイリオ" w:hAnsi="メイリオ" w:hint="eastAsia"/>
                <w:sz w:val="18"/>
                <w:szCs w:val="18"/>
              </w:rPr>
              <w:t>2</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w:t>
            </w:r>
            <w:r w:rsidRPr="004D672C">
              <w:rPr>
                <w:rFonts w:ascii="メイリオ" w:eastAsia="メイリオ" w:hAnsi="メイリオ" w:hint="eastAsia"/>
                <w:sz w:val="18"/>
                <w:szCs w:val="18"/>
              </w:rPr>
              <w:t>と</w:t>
            </w:r>
            <w:r w:rsidRPr="004D672C">
              <w:rPr>
                <w:rFonts w:ascii="メイリオ" w:eastAsia="メイリオ" w:hAnsi="メイリオ"/>
                <w:sz w:val="18"/>
                <w:szCs w:val="18"/>
              </w:rPr>
              <w:t>202</w:t>
            </w:r>
            <w:r>
              <w:rPr>
                <w:rFonts w:ascii="メイリオ" w:eastAsia="メイリオ" w:hAnsi="メイリオ" w:hint="eastAsia"/>
                <w:sz w:val="18"/>
                <w:szCs w:val="18"/>
              </w:rPr>
              <w:t>3</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月の変化率</w:t>
            </w:r>
          </w:p>
        </w:tc>
        <w:tc>
          <w:tcPr>
            <w:tcW w:w="1581" w:type="dxa"/>
            <w:shd w:val="clear" w:color="auto" w:fill="D9D9D9" w:themeFill="background1" w:themeFillShade="D9"/>
            <w:vAlign w:val="center"/>
          </w:tcPr>
          <w:p w14:paraId="616D2D68" w14:textId="300E0C5F" w:rsidR="00121BF1" w:rsidRPr="0077059D" w:rsidRDefault="00121BF1" w:rsidP="00121BF1">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ア・イ</w:t>
            </w:r>
            <w:r w:rsidR="0014270C">
              <w:rPr>
                <w:rFonts w:ascii="メイリオ" w:eastAsia="メイリオ" w:hAnsi="メイリオ" w:hint="eastAsia"/>
                <w:sz w:val="18"/>
                <w:szCs w:val="18"/>
              </w:rPr>
              <w:t>のうち</w:t>
            </w:r>
          </w:p>
          <w:p w14:paraId="3473D176" w14:textId="77777777" w:rsidR="00121BF1" w:rsidRPr="0077059D" w:rsidRDefault="00121BF1" w:rsidP="00121BF1">
            <w:pPr>
              <w:snapToGrid w:val="0"/>
              <w:jc w:val="center"/>
              <w:rPr>
                <w:rFonts w:ascii="メイリオ" w:eastAsia="メイリオ" w:hAnsi="メイリオ"/>
                <w:sz w:val="18"/>
                <w:szCs w:val="18"/>
              </w:rPr>
            </w:pPr>
            <w:r>
              <w:rPr>
                <w:rFonts w:ascii="メイリオ" w:eastAsia="メイリオ" w:hAnsi="メイリオ" w:hint="eastAsia"/>
                <w:sz w:val="18"/>
                <w:szCs w:val="18"/>
              </w:rPr>
              <w:t>①</w:t>
            </w:r>
            <w:r w:rsidRPr="0077059D">
              <w:rPr>
                <w:rFonts w:ascii="メイリオ" w:eastAsia="メイリオ" w:hAnsi="メイリオ"/>
                <w:sz w:val="18"/>
                <w:szCs w:val="18"/>
              </w:rPr>
              <w:t>～</w:t>
            </w:r>
            <w:r>
              <w:rPr>
                <w:rFonts w:ascii="メイリオ" w:eastAsia="メイリオ" w:hAnsi="メイリオ" w:hint="eastAsia"/>
                <w:sz w:val="18"/>
                <w:szCs w:val="18"/>
              </w:rPr>
              <w:t>④</w:t>
            </w:r>
          </w:p>
          <w:p w14:paraId="5A377E2C" w14:textId="77777777" w:rsidR="00121BF1" w:rsidRPr="0077059D" w:rsidRDefault="00121BF1" w:rsidP="00121BF1">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Pr>
                <w:rFonts w:ascii="メイリオ" w:eastAsia="メイリオ" w:hAnsi="メイリオ" w:hint="eastAsia"/>
                <w:sz w:val="18"/>
                <w:szCs w:val="18"/>
              </w:rPr>
              <w:t>５</w:t>
            </w:r>
            <w:r w:rsidRPr="0077059D">
              <w:rPr>
                <w:rFonts w:ascii="メイリオ" w:eastAsia="メイリオ" w:hAnsi="メイリオ"/>
                <w:sz w:val="18"/>
                <w:szCs w:val="18"/>
              </w:rPr>
              <w:t>点</w:t>
            </w:r>
          </w:p>
          <w:p w14:paraId="1DF043D0" w14:textId="77777777" w:rsidR="00121BF1" w:rsidRPr="0077059D" w:rsidRDefault="00121BF1" w:rsidP="00121BF1">
            <w:pPr>
              <w:snapToGrid w:val="0"/>
              <w:jc w:val="center"/>
              <w:rPr>
                <w:rFonts w:ascii="メイリオ" w:eastAsia="メイリオ" w:hAnsi="メイリオ"/>
                <w:sz w:val="18"/>
                <w:szCs w:val="18"/>
              </w:rPr>
            </w:pPr>
          </w:p>
          <w:p w14:paraId="256656A2" w14:textId="77777777" w:rsidR="00121BF1" w:rsidRPr="0077059D" w:rsidRDefault="00121BF1" w:rsidP="00121BF1">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アとイを比較し、より上位と</w:t>
            </w:r>
            <w:r w:rsidRPr="0077059D">
              <w:rPr>
                <w:rFonts w:ascii="メイリオ" w:eastAsia="メイリオ" w:hAnsi="メイリオ" w:hint="eastAsia"/>
                <w:sz w:val="18"/>
                <w:szCs w:val="18"/>
              </w:rPr>
              <w:lastRenderedPageBreak/>
              <w:t>なった方で得点</w:t>
            </w:r>
          </w:p>
          <w:p w14:paraId="6216570C" w14:textId="77777777" w:rsidR="00121BF1" w:rsidRPr="0077059D" w:rsidRDefault="00121BF1" w:rsidP="00121BF1">
            <w:pPr>
              <w:snapToGrid w:val="0"/>
              <w:jc w:val="center"/>
              <w:rPr>
                <w:rFonts w:ascii="メイリオ" w:eastAsia="メイリオ" w:hAnsi="メイリオ"/>
                <w:sz w:val="18"/>
                <w:szCs w:val="18"/>
              </w:rPr>
            </w:pPr>
          </w:p>
          <w:p w14:paraId="0E164B2B" w14:textId="574D3860" w:rsidR="00121BF1" w:rsidRDefault="00121BF1" w:rsidP="00121BF1">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それぞれ</w:t>
            </w:r>
            <w:r>
              <w:rPr>
                <w:rFonts w:ascii="メイリオ" w:eastAsia="メイリオ" w:hAnsi="メイリオ" w:hint="eastAsia"/>
                <w:sz w:val="18"/>
                <w:szCs w:val="18"/>
              </w:rPr>
              <w:t>④</w:t>
            </w:r>
            <w:r w:rsidRPr="005E554D">
              <w:rPr>
                <w:rFonts w:ascii="メイリオ" w:eastAsia="メイリオ" w:hAnsi="メイリオ"/>
                <w:sz w:val="18"/>
                <w:szCs w:val="18"/>
              </w:rPr>
              <w:t>に該当すれば</w:t>
            </w:r>
            <w:r>
              <w:rPr>
                <w:rFonts w:ascii="メイリオ" w:eastAsia="メイリオ" w:hAnsi="メイリオ" w:hint="eastAsia"/>
                <w:sz w:val="18"/>
                <w:szCs w:val="18"/>
              </w:rPr>
              <w:t>①</w:t>
            </w:r>
            <w:r w:rsidRPr="005E554D">
              <w:rPr>
                <w:rFonts w:ascii="メイリオ" w:eastAsia="メイリオ" w:hAnsi="メイリオ"/>
                <w:sz w:val="18"/>
                <w:szCs w:val="18"/>
              </w:rPr>
              <w:t>～</w:t>
            </w:r>
            <w:r>
              <w:rPr>
                <w:rFonts w:ascii="メイリオ" w:eastAsia="メイリオ" w:hAnsi="メイリオ" w:hint="eastAsia"/>
                <w:sz w:val="18"/>
                <w:szCs w:val="18"/>
              </w:rPr>
              <w:t>③</w:t>
            </w:r>
            <w:r w:rsidRPr="005E554D">
              <w:rPr>
                <w:rFonts w:ascii="メイリオ" w:eastAsia="メイリオ" w:hAnsi="メイリオ"/>
                <w:sz w:val="18"/>
                <w:szCs w:val="18"/>
              </w:rPr>
              <w:t>も得点</w:t>
            </w:r>
          </w:p>
          <w:p w14:paraId="4878A832" w14:textId="77777777" w:rsidR="00476BCC" w:rsidRPr="005E554D" w:rsidRDefault="00476BCC" w:rsidP="00121BF1">
            <w:pPr>
              <w:snapToGrid w:val="0"/>
              <w:jc w:val="center"/>
              <w:rPr>
                <w:rFonts w:ascii="メイリオ" w:eastAsia="メイリオ" w:hAnsi="メイリオ"/>
                <w:sz w:val="18"/>
                <w:szCs w:val="18"/>
              </w:rPr>
            </w:pPr>
          </w:p>
          <w:p w14:paraId="44C8C3C0" w14:textId="76CE5859" w:rsidR="00121BF1" w:rsidRPr="00C215FD" w:rsidRDefault="00121BF1" w:rsidP="00121BF1">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Pr>
                <w:rFonts w:ascii="メイリオ" w:eastAsia="メイリオ" w:hAnsi="メイリオ" w:hint="eastAsia"/>
                <w:sz w:val="18"/>
                <w:szCs w:val="18"/>
              </w:rPr>
              <w:t>20</w:t>
            </w:r>
            <w:r w:rsidRPr="0077059D">
              <w:rPr>
                <w:rFonts w:ascii="メイリオ" w:eastAsia="メイリオ" w:hAnsi="メイリオ"/>
                <w:sz w:val="18"/>
                <w:szCs w:val="18"/>
              </w:rPr>
              <w:t>点）</w:t>
            </w:r>
          </w:p>
        </w:tc>
      </w:tr>
    </w:tbl>
    <w:p w14:paraId="339FCB5D" w14:textId="77777777" w:rsidR="00C917FF" w:rsidRPr="00C917FF" w:rsidRDefault="00C917FF" w:rsidP="00C917FF">
      <w:pPr>
        <w:rPr>
          <w:rFonts w:ascii="メイリオ" w:eastAsia="メイリオ" w:hAnsi="メイリオ"/>
          <w:b/>
          <w:sz w:val="22"/>
        </w:rPr>
      </w:pPr>
    </w:p>
    <w:bookmarkEnd w:id="11"/>
    <w:p w14:paraId="7DA65702" w14:textId="6C152FBB" w:rsidR="002F652B" w:rsidRDefault="002F652B">
      <w:pPr>
        <w:widowControl/>
        <w:jc w:val="left"/>
        <w:rPr>
          <w:sz w:val="20"/>
          <w:szCs w:val="20"/>
        </w:rPr>
      </w:pPr>
      <w:r>
        <w:rPr>
          <w:sz w:val="20"/>
          <w:szCs w:val="20"/>
        </w:rPr>
        <w:br w:type="page"/>
      </w:r>
    </w:p>
    <w:p w14:paraId="37D0177D" w14:textId="14110C34" w:rsidR="00AA60F2" w:rsidRDefault="00AA60F2" w:rsidP="00AA60F2">
      <w:pPr>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lastRenderedPageBreak/>
        <w:t>２．</w:t>
      </w:r>
      <w:r w:rsidRPr="003615F4">
        <w:rPr>
          <w:rFonts w:ascii="ＭＳ ゴシック" w:eastAsia="ＭＳ ゴシック" w:hAnsi="ＭＳ ゴシック" w:hint="eastAsia"/>
          <w:b/>
          <w:bCs/>
          <w:sz w:val="28"/>
          <w:szCs w:val="28"/>
        </w:rPr>
        <w:t>令和６年度</w:t>
      </w:r>
      <w:r>
        <w:rPr>
          <w:rFonts w:ascii="ＭＳ ゴシック" w:eastAsia="ＭＳ ゴシック" w:hAnsi="ＭＳ ゴシック" w:hint="eastAsia"/>
          <w:b/>
          <w:bCs/>
          <w:sz w:val="28"/>
          <w:szCs w:val="28"/>
        </w:rPr>
        <w:t>介護保険保険者努力支援交付金</w:t>
      </w:r>
      <w:r w:rsidRPr="003615F4">
        <w:rPr>
          <w:rFonts w:ascii="ＭＳ ゴシック" w:eastAsia="ＭＳ ゴシック" w:hAnsi="ＭＳ ゴシック" w:hint="eastAsia"/>
          <w:b/>
          <w:bCs/>
          <w:sz w:val="28"/>
          <w:szCs w:val="28"/>
        </w:rPr>
        <w:t>評価指標（市町村分）</w:t>
      </w:r>
    </w:p>
    <w:p w14:paraId="4521FA24" w14:textId="77777777" w:rsidR="00AA60F2" w:rsidRPr="0069071B" w:rsidRDefault="00AA60F2" w:rsidP="00AA60F2">
      <w:pPr>
        <w:rPr>
          <w:sz w:val="16"/>
          <w:szCs w:val="16"/>
        </w:rPr>
      </w:pPr>
    </w:p>
    <w:p w14:paraId="05144EDF" w14:textId="77777777" w:rsidR="003A5D17" w:rsidRPr="003A5D17" w:rsidRDefault="003A5D17" w:rsidP="003A5D17">
      <w:pPr>
        <w:pStyle w:val="a3"/>
        <w:numPr>
          <w:ilvl w:val="0"/>
          <w:numId w:val="15"/>
        </w:numPr>
        <w:ind w:leftChars="0"/>
        <w:rPr>
          <w:rFonts w:ascii="ＭＳ 明朝" w:eastAsia="ＭＳ 明朝" w:hAnsi="ＭＳ 明朝"/>
          <w:sz w:val="24"/>
          <w:szCs w:val="24"/>
        </w:rPr>
      </w:pPr>
      <w:r w:rsidRPr="003A5D17">
        <w:rPr>
          <w:rFonts w:ascii="ＭＳ 明朝" w:eastAsia="ＭＳ 明朝" w:hAnsi="ＭＳ 明朝" w:hint="eastAsia"/>
          <w:sz w:val="24"/>
          <w:szCs w:val="24"/>
        </w:rPr>
        <w:t xml:space="preserve">　配点合計</w:t>
      </w:r>
      <w:r w:rsidRPr="003A5D17">
        <w:rPr>
          <w:rFonts w:ascii="ＭＳ 明朝" w:eastAsia="ＭＳ 明朝" w:hAnsi="ＭＳ 明朝"/>
          <w:sz w:val="24"/>
          <w:szCs w:val="24"/>
        </w:rPr>
        <w:t>400点満点。</w:t>
      </w:r>
    </w:p>
    <w:p w14:paraId="438607DA" w14:textId="210904C2" w:rsidR="00AA60F2" w:rsidRPr="0069071B" w:rsidRDefault="003A5D17" w:rsidP="00AA60F2">
      <w:pPr>
        <w:pStyle w:val="a3"/>
        <w:numPr>
          <w:ilvl w:val="0"/>
          <w:numId w:val="15"/>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A60F2" w:rsidRPr="0069071B">
        <w:rPr>
          <w:rFonts w:ascii="ＭＳ 明朝" w:eastAsia="ＭＳ 明朝" w:hAnsi="ＭＳ 明朝" w:hint="eastAsia"/>
          <w:sz w:val="24"/>
          <w:szCs w:val="24"/>
        </w:rPr>
        <w:t>網掛けは、厚生労働省が既存統計を活用して評価を行う項目であり、各自治体において回答が不要な項目である。</w:t>
      </w:r>
    </w:p>
    <w:p w14:paraId="46FDFC2D" w14:textId="77777777" w:rsidR="00AA60F2" w:rsidRPr="00F145A7" w:rsidRDefault="00AA60F2" w:rsidP="002F652B">
      <w:pPr>
        <w:jc w:val="left"/>
        <w:rPr>
          <w:rFonts w:ascii="ＭＳ ゴシック" w:eastAsia="ＭＳ ゴシック" w:hAnsi="ＭＳ ゴシック"/>
          <w:sz w:val="24"/>
          <w:szCs w:val="24"/>
        </w:rPr>
      </w:pPr>
    </w:p>
    <w:p w14:paraId="433CE7ED" w14:textId="37043A8E" w:rsidR="002F652B" w:rsidRPr="00552579" w:rsidRDefault="002F652B" w:rsidP="002F652B">
      <w:pPr>
        <w:rPr>
          <w:rFonts w:ascii="メイリオ" w:eastAsia="メイリオ" w:hAnsi="メイリオ"/>
          <w:b/>
          <w:sz w:val="22"/>
        </w:rPr>
      </w:pPr>
      <w:r w:rsidRPr="00552579">
        <w:rPr>
          <w:rFonts w:ascii="メイリオ" w:eastAsia="メイリオ" w:hAnsi="メイリオ" w:hint="eastAsia"/>
          <w:b/>
          <w:sz w:val="22"/>
        </w:rPr>
        <w:t>目標Ⅰ　介護予防</w:t>
      </w:r>
      <w:r w:rsidRPr="00552579">
        <w:rPr>
          <w:rFonts w:ascii="メイリオ" w:eastAsia="メイリオ" w:hAnsi="メイリオ"/>
          <w:b/>
          <w:sz w:val="22"/>
        </w:rPr>
        <w:t>/日常生活支援を推進する</w:t>
      </w:r>
      <w:r w:rsidR="00727A5B" w:rsidRPr="00727A5B">
        <w:rPr>
          <w:rFonts w:ascii="メイリオ" w:eastAsia="メイリオ" w:hAnsi="メイリオ" w:hint="eastAsia"/>
          <w:b/>
          <w:sz w:val="22"/>
        </w:rPr>
        <w:t>（配点</w:t>
      </w:r>
      <w:r w:rsidR="003A5030">
        <w:rPr>
          <w:rFonts w:ascii="メイリオ" w:eastAsia="メイリオ" w:hAnsi="メイリオ" w:hint="eastAsia"/>
          <w:b/>
          <w:sz w:val="22"/>
        </w:rPr>
        <w:t>100</w:t>
      </w:r>
      <w:r w:rsidR="00727A5B" w:rsidRPr="00727A5B">
        <w:rPr>
          <w:rFonts w:ascii="メイリオ" w:eastAsia="メイリオ" w:hAnsi="メイリオ"/>
          <w:b/>
          <w:sz w:val="22"/>
        </w:rPr>
        <w:t>点）</w:t>
      </w:r>
    </w:p>
    <w:tbl>
      <w:tblPr>
        <w:tblW w:w="14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5460"/>
        <w:gridCol w:w="5460"/>
        <w:gridCol w:w="1581"/>
        <w:gridCol w:w="1581"/>
      </w:tblGrid>
      <w:tr w:rsidR="002F652B" w14:paraId="41383007" w14:textId="77777777" w:rsidTr="0066643D">
        <w:trPr>
          <w:trHeight w:val="345"/>
        </w:trPr>
        <w:tc>
          <w:tcPr>
            <w:tcW w:w="14592" w:type="dxa"/>
            <w:gridSpan w:val="5"/>
            <w:shd w:val="clear" w:color="auto" w:fill="D9E2F3" w:themeFill="accent1" w:themeFillTint="33"/>
          </w:tcPr>
          <w:p w14:paraId="129A36E2" w14:textId="351C37CC" w:rsidR="002F652B" w:rsidRPr="00F145A7" w:rsidRDefault="00727A5B" w:rsidP="0066643D">
            <w:pPr>
              <w:jc w:val="center"/>
              <w:rPr>
                <w:rFonts w:ascii="メイリオ" w:eastAsia="メイリオ" w:hAnsi="メイリオ"/>
                <w:sz w:val="20"/>
                <w:szCs w:val="20"/>
              </w:rPr>
            </w:pPr>
            <w:r>
              <w:rPr>
                <w:rFonts w:ascii="メイリオ" w:eastAsia="メイリオ" w:hAnsi="メイリオ" w:hint="eastAsia"/>
                <w:sz w:val="18"/>
                <w:szCs w:val="18"/>
              </w:rPr>
              <w:t>目標Ⅰ：</w:t>
            </w:r>
            <w:r w:rsidR="001432C3">
              <w:rPr>
                <w:rFonts w:ascii="メイリオ" w:eastAsia="メイリオ" w:hAnsi="メイリオ" w:hint="eastAsia"/>
                <w:sz w:val="18"/>
                <w:szCs w:val="18"/>
              </w:rPr>
              <w:t>（ⅰ）</w:t>
            </w:r>
            <w:r w:rsidR="002F652B" w:rsidRPr="00F145A7">
              <w:rPr>
                <w:rFonts w:ascii="メイリオ" w:eastAsia="メイリオ" w:hAnsi="メイリオ" w:hint="eastAsia"/>
                <w:sz w:val="18"/>
                <w:szCs w:val="18"/>
              </w:rPr>
              <w:t>体制・取組指標群</w:t>
            </w:r>
            <w:r w:rsidR="00F10971">
              <w:rPr>
                <w:rFonts w:ascii="メイリオ" w:eastAsia="メイリオ" w:hAnsi="メイリオ" w:hint="eastAsia"/>
                <w:sz w:val="18"/>
                <w:szCs w:val="18"/>
              </w:rPr>
              <w:t>（</w:t>
            </w:r>
            <w:r w:rsidR="00306D56">
              <w:rPr>
                <w:rFonts w:ascii="メイリオ" w:eastAsia="メイリオ" w:hAnsi="メイリオ" w:hint="eastAsia"/>
                <w:sz w:val="18"/>
                <w:szCs w:val="18"/>
              </w:rPr>
              <w:t>７</w:t>
            </w:r>
            <w:r w:rsidR="001F246A">
              <w:rPr>
                <w:rFonts w:ascii="メイリオ" w:eastAsia="メイリオ" w:hAnsi="メイリオ" w:hint="eastAsia"/>
                <w:sz w:val="18"/>
                <w:szCs w:val="18"/>
              </w:rPr>
              <w:t>項目、</w:t>
            </w:r>
            <w:r w:rsidR="00F10971">
              <w:rPr>
                <w:rFonts w:ascii="メイリオ" w:eastAsia="メイリオ" w:hAnsi="メイリオ" w:hint="eastAsia"/>
                <w:sz w:val="18"/>
                <w:szCs w:val="18"/>
              </w:rPr>
              <w:t>配点</w:t>
            </w:r>
            <w:r w:rsidR="003A5030">
              <w:rPr>
                <w:rFonts w:ascii="メイリオ" w:eastAsia="メイリオ" w:hAnsi="メイリオ" w:hint="eastAsia"/>
                <w:sz w:val="18"/>
                <w:szCs w:val="18"/>
              </w:rPr>
              <w:t>52</w:t>
            </w:r>
            <w:r w:rsidR="00F10971">
              <w:rPr>
                <w:rFonts w:ascii="メイリオ" w:eastAsia="メイリオ" w:hAnsi="メイリオ" w:hint="eastAsia"/>
                <w:sz w:val="18"/>
                <w:szCs w:val="18"/>
              </w:rPr>
              <w:t>点）</w:t>
            </w:r>
          </w:p>
        </w:tc>
      </w:tr>
      <w:tr w:rsidR="002F652B" w14:paraId="17E54269" w14:textId="77777777" w:rsidTr="0066643D">
        <w:trPr>
          <w:trHeight w:val="330"/>
        </w:trPr>
        <w:tc>
          <w:tcPr>
            <w:tcW w:w="510" w:type="dxa"/>
            <w:shd w:val="clear" w:color="auto" w:fill="D9E2F3" w:themeFill="accent1" w:themeFillTint="33"/>
          </w:tcPr>
          <w:p w14:paraId="239751AA" w14:textId="77777777" w:rsidR="002F652B" w:rsidRPr="00F145A7" w:rsidRDefault="002F652B" w:rsidP="0066643D">
            <w:pPr>
              <w:rPr>
                <w:rFonts w:ascii="メイリオ" w:eastAsia="メイリオ" w:hAnsi="メイリオ"/>
                <w:sz w:val="18"/>
                <w:szCs w:val="18"/>
              </w:rPr>
            </w:pPr>
          </w:p>
        </w:tc>
        <w:tc>
          <w:tcPr>
            <w:tcW w:w="5460" w:type="dxa"/>
            <w:shd w:val="clear" w:color="auto" w:fill="D9E2F3" w:themeFill="accent1" w:themeFillTint="33"/>
          </w:tcPr>
          <w:p w14:paraId="7F24A76B" w14:textId="77777777" w:rsidR="002F652B" w:rsidRPr="00F145A7" w:rsidRDefault="002F652B" w:rsidP="0066643D">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60" w:type="dxa"/>
            <w:shd w:val="clear" w:color="auto" w:fill="D9E2F3" w:themeFill="accent1" w:themeFillTint="33"/>
          </w:tcPr>
          <w:p w14:paraId="3C37AAB5" w14:textId="404EEA47" w:rsidR="002F652B" w:rsidRPr="00F145A7" w:rsidRDefault="002F652B" w:rsidP="0066643D">
            <w:pPr>
              <w:jc w:val="center"/>
              <w:rPr>
                <w:rFonts w:ascii="メイリオ" w:eastAsia="メイリオ" w:hAnsi="メイリオ"/>
                <w:sz w:val="18"/>
                <w:szCs w:val="18"/>
              </w:rPr>
            </w:pPr>
            <w:r>
              <w:rPr>
                <w:rFonts w:ascii="メイリオ" w:eastAsia="メイリオ" w:hAnsi="メイリオ" w:hint="eastAsia"/>
                <w:sz w:val="18"/>
                <w:szCs w:val="18"/>
              </w:rPr>
              <w:t>留意点</w:t>
            </w:r>
            <w:r w:rsidR="003F35B0">
              <w:rPr>
                <w:rFonts w:ascii="メイリオ" w:eastAsia="メイリオ" w:hAnsi="メイリオ" w:hint="eastAsia"/>
                <w:sz w:val="18"/>
                <w:szCs w:val="18"/>
              </w:rPr>
              <w:t>等</w:t>
            </w:r>
          </w:p>
        </w:tc>
        <w:tc>
          <w:tcPr>
            <w:tcW w:w="1581" w:type="dxa"/>
            <w:shd w:val="clear" w:color="auto" w:fill="D9E2F3" w:themeFill="accent1" w:themeFillTint="33"/>
          </w:tcPr>
          <w:p w14:paraId="3E9CBEE4" w14:textId="77777777" w:rsidR="002F652B" w:rsidRPr="00F145A7" w:rsidRDefault="002F652B" w:rsidP="0066643D">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81" w:type="dxa"/>
            <w:shd w:val="clear" w:color="auto" w:fill="D9E2F3" w:themeFill="accent1" w:themeFillTint="33"/>
          </w:tcPr>
          <w:p w14:paraId="1E540234" w14:textId="77777777" w:rsidR="002F652B" w:rsidRPr="00F145A7" w:rsidRDefault="002F652B" w:rsidP="0066643D">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2F652B" w14:paraId="4693D1DB" w14:textId="77777777" w:rsidTr="0066643D">
        <w:trPr>
          <w:trHeight w:val="3702"/>
        </w:trPr>
        <w:tc>
          <w:tcPr>
            <w:tcW w:w="510" w:type="dxa"/>
            <w:vAlign w:val="center"/>
          </w:tcPr>
          <w:p w14:paraId="51316E7D" w14:textId="77777777" w:rsidR="002F652B" w:rsidRPr="00F145A7" w:rsidRDefault="002F652B" w:rsidP="002F652B">
            <w:pPr>
              <w:jc w:val="center"/>
              <w:rPr>
                <w:rFonts w:ascii="メイリオ" w:eastAsia="メイリオ" w:hAnsi="メイリオ"/>
                <w:sz w:val="18"/>
                <w:szCs w:val="18"/>
              </w:rPr>
            </w:pPr>
            <w:r>
              <w:rPr>
                <w:rFonts w:ascii="メイリオ" w:eastAsia="メイリオ" w:hAnsi="メイリオ" w:hint="eastAsia"/>
                <w:sz w:val="18"/>
                <w:szCs w:val="18"/>
              </w:rPr>
              <w:t>１</w:t>
            </w:r>
          </w:p>
        </w:tc>
        <w:tc>
          <w:tcPr>
            <w:tcW w:w="5460" w:type="dxa"/>
          </w:tcPr>
          <w:p w14:paraId="1AC8DFA5" w14:textId="7383219F" w:rsidR="002F652B" w:rsidRPr="00932E40" w:rsidRDefault="002F652B" w:rsidP="00632B75">
            <w:pPr>
              <w:spacing w:line="300" w:lineRule="exact"/>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介護予防・生活支援サービス・一般介護予防</w:t>
            </w:r>
            <w:r w:rsidR="00B17FF0" w:rsidRPr="00932E40">
              <w:rPr>
                <w:rFonts w:ascii="メイリオ" w:eastAsia="メイリオ" w:hAnsi="メイリオ" w:hint="eastAsia"/>
                <w:sz w:val="18"/>
                <w:szCs w:val="18"/>
              </w:rPr>
              <w:t>事業</w:t>
            </w:r>
            <w:r w:rsidRPr="00932E40">
              <w:rPr>
                <w:rFonts w:ascii="メイリオ" w:eastAsia="メイリオ" w:hAnsi="メイリオ" w:hint="eastAsia"/>
                <w:sz w:val="18"/>
                <w:szCs w:val="18"/>
              </w:rPr>
              <w:t>の実施に当たって、データを活用して課題の把握を行っているか。</w:t>
            </w:r>
          </w:p>
          <w:p w14:paraId="27387969" w14:textId="77777777" w:rsidR="002F652B" w:rsidRPr="00932E40" w:rsidRDefault="002F652B" w:rsidP="002F652B">
            <w:pPr>
              <w:spacing w:line="300" w:lineRule="exact"/>
              <w:rPr>
                <w:rFonts w:ascii="メイリオ" w:eastAsia="メイリオ" w:hAnsi="メイリオ"/>
                <w:sz w:val="18"/>
                <w:szCs w:val="18"/>
              </w:rPr>
            </w:pPr>
          </w:p>
          <w:p w14:paraId="3C967B06" w14:textId="45DD48AB" w:rsidR="002F652B" w:rsidRPr="00932E40" w:rsidRDefault="002F652B" w:rsidP="002F652B">
            <w:pPr>
              <w:spacing w:line="300" w:lineRule="exact"/>
              <w:ind w:left="191" w:hangingChars="100" w:hanging="191"/>
              <w:rPr>
                <w:rFonts w:eastAsiaTheme="minorHAnsi"/>
                <w:sz w:val="18"/>
                <w:szCs w:val="18"/>
              </w:rPr>
            </w:pPr>
            <w:r w:rsidRPr="00932E40">
              <w:rPr>
                <w:rFonts w:eastAsiaTheme="minorHAnsi" w:hint="eastAsia"/>
                <w:sz w:val="18"/>
                <w:szCs w:val="18"/>
              </w:rPr>
              <w:t>ア　介護予防のケアプランや要介護認定の調査</w:t>
            </w:r>
            <w:r w:rsidR="00DA6AEA">
              <w:rPr>
                <w:rFonts w:eastAsiaTheme="minorHAnsi" w:hint="eastAsia"/>
                <w:sz w:val="18"/>
                <w:szCs w:val="18"/>
              </w:rPr>
              <w:t>票</w:t>
            </w:r>
            <w:r w:rsidRPr="00932E40">
              <w:rPr>
                <w:rFonts w:eastAsiaTheme="minorHAnsi" w:hint="eastAsia"/>
                <w:sz w:val="18"/>
                <w:szCs w:val="18"/>
              </w:rPr>
              <w:t>等を確認している</w:t>
            </w:r>
          </w:p>
          <w:p w14:paraId="73FA72C3" w14:textId="77777777" w:rsidR="002F652B" w:rsidRPr="00932E40" w:rsidRDefault="002F652B" w:rsidP="002F652B">
            <w:pPr>
              <w:spacing w:line="300" w:lineRule="exact"/>
              <w:ind w:left="191" w:hangingChars="100" w:hanging="191"/>
              <w:rPr>
                <w:rFonts w:eastAsiaTheme="minorHAnsi"/>
                <w:sz w:val="18"/>
                <w:szCs w:val="18"/>
              </w:rPr>
            </w:pPr>
            <w:r w:rsidRPr="00932E40">
              <w:rPr>
                <w:rFonts w:eastAsiaTheme="minorHAnsi" w:hint="eastAsia"/>
                <w:sz w:val="18"/>
                <w:szCs w:val="18"/>
              </w:rPr>
              <w:t>イ　ＫＤＢや見える化システム等既存のデータベースやシステムを活用している</w:t>
            </w:r>
          </w:p>
          <w:p w14:paraId="6A119E05" w14:textId="77777777" w:rsidR="002F652B" w:rsidRPr="00932E40" w:rsidRDefault="002F652B" w:rsidP="002F652B">
            <w:pPr>
              <w:spacing w:line="300" w:lineRule="exact"/>
              <w:ind w:left="191" w:hangingChars="100" w:hanging="191"/>
              <w:rPr>
                <w:rFonts w:eastAsiaTheme="minorHAnsi"/>
                <w:sz w:val="18"/>
                <w:szCs w:val="18"/>
              </w:rPr>
            </w:pPr>
            <w:r w:rsidRPr="00932E40">
              <w:rPr>
                <w:rFonts w:eastAsiaTheme="minorHAnsi" w:hint="eastAsia"/>
                <w:sz w:val="18"/>
                <w:szCs w:val="18"/>
              </w:rPr>
              <w:t>ウ　毎年度、ア又はイのデータを活用して課題の分析を行っている</w:t>
            </w:r>
          </w:p>
          <w:p w14:paraId="40E81755" w14:textId="77777777" w:rsidR="002F652B" w:rsidRPr="00932E40" w:rsidRDefault="002F652B" w:rsidP="002F652B">
            <w:pPr>
              <w:spacing w:line="300" w:lineRule="exact"/>
              <w:ind w:left="191" w:hangingChars="100" w:hanging="191"/>
              <w:rPr>
                <w:rFonts w:eastAsiaTheme="minorHAnsi"/>
                <w:sz w:val="18"/>
                <w:szCs w:val="18"/>
              </w:rPr>
            </w:pPr>
            <w:r w:rsidRPr="00932E40">
              <w:rPr>
                <w:rFonts w:eastAsiaTheme="minorHAnsi" w:hint="eastAsia"/>
                <w:sz w:val="18"/>
                <w:szCs w:val="18"/>
              </w:rPr>
              <w:t>エ　データに基づく課題分析等の結果を施策の改善・見直し等に活用している</w:t>
            </w:r>
          </w:p>
          <w:p w14:paraId="289ECF65" w14:textId="3A61A018" w:rsidR="002F652B" w:rsidRPr="00932E40" w:rsidRDefault="002F652B" w:rsidP="00244958">
            <w:pPr>
              <w:rPr>
                <w:rFonts w:ascii="メイリオ" w:eastAsia="メイリオ" w:hAnsi="メイリオ"/>
                <w:sz w:val="18"/>
                <w:szCs w:val="18"/>
              </w:rPr>
            </w:pPr>
          </w:p>
        </w:tc>
        <w:tc>
          <w:tcPr>
            <w:tcW w:w="5460" w:type="dxa"/>
          </w:tcPr>
          <w:p w14:paraId="098EC402" w14:textId="77777777" w:rsidR="00C11DA8" w:rsidRPr="00932E40" w:rsidRDefault="00C11DA8" w:rsidP="00C11DA8">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【評価の視点】</w:t>
            </w:r>
          </w:p>
          <w:p w14:paraId="450242D0" w14:textId="3AF587E4" w:rsidR="00C11DA8" w:rsidRPr="00932E40" w:rsidRDefault="00C11DA8" w:rsidP="00C11DA8">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本評価指標は、介護予防・生活支援サービス・一般介護予防</w:t>
            </w:r>
            <w:r w:rsidR="00B17FF0" w:rsidRPr="00932E40">
              <w:rPr>
                <w:rFonts w:ascii="メイリオ" w:eastAsia="メイリオ" w:hAnsi="メイリオ" w:hint="eastAsia"/>
                <w:sz w:val="18"/>
                <w:szCs w:val="18"/>
              </w:rPr>
              <w:t>事業</w:t>
            </w:r>
            <w:r w:rsidRPr="00932E40">
              <w:rPr>
                <w:rFonts w:ascii="メイリオ" w:eastAsia="メイリオ" w:hAnsi="メイリオ" w:hint="eastAsia"/>
                <w:sz w:val="18"/>
                <w:szCs w:val="18"/>
              </w:rPr>
              <w:t>を科学的かつ効果的に実施する観点から、データを活用</w:t>
            </w:r>
            <w:r w:rsidR="00023910" w:rsidRPr="00932E40">
              <w:rPr>
                <w:rFonts w:ascii="メイリオ" w:eastAsia="メイリオ" w:hAnsi="メイリオ" w:hint="eastAsia"/>
                <w:sz w:val="18"/>
                <w:szCs w:val="18"/>
              </w:rPr>
              <w:t>して課題を把握する</w:t>
            </w:r>
            <w:r w:rsidRPr="00932E40">
              <w:rPr>
                <w:rFonts w:ascii="メイリオ" w:eastAsia="メイリオ" w:hAnsi="メイリオ" w:hint="eastAsia"/>
                <w:sz w:val="18"/>
                <w:szCs w:val="18"/>
              </w:rPr>
              <w:t>体制</w:t>
            </w:r>
            <w:r w:rsidRPr="00932E40">
              <w:rPr>
                <w:rFonts w:ascii="メイリオ" w:eastAsia="メイリオ" w:hAnsi="メイリオ"/>
                <w:sz w:val="18"/>
                <w:szCs w:val="18"/>
              </w:rPr>
              <w:t>が確立できているかどうかを評価する。</w:t>
            </w:r>
          </w:p>
          <w:p w14:paraId="02CA0759" w14:textId="77777777" w:rsidR="00C11DA8" w:rsidRPr="00932E40" w:rsidRDefault="00C11DA8" w:rsidP="00C11DA8">
            <w:pPr>
              <w:spacing w:line="300" w:lineRule="exact"/>
              <w:ind w:left="191" w:hangingChars="100" w:hanging="191"/>
              <w:rPr>
                <w:rFonts w:ascii="メイリオ" w:eastAsia="メイリオ" w:hAnsi="メイリオ"/>
                <w:sz w:val="18"/>
                <w:szCs w:val="18"/>
              </w:rPr>
            </w:pPr>
          </w:p>
          <w:p w14:paraId="1B889662" w14:textId="77777777" w:rsidR="00C11DA8" w:rsidRPr="00932E40" w:rsidRDefault="00C11DA8" w:rsidP="00C11DA8">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22D3F8D7" w14:textId="3AC8518A" w:rsidR="002F652B" w:rsidRPr="00932E40" w:rsidRDefault="002F652B" w:rsidP="002F652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市町村の職員が、個々の介護予防のケアプランや要介護認定の調査</w:t>
            </w:r>
            <w:r w:rsidR="00DA6AEA">
              <w:rPr>
                <w:rFonts w:ascii="メイリオ" w:eastAsia="メイリオ" w:hAnsi="メイリオ" w:hint="eastAsia"/>
                <w:sz w:val="18"/>
                <w:szCs w:val="18"/>
              </w:rPr>
              <w:t>票</w:t>
            </w:r>
            <w:r w:rsidRPr="00932E40">
              <w:rPr>
                <w:rFonts w:ascii="メイリオ" w:eastAsia="メイリオ" w:hAnsi="メイリオ"/>
                <w:sz w:val="18"/>
                <w:szCs w:val="18"/>
              </w:rPr>
              <w:t>等を確認し、</w:t>
            </w:r>
            <w:r w:rsidR="00023910" w:rsidRPr="00932E40">
              <w:rPr>
                <w:rFonts w:ascii="メイリオ" w:eastAsia="メイリオ" w:hAnsi="メイリオ" w:hint="eastAsia"/>
                <w:sz w:val="18"/>
                <w:szCs w:val="18"/>
              </w:rPr>
              <w:t>若</w:t>
            </w:r>
            <w:r w:rsidRPr="00932E40">
              <w:rPr>
                <w:rFonts w:ascii="メイリオ" w:eastAsia="メイリオ" w:hAnsi="メイリオ"/>
                <w:sz w:val="18"/>
                <w:szCs w:val="18"/>
              </w:rPr>
              <w:t>しくはKDBや見える化システム等既存のデータベースやシステムを活用して介護予防の取組に係る課題の把握を行っている場合に対象とする。</w:t>
            </w:r>
          </w:p>
          <w:p w14:paraId="2A7B1237" w14:textId="1FB1AB21" w:rsidR="001E6E37" w:rsidRPr="00932E40" w:rsidRDefault="002F652B" w:rsidP="001E6E37">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ウの</w:t>
            </w:r>
            <w:r w:rsidR="008B01DD" w:rsidRPr="00932E40">
              <w:rPr>
                <w:rFonts w:ascii="メイリオ" w:eastAsia="メイリオ" w:hAnsi="メイリオ" w:hint="eastAsia"/>
                <w:sz w:val="18"/>
                <w:szCs w:val="18"/>
              </w:rPr>
              <w:t>「</w:t>
            </w:r>
            <w:r w:rsidR="001E6E37" w:rsidRPr="00932E40">
              <w:rPr>
                <w:rFonts w:ascii="メイリオ" w:eastAsia="メイリオ" w:hAnsi="メイリオ" w:hint="eastAsia"/>
                <w:sz w:val="18"/>
                <w:szCs w:val="18"/>
              </w:rPr>
              <w:t>毎年度</w:t>
            </w:r>
            <w:r w:rsidR="008B01DD" w:rsidRPr="00932E40">
              <w:rPr>
                <w:rFonts w:ascii="メイリオ" w:eastAsia="メイリオ" w:hAnsi="メイリオ" w:hint="eastAsia"/>
                <w:sz w:val="18"/>
                <w:szCs w:val="18"/>
              </w:rPr>
              <w:t>」</w:t>
            </w:r>
            <w:r w:rsidR="001E6E37" w:rsidRPr="00932E40">
              <w:rPr>
                <w:rFonts w:ascii="メイリオ" w:eastAsia="メイリオ" w:hAnsi="メイリオ" w:hint="eastAsia"/>
                <w:sz w:val="18"/>
                <w:szCs w:val="18"/>
              </w:rPr>
              <w:t>は、当該年度においてデータを活用した課題分析を行っている場合に評価の対象とする。また、</w:t>
            </w:r>
            <w:r w:rsidRPr="00932E40">
              <w:rPr>
                <w:rFonts w:ascii="メイリオ" w:eastAsia="メイリオ" w:hAnsi="メイリオ" w:hint="eastAsia"/>
                <w:sz w:val="18"/>
                <w:szCs w:val="18"/>
              </w:rPr>
              <w:t>課題整理に当たっては、行政以外の外部の意見を取り入れている場合も評価対象とする。</w:t>
            </w:r>
          </w:p>
        </w:tc>
        <w:tc>
          <w:tcPr>
            <w:tcW w:w="1581" w:type="dxa"/>
          </w:tcPr>
          <w:p w14:paraId="5B9D2F7D" w14:textId="77777777" w:rsidR="00DA4F40" w:rsidRPr="00DA4F40" w:rsidRDefault="00DA4F40" w:rsidP="00DA4F40">
            <w:pPr>
              <w:ind w:firstLineChars="100" w:firstLine="191"/>
              <w:rPr>
                <w:rFonts w:ascii="メイリオ" w:eastAsia="メイリオ" w:hAnsi="メイリオ"/>
                <w:sz w:val="18"/>
                <w:szCs w:val="18"/>
              </w:rPr>
            </w:pPr>
            <w:r w:rsidRPr="00DA4F40">
              <w:rPr>
                <w:rFonts w:ascii="メイリオ" w:eastAsia="メイリオ" w:hAnsi="メイリオ"/>
                <w:sz w:val="18"/>
                <w:szCs w:val="18"/>
              </w:rPr>
              <w:t>2023年度実施（予定を含む）の状況を評価</w:t>
            </w:r>
          </w:p>
          <w:p w14:paraId="688D6688" w14:textId="65CA4F50" w:rsidR="002F652B" w:rsidRPr="00DA4F40" w:rsidRDefault="002F652B" w:rsidP="005A7613">
            <w:pPr>
              <w:snapToGrid w:val="0"/>
              <w:ind w:firstLineChars="100" w:firstLine="191"/>
              <w:rPr>
                <w:rFonts w:ascii="メイリオ" w:eastAsia="メイリオ" w:hAnsi="メイリオ"/>
                <w:sz w:val="18"/>
                <w:szCs w:val="18"/>
              </w:rPr>
            </w:pPr>
          </w:p>
        </w:tc>
        <w:tc>
          <w:tcPr>
            <w:tcW w:w="1581" w:type="dxa"/>
            <w:vAlign w:val="center"/>
          </w:tcPr>
          <w:p w14:paraId="221845A5" w14:textId="77777777" w:rsidR="003A5030" w:rsidRDefault="002F652B" w:rsidP="0002327B">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ア</w:t>
            </w:r>
            <w:r w:rsidR="003A5030">
              <w:rPr>
                <w:rFonts w:ascii="メイリオ" w:eastAsia="メイリオ" w:hAnsi="メイリオ" w:hint="eastAsia"/>
                <w:sz w:val="18"/>
                <w:szCs w:val="18"/>
              </w:rPr>
              <w:t>・イ</w:t>
            </w:r>
          </w:p>
          <w:p w14:paraId="317539F3" w14:textId="391998B2" w:rsidR="003A5030" w:rsidRDefault="003A5030" w:rsidP="0002327B">
            <w:pPr>
              <w:snapToGrid w:val="0"/>
              <w:jc w:val="center"/>
              <w:rPr>
                <w:rFonts w:ascii="メイリオ" w:eastAsia="メイリオ" w:hAnsi="メイリオ"/>
                <w:sz w:val="18"/>
                <w:szCs w:val="18"/>
              </w:rPr>
            </w:pPr>
            <w:r>
              <w:rPr>
                <w:rFonts w:ascii="メイリオ" w:eastAsia="メイリオ" w:hAnsi="メイリオ" w:hint="eastAsia"/>
                <w:sz w:val="18"/>
                <w:szCs w:val="18"/>
              </w:rPr>
              <w:t>各１点</w:t>
            </w:r>
          </w:p>
          <w:p w14:paraId="78BE8BE3" w14:textId="77777777" w:rsidR="003A5030" w:rsidRDefault="003A5030" w:rsidP="0002327B">
            <w:pPr>
              <w:snapToGrid w:val="0"/>
              <w:jc w:val="center"/>
              <w:rPr>
                <w:rFonts w:ascii="メイリオ" w:eastAsia="メイリオ" w:hAnsi="メイリオ"/>
                <w:sz w:val="18"/>
                <w:szCs w:val="18"/>
              </w:rPr>
            </w:pPr>
          </w:p>
          <w:p w14:paraId="6D511EE3" w14:textId="6A458F1D" w:rsidR="002F652B" w:rsidRPr="002F652B" w:rsidRDefault="003A5030" w:rsidP="0002327B">
            <w:pPr>
              <w:snapToGrid w:val="0"/>
              <w:jc w:val="center"/>
              <w:rPr>
                <w:rFonts w:ascii="メイリオ" w:eastAsia="メイリオ" w:hAnsi="メイリオ"/>
                <w:sz w:val="18"/>
                <w:szCs w:val="18"/>
              </w:rPr>
            </w:pPr>
            <w:r>
              <w:rPr>
                <w:rFonts w:ascii="メイリオ" w:eastAsia="メイリオ" w:hAnsi="メイリオ" w:hint="eastAsia"/>
                <w:sz w:val="18"/>
                <w:szCs w:val="18"/>
              </w:rPr>
              <w:t>ウ・</w:t>
            </w:r>
            <w:r w:rsidR="00DE4E17">
              <w:rPr>
                <w:rFonts w:ascii="メイリオ" w:eastAsia="メイリオ" w:hAnsi="メイリオ" w:hint="eastAsia"/>
                <w:sz w:val="18"/>
                <w:szCs w:val="18"/>
              </w:rPr>
              <w:t>エ</w:t>
            </w:r>
          </w:p>
          <w:p w14:paraId="5C1AD815" w14:textId="66755CB5" w:rsidR="002F652B" w:rsidRPr="002F652B" w:rsidRDefault="002F652B" w:rsidP="0002327B">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sidR="003A5030">
              <w:rPr>
                <w:rFonts w:ascii="メイリオ" w:eastAsia="メイリオ" w:hAnsi="メイリオ" w:hint="eastAsia"/>
                <w:sz w:val="18"/>
                <w:szCs w:val="18"/>
              </w:rPr>
              <w:t>２</w:t>
            </w:r>
            <w:r w:rsidRPr="002F652B">
              <w:rPr>
                <w:rFonts w:ascii="メイリオ" w:eastAsia="メイリオ" w:hAnsi="メイリオ"/>
                <w:sz w:val="18"/>
                <w:szCs w:val="18"/>
              </w:rPr>
              <w:t>点</w:t>
            </w:r>
          </w:p>
          <w:p w14:paraId="4958F721" w14:textId="752B6ECA" w:rsidR="00476BCC" w:rsidRPr="002F652B" w:rsidRDefault="00476BCC" w:rsidP="00476BCC">
            <w:pPr>
              <w:snapToGrid w:val="0"/>
              <w:jc w:val="center"/>
              <w:rPr>
                <w:rFonts w:ascii="メイリオ" w:eastAsia="メイリオ" w:hAnsi="メイリオ"/>
                <w:sz w:val="18"/>
                <w:szCs w:val="18"/>
              </w:rPr>
            </w:pPr>
          </w:p>
          <w:p w14:paraId="797CDF6A" w14:textId="281C6D0C" w:rsidR="002F652B" w:rsidRPr="002F652B" w:rsidRDefault="002F652B" w:rsidP="0002327B">
            <w:pPr>
              <w:ind w:firstLineChars="7" w:firstLine="13"/>
              <w:jc w:val="center"/>
              <w:rPr>
                <w:rFonts w:ascii="メイリオ" w:eastAsia="メイリオ" w:hAnsi="メイリオ"/>
                <w:sz w:val="18"/>
                <w:szCs w:val="18"/>
              </w:rPr>
            </w:pPr>
            <w:r w:rsidRPr="002F652B">
              <w:rPr>
                <w:rFonts w:ascii="メイリオ" w:eastAsia="メイリオ" w:hAnsi="メイリオ" w:hint="eastAsia"/>
                <w:sz w:val="18"/>
                <w:szCs w:val="18"/>
              </w:rPr>
              <w:t>（最大</w:t>
            </w:r>
            <w:r w:rsidR="003A5030">
              <w:rPr>
                <w:rFonts w:ascii="メイリオ" w:eastAsia="メイリオ" w:hAnsi="メイリオ" w:hint="eastAsia"/>
                <w:sz w:val="18"/>
                <w:szCs w:val="18"/>
              </w:rPr>
              <w:t>６</w:t>
            </w:r>
            <w:r w:rsidRPr="002F652B">
              <w:rPr>
                <w:rFonts w:ascii="メイリオ" w:eastAsia="メイリオ" w:hAnsi="メイリオ"/>
                <w:sz w:val="18"/>
                <w:szCs w:val="18"/>
              </w:rPr>
              <w:t>点）</w:t>
            </w:r>
          </w:p>
        </w:tc>
      </w:tr>
      <w:tr w:rsidR="005A7613" w14:paraId="3EC63E81" w14:textId="77777777" w:rsidTr="0066643D">
        <w:trPr>
          <w:trHeight w:val="332"/>
        </w:trPr>
        <w:tc>
          <w:tcPr>
            <w:tcW w:w="510" w:type="dxa"/>
            <w:vAlign w:val="center"/>
          </w:tcPr>
          <w:p w14:paraId="2FE68B36" w14:textId="77777777" w:rsidR="005A7613" w:rsidRDefault="005A7613" w:rsidP="005A7613">
            <w:pPr>
              <w:jc w:val="center"/>
              <w:rPr>
                <w:rFonts w:ascii="メイリオ" w:eastAsia="メイリオ" w:hAnsi="メイリオ"/>
                <w:sz w:val="18"/>
                <w:szCs w:val="18"/>
              </w:rPr>
            </w:pPr>
            <w:r>
              <w:rPr>
                <w:rFonts w:ascii="メイリオ" w:eastAsia="メイリオ" w:hAnsi="メイリオ" w:hint="eastAsia"/>
                <w:sz w:val="18"/>
                <w:szCs w:val="18"/>
              </w:rPr>
              <w:t>２</w:t>
            </w:r>
          </w:p>
        </w:tc>
        <w:tc>
          <w:tcPr>
            <w:tcW w:w="5460" w:type="dxa"/>
          </w:tcPr>
          <w:p w14:paraId="5553208B" w14:textId="133EF699" w:rsidR="005A7613" w:rsidRPr="00932E40" w:rsidRDefault="00F761B8" w:rsidP="005A7613">
            <w:pPr>
              <w:tabs>
                <w:tab w:val="left" w:pos="1375"/>
              </w:tabs>
              <w:spacing w:line="300" w:lineRule="exact"/>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通いの場や</w:t>
            </w:r>
            <w:r w:rsidR="006D6D37" w:rsidRPr="00932E40">
              <w:rPr>
                <w:rFonts w:ascii="メイリオ" w:eastAsia="メイリオ" w:hAnsi="メイリオ" w:hint="eastAsia"/>
                <w:sz w:val="18"/>
                <w:szCs w:val="18"/>
              </w:rPr>
              <w:t>ボランティア活動</w:t>
            </w:r>
            <w:r w:rsidR="00244958" w:rsidRPr="00932E40">
              <w:rPr>
                <w:rFonts w:ascii="メイリオ" w:eastAsia="メイリオ" w:hAnsi="メイリオ" w:hint="eastAsia"/>
                <w:sz w:val="18"/>
                <w:szCs w:val="18"/>
              </w:rPr>
              <w:t>その他の</w:t>
            </w:r>
            <w:r w:rsidR="006D6D37" w:rsidRPr="00932E40">
              <w:rPr>
                <w:rFonts w:ascii="メイリオ" w:eastAsia="メイリオ" w:hAnsi="メイリオ" w:hint="eastAsia"/>
                <w:sz w:val="18"/>
                <w:szCs w:val="18"/>
              </w:rPr>
              <w:t>介護予防に資する取組</w:t>
            </w:r>
            <w:r w:rsidR="005A7613" w:rsidRPr="00932E40">
              <w:rPr>
                <w:rFonts w:ascii="メイリオ" w:eastAsia="メイリオ" w:hAnsi="メイリオ" w:hint="eastAsia"/>
                <w:sz w:val="18"/>
                <w:szCs w:val="18"/>
              </w:rPr>
              <w:t>の</w:t>
            </w:r>
            <w:r w:rsidR="00E3092F" w:rsidRPr="00932E40">
              <w:rPr>
                <w:rFonts w:ascii="メイリオ" w:eastAsia="メイリオ" w:hAnsi="メイリオ" w:hint="eastAsia"/>
                <w:sz w:val="18"/>
                <w:szCs w:val="18"/>
              </w:rPr>
              <w:t>推進</w:t>
            </w:r>
            <w:r w:rsidR="005A7613" w:rsidRPr="00932E40">
              <w:rPr>
                <w:rFonts w:ascii="メイリオ" w:eastAsia="メイリオ" w:hAnsi="メイリオ" w:hint="eastAsia"/>
                <w:sz w:val="18"/>
                <w:szCs w:val="18"/>
              </w:rPr>
              <w:t>を図るため、アウトリーチ</w:t>
            </w:r>
            <w:r w:rsidR="006D6D37" w:rsidRPr="00932E40">
              <w:rPr>
                <w:rFonts w:ascii="メイリオ" w:eastAsia="メイリオ" w:hAnsi="メイリオ" w:hint="eastAsia"/>
                <w:sz w:val="18"/>
                <w:szCs w:val="18"/>
              </w:rPr>
              <w:t>等の取組</w:t>
            </w:r>
            <w:r w:rsidR="005A7613" w:rsidRPr="00932E40">
              <w:rPr>
                <w:rFonts w:ascii="メイリオ" w:eastAsia="メイリオ" w:hAnsi="メイリオ" w:hint="eastAsia"/>
                <w:sz w:val="18"/>
                <w:szCs w:val="18"/>
              </w:rPr>
              <w:t>を実施しているか。</w:t>
            </w:r>
          </w:p>
          <w:p w14:paraId="71145DFE" w14:textId="77777777" w:rsidR="005A7613" w:rsidRPr="00932E40" w:rsidRDefault="005A7613" w:rsidP="005A7613">
            <w:pPr>
              <w:tabs>
                <w:tab w:val="left" w:pos="1375"/>
              </w:tabs>
              <w:spacing w:line="300" w:lineRule="exact"/>
              <w:rPr>
                <w:rFonts w:ascii="メイリオ" w:eastAsia="メイリオ" w:hAnsi="メイリオ"/>
                <w:sz w:val="18"/>
                <w:szCs w:val="18"/>
              </w:rPr>
            </w:pPr>
          </w:p>
          <w:p w14:paraId="3566CFE3" w14:textId="52FE945B" w:rsidR="005A7613" w:rsidRPr="00932E40" w:rsidRDefault="005A7613" w:rsidP="00EE2C44">
            <w:pPr>
              <w:tabs>
                <w:tab w:val="left" w:pos="1375"/>
              </w:tabs>
              <w:spacing w:line="300" w:lineRule="exact"/>
              <w:ind w:left="191" w:hangingChars="100" w:hanging="191"/>
              <w:rPr>
                <w:rFonts w:eastAsiaTheme="minorHAnsi"/>
                <w:sz w:val="18"/>
                <w:szCs w:val="18"/>
              </w:rPr>
            </w:pPr>
            <w:r w:rsidRPr="00932E40">
              <w:rPr>
                <w:rFonts w:eastAsiaTheme="minorHAnsi" w:hint="eastAsia"/>
                <w:sz w:val="18"/>
                <w:szCs w:val="18"/>
              </w:rPr>
              <w:t xml:space="preserve">ア　</w:t>
            </w:r>
            <w:r w:rsidR="00F761B8" w:rsidRPr="00932E40">
              <w:rPr>
                <w:rFonts w:eastAsiaTheme="minorHAnsi" w:hint="eastAsia"/>
                <w:sz w:val="18"/>
                <w:szCs w:val="18"/>
              </w:rPr>
              <w:t>通いの場</w:t>
            </w:r>
            <w:r w:rsidR="00EE2C44" w:rsidRPr="00932E40">
              <w:rPr>
                <w:rFonts w:eastAsiaTheme="minorHAnsi" w:hint="eastAsia"/>
                <w:sz w:val="18"/>
                <w:szCs w:val="18"/>
              </w:rPr>
              <w:t>への</w:t>
            </w:r>
            <w:r w:rsidRPr="00932E40">
              <w:rPr>
                <w:rFonts w:eastAsiaTheme="minorHAnsi" w:hint="eastAsia"/>
                <w:sz w:val="18"/>
                <w:szCs w:val="18"/>
              </w:rPr>
              <w:t>参加促進を図るための課題を把握・分析して</w:t>
            </w:r>
            <w:r w:rsidRPr="00932E40">
              <w:rPr>
                <w:rFonts w:eastAsiaTheme="minorHAnsi" w:hint="eastAsia"/>
                <w:sz w:val="18"/>
                <w:szCs w:val="18"/>
              </w:rPr>
              <w:lastRenderedPageBreak/>
              <w:t>いる</w:t>
            </w:r>
          </w:p>
          <w:p w14:paraId="4441FF9F" w14:textId="6F599256" w:rsidR="005A7613" w:rsidRPr="00932E40" w:rsidRDefault="005A7613" w:rsidP="005A7613">
            <w:pPr>
              <w:tabs>
                <w:tab w:val="left" w:pos="1375"/>
              </w:tabs>
              <w:spacing w:line="300" w:lineRule="exact"/>
              <w:ind w:left="191" w:hangingChars="100" w:hanging="191"/>
              <w:rPr>
                <w:rFonts w:eastAsiaTheme="minorHAnsi"/>
                <w:sz w:val="18"/>
                <w:szCs w:val="18"/>
              </w:rPr>
            </w:pPr>
            <w:r w:rsidRPr="00932E40">
              <w:rPr>
                <w:rFonts w:eastAsiaTheme="minorHAnsi" w:hint="eastAsia"/>
                <w:sz w:val="18"/>
                <w:szCs w:val="18"/>
              </w:rPr>
              <w:t>イ　通いの場に参加していない者の健康状態や生活状況、医療や介護サービスの利用状況等を定量的に把握し、データとして整理している</w:t>
            </w:r>
          </w:p>
          <w:p w14:paraId="5334BFD3" w14:textId="7D176F68" w:rsidR="00811EB4" w:rsidRPr="00932E40" w:rsidRDefault="005A7613" w:rsidP="00811EB4">
            <w:pPr>
              <w:tabs>
                <w:tab w:val="left" w:pos="1375"/>
              </w:tabs>
              <w:spacing w:line="300" w:lineRule="exact"/>
              <w:ind w:left="191" w:hangingChars="100" w:hanging="191"/>
              <w:rPr>
                <w:rFonts w:eastAsiaTheme="minorHAnsi"/>
                <w:sz w:val="18"/>
                <w:szCs w:val="18"/>
              </w:rPr>
            </w:pPr>
            <w:r w:rsidRPr="00932E40">
              <w:rPr>
                <w:rFonts w:eastAsiaTheme="minorHAnsi" w:hint="eastAsia"/>
                <w:sz w:val="18"/>
                <w:szCs w:val="18"/>
              </w:rPr>
              <w:t xml:space="preserve">ウ　</w:t>
            </w:r>
            <w:r w:rsidR="00AC2727" w:rsidRPr="00932E40">
              <w:rPr>
                <w:rFonts w:eastAsiaTheme="minorHAnsi" w:hint="eastAsia"/>
                <w:sz w:val="18"/>
                <w:szCs w:val="18"/>
              </w:rPr>
              <w:t>通いの場を含む介護予防に資する取組</w:t>
            </w:r>
            <w:r w:rsidR="00811EB4" w:rsidRPr="00932E40">
              <w:rPr>
                <w:rFonts w:eastAsiaTheme="minorHAnsi" w:hint="eastAsia"/>
                <w:sz w:val="18"/>
                <w:szCs w:val="18"/>
              </w:rPr>
              <w:t>に対して、次のような具体的なアプローチを行っている</w:t>
            </w:r>
          </w:p>
          <w:p w14:paraId="16C68C78" w14:textId="676F5D05" w:rsidR="00811EB4" w:rsidRPr="00932E40" w:rsidRDefault="00811EB4" w:rsidP="00AC2727">
            <w:pPr>
              <w:pStyle w:val="a3"/>
              <w:numPr>
                <w:ilvl w:val="0"/>
                <w:numId w:val="8"/>
              </w:numPr>
              <w:tabs>
                <w:tab w:val="left" w:pos="1375"/>
              </w:tabs>
              <w:spacing w:line="300" w:lineRule="exact"/>
              <w:ind w:leftChars="0"/>
              <w:rPr>
                <w:rFonts w:eastAsiaTheme="minorHAnsi"/>
                <w:sz w:val="18"/>
                <w:szCs w:val="18"/>
              </w:rPr>
            </w:pPr>
            <w:r w:rsidRPr="00932E40">
              <w:rPr>
                <w:rFonts w:eastAsiaTheme="minorHAnsi" w:hint="eastAsia"/>
                <w:sz w:val="18"/>
                <w:szCs w:val="18"/>
              </w:rPr>
              <w:t xml:space="preserve">　</w:t>
            </w:r>
            <w:r w:rsidR="00AC2727" w:rsidRPr="00932E40">
              <w:rPr>
                <w:rFonts w:eastAsiaTheme="minorHAnsi" w:hint="eastAsia"/>
                <w:sz w:val="18"/>
                <w:szCs w:val="18"/>
              </w:rPr>
              <w:t>通いの</w:t>
            </w:r>
            <w:r w:rsidR="00AC2727" w:rsidRPr="00932E40">
              <w:rPr>
                <w:rFonts w:asciiTheme="minorHAnsi" w:eastAsiaTheme="minorHAnsi" w:hAnsiTheme="minorHAnsi" w:hint="eastAsia"/>
                <w:sz w:val="18"/>
                <w:szCs w:val="18"/>
              </w:rPr>
              <w:t>場に参加していない者の</w:t>
            </w:r>
            <w:r w:rsidR="005A7613" w:rsidRPr="00932E40">
              <w:rPr>
                <w:rFonts w:eastAsiaTheme="minorHAnsi" w:hint="eastAsia"/>
                <w:sz w:val="18"/>
                <w:szCs w:val="18"/>
              </w:rPr>
              <w:t>居宅等へのアウトリーチに関する取組</w:t>
            </w:r>
          </w:p>
          <w:p w14:paraId="432CD3DF" w14:textId="01384FDB" w:rsidR="00811EB4" w:rsidRPr="00932E40" w:rsidRDefault="00811EB4" w:rsidP="00AC2727">
            <w:pPr>
              <w:pStyle w:val="a3"/>
              <w:numPr>
                <w:ilvl w:val="0"/>
                <w:numId w:val="8"/>
              </w:numPr>
              <w:tabs>
                <w:tab w:val="left" w:pos="1375"/>
              </w:tabs>
              <w:spacing w:line="300" w:lineRule="exact"/>
              <w:ind w:leftChars="0"/>
              <w:rPr>
                <w:rFonts w:eastAsiaTheme="minorHAnsi"/>
                <w:sz w:val="18"/>
                <w:szCs w:val="18"/>
              </w:rPr>
            </w:pPr>
            <w:r w:rsidRPr="00932E40">
              <w:rPr>
                <w:rFonts w:eastAsiaTheme="minorHAnsi" w:hint="eastAsia"/>
                <w:sz w:val="18"/>
                <w:szCs w:val="18"/>
              </w:rPr>
              <w:t xml:space="preserve">　医療機関等</w:t>
            </w:r>
            <w:r w:rsidR="00AC2727" w:rsidRPr="00932E40">
              <w:rPr>
                <w:rFonts w:eastAsiaTheme="minorHAnsi" w:hint="eastAsia"/>
                <w:sz w:val="18"/>
                <w:szCs w:val="18"/>
              </w:rPr>
              <w:t>が</w:t>
            </w:r>
            <w:r w:rsidR="00AC2727" w:rsidRPr="00932E40">
              <w:rPr>
                <w:rFonts w:asciiTheme="minorHAnsi" w:eastAsiaTheme="minorHAnsi" w:hAnsiTheme="minorHAnsi" w:hint="eastAsia"/>
                <w:sz w:val="18"/>
                <w:szCs w:val="18"/>
              </w:rPr>
              <w:t>通いの場等への参加を促す仕組みの構築</w:t>
            </w:r>
          </w:p>
          <w:p w14:paraId="4D065D05" w14:textId="5FDAF79B" w:rsidR="00811EB4" w:rsidRPr="00932E40" w:rsidRDefault="00811EB4" w:rsidP="004661AB">
            <w:pPr>
              <w:tabs>
                <w:tab w:val="left" w:pos="1375"/>
              </w:tabs>
              <w:spacing w:line="300" w:lineRule="exact"/>
              <w:ind w:leftChars="100" w:left="412" w:hangingChars="100" w:hanging="191"/>
              <w:rPr>
                <w:rFonts w:eastAsiaTheme="minorHAnsi"/>
                <w:sz w:val="18"/>
                <w:szCs w:val="18"/>
              </w:rPr>
            </w:pPr>
            <w:r w:rsidRPr="00932E40">
              <w:rPr>
                <w:rFonts w:eastAsiaTheme="minorHAnsi" w:hint="eastAsia"/>
                <w:sz w:val="18"/>
                <w:szCs w:val="18"/>
              </w:rPr>
              <w:t>③　介護予防に資する取組やボランティアへの参加に対するポイント付与の実施</w:t>
            </w:r>
          </w:p>
          <w:p w14:paraId="6E59CCE6" w14:textId="69ABF570" w:rsidR="00AC2727" w:rsidRPr="00932E40" w:rsidRDefault="00AC2727" w:rsidP="00AC2727">
            <w:pPr>
              <w:tabs>
                <w:tab w:val="left" w:pos="1375"/>
              </w:tabs>
              <w:spacing w:line="300" w:lineRule="exact"/>
              <w:ind w:leftChars="108" w:left="379" w:hangingChars="74" w:hanging="141"/>
              <w:rPr>
                <w:rFonts w:eastAsiaTheme="minorHAnsi"/>
                <w:sz w:val="18"/>
                <w:szCs w:val="18"/>
              </w:rPr>
            </w:pPr>
            <w:r w:rsidRPr="00932E40">
              <w:rPr>
                <w:rFonts w:eastAsiaTheme="minorHAnsi" w:hint="eastAsia"/>
                <w:sz w:val="18"/>
                <w:szCs w:val="18"/>
              </w:rPr>
              <w:t>④　③のポイント事業参加者の健康状態等のデータベース化</w:t>
            </w:r>
          </w:p>
          <w:p w14:paraId="0BE4AF07" w14:textId="287661F4" w:rsidR="005A7613" w:rsidRPr="00932E40" w:rsidRDefault="005A7613" w:rsidP="00D60F8A">
            <w:pPr>
              <w:tabs>
                <w:tab w:val="left" w:pos="1375"/>
              </w:tabs>
              <w:spacing w:line="300" w:lineRule="exact"/>
              <w:ind w:left="191" w:hangingChars="100" w:hanging="191"/>
              <w:rPr>
                <w:rFonts w:ascii="メイリオ" w:eastAsia="メイリオ" w:hAnsi="メイリオ"/>
                <w:sz w:val="18"/>
                <w:szCs w:val="18"/>
              </w:rPr>
            </w:pPr>
            <w:r w:rsidRPr="00932E40">
              <w:rPr>
                <w:rFonts w:eastAsiaTheme="minorHAnsi" w:hint="eastAsia"/>
                <w:sz w:val="18"/>
                <w:szCs w:val="18"/>
              </w:rPr>
              <w:t xml:space="preserve">エ　</w:t>
            </w:r>
            <w:r w:rsidR="00811EB4" w:rsidRPr="00932E40">
              <w:rPr>
                <w:rFonts w:eastAsiaTheme="minorHAnsi" w:hint="eastAsia"/>
                <w:sz w:val="18"/>
                <w:szCs w:val="18"/>
              </w:rPr>
              <w:t>ウの取組</w:t>
            </w:r>
            <w:r w:rsidRPr="00932E40">
              <w:rPr>
                <w:rFonts w:eastAsiaTheme="minorHAnsi" w:hint="eastAsia"/>
                <w:sz w:val="18"/>
                <w:szCs w:val="18"/>
              </w:rPr>
              <w:t>の成果を分析し、取組の改善・見直し等を行っている</w:t>
            </w:r>
          </w:p>
        </w:tc>
        <w:tc>
          <w:tcPr>
            <w:tcW w:w="5460" w:type="dxa"/>
          </w:tcPr>
          <w:p w14:paraId="389D6475" w14:textId="77777777" w:rsidR="005A7613" w:rsidRPr="00932E40" w:rsidRDefault="005A7613" w:rsidP="005A7613">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【評価の視点】</w:t>
            </w:r>
          </w:p>
          <w:p w14:paraId="0923B752" w14:textId="1FDFD392" w:rsidR="005A7613" w:rsidRPr="00932E40" w:rsidRDefault="005A7613" w:rsidP="005A7613">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w:t>
            </w:r>
            <w:r w:rsidR="00244958" w:rsidRPr="00932E40">
              <w:rPr>
                <w:rFonts w:ascii="メイリオ" w:eastAsia="メイリオ" w:hAnsi="メイリオ" w:hint="eastAsia"/>
                <w:sz w:val="18"/>
                <w:szCs w:val="18"/>
              </w:rPr>
              <w:t>通いの場をはじめとする一般介護予防事業に参加できない者には、多様な課題を抱える者や閉じこもりがちで健康状態が把握できていない者がいることから、</w:t>
            </w:r>
            <w:r w:rsidR="00EE2C44" w:rsidRPr="00932E40">
              <w:rPr>
                <w:rFonts w:ascii="メイリオ" w:eastAsia="メイリオ" w:hAnsi="メイリオ" w:hint="eastAsia"/>
                <w:sz w:val="18"/>
                <w:szCs w:val="18"/>
              </w:rPr>
              <w:t>こうした者へのアプローチを行う</w:t>
            </w:r>
            <w:r w:rsidRPr="00932E40">
              <w:rPr>
                <w:rFonts w:ascii="メイリオ" w:eastAsia="メイリオ" w:hAnsi="メイリオ" w:hint="eastAsia"/>
                <w:sz w:val="18"/>
                <w:szCs w:val="18"/>
              </w:rPr>
              <w:t>仕組みが確立できているかど</w:t>
            </w:r>
            <w:r w:rsidRPr="00932E40">
              <w:rPr>
                <w:rFonts w:ascii="メイリオ" w:eastAsia="メイリオ" w:hAnsi="メイリオ" w:hint="eastAsia"/>
                <w:sz w:val="18"/>
                <w:szCs w:val="18"/>
              </w:rPr>
              <w:lastRenderedPageBreak/>
              <w:t>うかを</w:t>
            </w:r>
            <w:r w:rsidRPr="00932E40">
              <w:rPr>
                <w:rFonts w:ascii="メイリオ" w:eastAsia="メイリオ" w:hAnsi="メイリオ"/>
                <w:sz w:val="18"/>
                <w:szCs w:val="18"/>
              </w:rPr>
              <w:t>評価する。</w:t>
            </w:r>
          </w:p>
          <w:p w14:paraId="3A3C7DF6" w14:textId="77777777" w:rsidR="005A7613" w:rsidRPr="00932E40" w:rsidRDefault="005A7613" w:rsidP="005A7613">
            <w:pPr>
              <w:spacing w:line="300" w:lineRule="exact"/>
              <w:ind w:left="191" w:hangingChars="100" w:hanging="191"/>
              <w:rPr>
                <w:rFonts w:ascii="メイリオ" w:eastAsia="メイリオ" w:hAnsi="メイリオ"/>
                <w:sz w:val="18"/>
                <w:szCs w:val="18"/>
              </w:rPr>
            </w:pPr>
          </w:p>
          <w:p w14:paraId="3DB9108C" w14:textId="77777777" w:rsidR="005A7613" w:rsidRPr="00932E40" w:rsidRDefault="005A7613" w:rsidP="005A7613">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29EC9246" w14:textId="702D1084" w:rsidR="005A7613" w:rsidRPr="00932E40" w:rsidRDefault="005A7613" w:rsidP="005A7613">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イについては、通いの場に参加していない者を抽出する取組を対象とし、対象者を把握する際の手法は問わないが、医療や介護サービスの利用状況といった実態を把握している場合に評価する。</w:t>
            </w:r>
          </w:p>
          <w:p w14:paraId="4DD6131E" w14:textId="0DC8587A" w:rsidR="005A7613" w:rsidRPr="00932E40" w:rsidRDefault="005A7613" w:rsidP="00953CED">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ウ</w:t>
            </w:r>
            <w:r w:rsidR="00811EB4" w:rsidRPr="00932E40">
              <w:rPr>
                <w:rFonts w:ascii="メイリオ" w:eastAsia="メイリオ" w:hAnsi="メイリオ" w:hint="eastAsia"/>
                <w:sz w:val="18"/>
                <w:szCs w:val="18"/>
              </w:rPr>
              <w:t>の①</w:t>
            </w:r>
            <w:r w:rsidRPr="00932E40">
              <w:rPr>
                <w:rFonts w:ascii="メイリオ" w:eastAsia="メイリオ" w:hAnsi="メイリオ" w:hint="eastAsia"/>
                <w:sz w:val="18"/>
                <w:szCs w:val="18"/>
              </w:rPr>
              <w:t>は、イ等で把握した結果に基づき参加促進等に向け居宅への訪問等の取組を対象とし、市町村職員以外（委託先の専門職、民生委員等）が行う場合も含む（訪問サービス</w:t>
            </w:r>
            <w:r w:rsidRPr="00932E40">
              <w:rPr>
                <w:rFonts w:ascii="メイリオ" w:eastAsia="メイリオ" w:hAnsi="メイリオ"/>
                <w:sz w:val="18"/>
                <w:szCs w:val="18"/>
              </w:rPr>
              <w:t>Cにより把握を行った場合は含まない）。</w:t>
            </w:r>
          </w:p>
          <w:p w14:paraId="6C50F0FD" w14:textId="1C6E53DD" w:rsidR="00811EB4" w:rsidRPr="00932E40" w:rsidRDefault="00811EB4" w:rsidP="00953CED">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ウの②は、医療機関等において、閉じこもりやフレイル等が気になる患者（高齢者）がいた場合に、かかりつけ医が通いの場のチラシを渡して参加を促したり、地域包括支援センターに情報提供したりする仕組みなどが構築されていることを想定。</w:t>
            </w:r>
          </w:p>
          <w:p w14:paraId="4AB5D778" w14:textId="68E56629" w:rsidR="00811EB4" w:rsidRPr="00932E40" w:rsidRDefault="00811EB4" w:rsidP="00953CED">
            <w:pPr>
              <w:spacing w:line="300" w:lineRule="exact"/>
              <w:ind w:left="191" w:hangingChars="100" w:hanging="191"/>
              <w:rPr>
                <w:rFonts w:ascii="メイリオ" w:eastAsia="メイリオ" w:hAnsi="メイリオ"/>
                <w:i/>
                <w:iCs/>
                <w:sz w:val="18"/>
                <w:szCs w:val="18"/>
              </w:rPr>
            </w:pPr>
            <w:r w:rsidRPr="00932E40">
              <w:rPr>
                <w:rFonts w:ascii="メイリオ" w:eastAsia="メイリオ" w:hAnsi="メイリオ" w:hint="eastAsia"/>
                <w:i/>
                <w:iCs/>
                <w:sz w:val="18"/>
                <w:szCs w:val="18"/>
              </w:rPr>
              <w:t xml:space="preserve">〇　</w:t>
            </w:r>
            <w:r w:rsidR="00AC2727" w:rsidRPr="00932E40">
              <w:rPr>
                <w:rFonts w:ascii="メイリオ" w:eastAsia="メイリオ" w:hAnsi="メイリオ" w:hint="eastAsia"/>
                <w:i/>
                <w:iCs/>
                <w:sz w:val="18"/>
                <w:szCs w:val="18"/>
              </w:rPr>
              <w:t>ウの③</w:t>
            </w:r>
            <w:r w:rsidRPr="00932E40">
              <w:rPr>
                <w:rFonts w:ascii="メイリオ" w:eastAsia="メイリオ" w:hAnsi="メイリオ" w:hint="eastAsia"/>
                <w:i/>
                <w:iCs/>
                <w:sz w:val="18"/>
                <w:szCs w:val="18"/>
              </w:rPr>
              <w:t>は、一般介護予防事業を財源とする取組に限らない。</w:t>
            </w:r>
          </w:p>
        </w:tc>
        <w:tc>
          <w:tcPr>
            <w:tcW w:w="1581" w:type="dxa"/>
          </w:tcPr>
          <w:p w14:paraId="3833C34D" w14:textId="77777777" w:rsidR="00DA4F40" w:rsidRPr="00DA4F40" w:rsidRDefault="00DA4F40" w:rsidP="00DA4F40">
            <w:pPr>
              <w:ind w:firstLineChars="100" w:firstLine="191"/>
              <w:rPr>
                <w:rFonts w:ascii="メイリオ" w:eastAsia="メイリオ" w:hAnsi="メイリオ"/>
                <w:sz w:val="18"/>
                <w:szCs w:val="18"/>
              </w:rPr>
            </w:pPr>
            <w:r w:rsidRPr="00DA4F40">
              <w:rPr>
                <w:rFonts w:ascii="メイリオ" w:eastAsia="メイリオ" w:hAnsi="メイリオ"/>
                <w:sz w:val="18"/>
                <w:szCs w:val="18"/>
              </w:rPr>
              <w:lastRenderedPageBreak/>
              <w:t>2023年度実施（予定を含む）の状況を評価</w:t>
            </w:r>
          </w:p>
          <w:p w14:paraId="3D17EB0A" w14:textId="77777777" w:rsidR="005A7613" w:rsidRPr="00DA4F40" w:rsidRDefault="005A7613" w:rsidP="005A7613">
            <w:pPr>
              <w:rPr>
                <w:rFonts w:ascii="メイリオ" w:eastAsia="メイリオ" w:hAnsi="メイリオ"/>
                <w:sz w:val="18"/>
                <w:szCs w:val="18"/>
              </w:rPr>
            </w:pPr>
          </w:p>
        </w:tc>
        <w:tc>
          <w:tcPr>
            <w:tcW w:w="1581" w:type="dxa"/>
            <w:vAlign w:val="center"/>
          </w:tcPr>
          <w:p w14:paraId="19069DD7" w14:textId="633242EA" w:rsidR="003A5030" w:rsidRDefault="005A7613" w:rsidP="0002327B">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ア</w:t>
            </w:r>
            <w:r w:rsidR="003A5030">
              <w:rPr>
                <w:rFonts w:ascii="メイリオ" w:eastAsia="メイリオ" w:hAnsi="メイリオ" w:hint="eastAsia"/>
                <w:sz w:val="18"/>
                <w:szCs w:val="18"/>
              </w:rPr>
              <w:t>及びウのうち①～④</w:t>
            </w:r>
            <w:r w:rsidR="003A5030" w:rsidRPr="00E702FA">
              <w:rPr>
                <w:rFonts w:ascii="メイリオ" w:eastAsia="メイリオ" w:hAnsi="メイリオ" w:hint="eastAsia"/>
                <w:sz w:val="18"/>
                <w:szCs w:val="18"/>
              </w:rPr>
              <w:t>（複数選択可）</w:t>
            </w:r>
          </w:p>
          <w:p w14:paraId="51709E4A" w14:textId="6F896A56" w:rsidR="003A5030" w:rsidRDefault="003A5030" w:rsidP="0002327B">
            <w:pPr>
              <w:snapToGrid w:val="0"/>
              <w:jc w:val="center"/>
              <w:rPr>
                <w:rFonts w:ascii="メイリオ" w:eastAsia="メイリオ" w:hAnsi="メイリオ"/>
                <w:sz w:val="18"/>
                <w:szCs w:val="18"/>
              </w:rPr>
            </w:pPr>
            <w:r>
              <w:rPr>
                <w:rFonts w:ascii="メイリオ" w:eastAsia="メイリオ" w:hAnsi="メイリオ" w:hint="eastAsia"/>
                <w:sz w:val="18"/>
                <w:szCs w:val="18"/>
              </w:rPr>
              <w:t>各１点</w:t>
            </w:r>
          </w:p>
          <w:p w14:paraId="05C16A2B" w14:textId="77777777" w:rsidR="003A5030" w:rsidRDefault="003A5030" w:rsidP="0002327B">
            <w:pPr>
              <w:snapToGrid w:val="0"/>
              <w:jc w:val="center"/>
              <w:rPr>
                <w:rFonts w:ascii="メイリオ" w:eastAsia="メイリオ" w:hAnsi="メイリオ"/>
                <w:sz w:val="18"/>
                <w:szCs w:val="18"/>
              </w:rPr>
            </w:pPr>
          </w:p>
          <w:p w14:paraId="4837F666" w14:textId="62769F6B" w:rsidR="005A7613" w:rsidRPr="002F652B" w:rsidRDefault="00E702FA" w:rsidP="0002327B">
            <w:pPr>
              <w:snapToGrid w:val="0"/>
              <w:jc w:val="center"/>
              <w:rPr>
                <w:rFonts w:ascii="メイリオ" w:eastAsia="メイリオ" w:hAnsi="メイリオ"/>
                <w:sz w:val="18"/>
                <w:szCs w:val="18"/>
              </w:rPr>
            </w:pPr>
            <w:r>
              <w:rPr>
                <w:rFonts w:ascii="メイリオ" w:eastAsia="メイリオ" w:hAnsi="メイリオ" w:hint="eastAsia"/>
                <w:sz w:val="18"/>
                <w:szCs w:val="18"/>
              </w:rPr>
              <w:t>イ</w:t>
            </w:r>
            <w:r w:rsidR="003A5030">
              <w:rPr>
                <w:rFonts w:ascii="メイリオ" w:eastAsia="メイリオ" w:hAnsi="メイリオ" w:hint="eastAsia"/>
                <w:sz w:val="18"/>
                <w:szCs w:val="18"/>
              </w:rPr>
              <w:t>・</w:t>
            </w:r>
            <w:r w:rsidR="005A7613">
              <w:rPr>
                <w:rFonts w:ascii="メイリオ" w:eastAsia="メイリオ" w:hAnsi="メイリオ" w:hint="eastAsia"/>
                <w:sz w:val="18"/>
                <w:szCs w:val="18"/>
              </w:rPr>
              <w:t>エ</w:t>
            </w:r>
          </w:p>
          <w:p w14:paraId="25F4731C" w14:textId="61E767F8" w:rsidR="005A7613" w:rsidRDefault="005A7613" w:rsidP="0002327B">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sidR="003A5030">
              <w:rPr>
                <w:rFonts w:ascii="メイリオ" w:eastAsia="メイリオ" w:hAnsi="メイリオ" w:hint="eastAsia"/>
                <w:sz w:val="18"/>
                <w:szCs w:val="18"/>
              </w:rPr>
              <w:t>２</w:t>
            </w:r>
            <w:r w:rsidRPr="002F652B">
              <w:rPr>
                <w:rFonts w:ascii="メイリオ" w:eastAsia="メイリオ" w:hAnsi="メイリオ"/>
                <w:sz w:val="18"/>
                <w:szCs w:val="18"/>
              </w:rPr>
              <w:t>点</w:t>
            </w:r>
          </w:p>
          <w:p w14:paraId="2DF0BAA9" w14:textId="7559BCAF" w:rsidR="005A7613" w:rsidRPr="002F652B" w:rsidRDefault="005A7613" w:rsidP="003A5030">
            <w:pPr>
              <w:snapToGrid w:val="0"/>
              <w:rPr>
                <w:rFonts w:ascii="メイリオ" w:eastAsia="メイリオ" w:hAnsi="メイリオ"/>
                <w:sz w:val="18"/>
                <w:szCs w:val="18"/>
              </w:rPr>
            </w:pPr>
          </w:p>
          <w:p w14:paraId="72BFAFC0" w14:textId="6061C0C7" w:rsidR="005A7613" w:rsidRPr="002F652B" w:rsidRDefault="005A7613" w:rsidP="0002327B">
            <w:pPr>
              <w:jc w:val="center"/>
              <w:rPr>
                <w:rFonts w:ascii="メイリオ" w:eastAsia="メイリオ" w:hAnsi="メイリオ"/>
                <w:sz w:val="18"/>
                <w:szCs w:val="18"/>
              </w:rPr>
            </w:pPr>
            <w:r w:rsidRPr="002F652B">
              <w:rPr>
                <w:rFonts w:ascii="メイリオ" w:eastAsia="メイリオ" w:hAnsi="メイリオ" w:hint="eastAsia"/>
                <w:sz w:val="18"/>
                <w:szCs w:val="18"/>
              </w:rPr>
              <w:t>（最大</w:t>
            </w:r>
            <w:r w:rsidR="003A5030">
              <w:rPr>
                <w:rFonts w:ascii="メイリオ" w:eastAsia="メイリオ" w:hAnsi="メイリオ" w:hint="eastAsia"/>
                <w:sz w:val="18"/>
                <w:szCs w:val="18"/>
              </w:rPr>
              <w:t>９</w:t>
            </w:r>
            <w:r w:rsidRPr="002F652B">
              <w:rPr>
                <w:rFonts w:ascii="メイリオ" w:eastAsia="メイリオ" w:hAnsi="メイリオ"/>
                <w:sz w:val="18"/>
                <w:szCs w:val="18"/>
              </w:rPr>
              <w:t>点）</w:t>
            </w:r>
          </w:p>
        </w:tc>
      </w:tr>
      <w:tr w:rsidR="00125C71" w14:paraId="6BD52419" w14:textId="77777777" w:rsidTr="0066643D">
        <w:trPr>
          <w:trHeight w:val="332"/>
        </w:trPr>
        <w:tc>
          <w:tcPr>
            <w:tcW w:w="510" w:type="dxa"/>
            <w:vAlign w:val="center"/>
          </w:tcPr>
          <w:p w14:paraId="5658A81D" w14:textId="77777777" w:rsidR="00125C71" w:rsidRDefault="00125C71" w:rsidP="00125C71">
            <w:pPr>
              <w:jc w:val="center"/>
              <w:rPr>
                <w:rFonts w:ascii="メイリオ" w:eastAsia="メイリオ" w:hAnsi="メイリオ"/>
                <w:sz w:val="18"/>
                <w:szCs w:val="18"/>
              </w:rPr>
            </w:pPr>
            <w:r>
              <w:rPr>
                <w:rFonts w:ascii="メイリオ" w:eastAsia="メイリオ" w:hAnsi="メイリオ" w:hint="eastAsia"/>
                <w:sz w:val="18"/>
                <w:szCs w:val="18"/>
              </w:rPr>
              <w:lastRenderedPageBreak/>
              <w:t>３</w:t>
            </w:r>
          </w:p>
        </w:tc>
        <w:tc>
          <w:tcPr>
            <w:tcW w:w="5460" w:type="dxa"/>
          </w:tcPr>
          <w:p w14:paraId="65F9944B" w14:textId="6EC29BD6" w:rsidR="00125C71" w:rsidRPr="002F652B" w:rsidRDefault="00125C71" w:rsidP="00125C71">
            <w:pPr>
              <w:tabs>
                <w:tab w:val="left" w:pos="1375"/>
              </w:tabs>
              <w:spacing w:line="300" w:lineRule="exact"/>
              <w:ind w:firstLineChars="100" w:firstLine="191"/>
              <w:rPr>
                <w:rFonts w:ascii="メイリオ" w:eastAsia="メイリオ" w:hAnsi="メイリオ"/>
                <w:sz w:val="18"/>
                <w:szCs w:val="18"/>
              </w:rPr>
            </w:pPr>
            <w:r w:rsidRPr="002F652B">
              <w:rPr>
                <w:rFonts w:ascii="メイリオ" w:eastAsia="メイリオ" w:hAnsi="メイリオ" w:hint="eastAsia"/>
                <w:sz w:val="18"/>
                <w:szCs w:val="18"/>
              </w:rPr>
              <w:t>介護予防</w:t>
            </w:r>
            <w:r w:rsidR="004B6918">
              <w:rPr>
                <w:rFonts w:ascii="メイリオ" w:eastAsia="メイリオ" w:hAnsi="メイリオ" w:hint="eastAsia"/>
                <w:sz w:val="18"/>
                <w:szCs w:val="18"/>
              </w:rPr>
              <w:t>等</w:t>
            </w:r>
            <w:r w:rsidRPr="002F652B">
              <w:rPr>
                <w:rFonts w:ascii="メイリオ" w:eastAsia="メイリオ" w:hAnsi="メイリオ" w:hint="eastAsia"/>
                <w:sz w:val="18"/>
                <w:szCs w:val="18"/>
              </w:rPr>
              <w:t>と保健事業を一体的に実施しているか。</w:t>
            </w:r>
          </w:p>
          <w:p w14:paraId="32BAF490" w14:textId="77777777" w:rsidR="00125C71" w:rsidRPr="002F652B" w:rsidRDefault="00125C71" w:rsidP="00125C71">
            <w:pPr>
              <w:tabs>
                <w:tab w:val="left" w:pos="1375"/>
              </w:tabs>
              <w:spacing w:line="300" w:lineRule="exact"/>
              <w:rPr>
                <w:rFonts w:ascii="メイリオ" w:eastAsia="メイリオ" w:hAnsi="メイリオ"/>
                <w:sz w:val="18"/>
                <w:szCs w:val="18"/>
              </w:rPr>
            </w:pPr>
          </w:p>
          <w:p w14:paraId="494500B1" w14:textId="77777777" w:rsidR="00125C71" w:rsidRPr="009E289F" w:rsidRDefault="00125C71" w:rsidP="00125C71">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ア　通いの場における健康チェックや栄養指導・口腔ケア等を実施している</w:t>
            </w:r>
          </w:p>
          <w:p w14:paraId="773871F8" w14:textId="77777777" w:rsidR="00125C71" w:rsidRPr="009E289F" w:rsidRDefault="00125C71" w:rsidP="00125C71">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イ　通いの場での健康チェック等の結果を踏まえて医療機関等による早期介入（個別支援）につなげる仕組みを構築している</w:t>
            </w:r>
          </w:p>
          <w:p w14:paraId="4B7937F8" w14:textId="42B1391C" w:rsidR="00125C71" w:rsidRPr="009E289F" w:rsidRDefault="00125C71" w:rsidP="00125C71">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ウ　現役世代の生活習慣病対策と、介護予防とが連携した取組を実施している</w:t>
            </w:r>
          </w:p>
          <w:p w14:paraId="272C2AEF" w14:textId="641DAAD3" w:rsidR="00125C71" w:rsidRPr="002F652B" w:rsidRDefault="00125C71" w:rsidP="00125C71">
            <w:pPr>
              <w:ind w:left="191" w:hangingChars="100" w:hanging="191"/>
              <w:rPr>
                <w:rFonts w:ascii="メイリオ" w:eastAsia="メイリオ" w:hAnsi="メイリオ"/>
                <w:sz w:val="18"/>
                <w:szCs w:val="18"/>
              </w:rPr>
            </w:pPr>
            <w:r w:rsidRPr="009E289F">
              <w:rPr>
                <w:rFonts w:eastAsiaTheme="minorHAnsi" w:hint="eastAsia"/>
                <w:sz w:val="18"/>
                <w:szCs w:val="18"/>
              </w:rPr>
              <w:t>エ　一体的実施の成果を分析し、取組の改善・見直し等を行っている</w:t>
            </w:r>
          </w:p>
        </w:tc>
        <w:tc>
          <w:tcPr>
            <w:tcW w:w="5460" w:type="dxa"/>
          </w:tcPr>
          <w:p w14:paraId="6F0004C1" w14:textId="77777777" w:rsidR="00125C71" w:rsidRPr="00932E40" w:rsidRDefault="00125C71" w:rsidP="00125C71">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【評価の視点】</w:t>
            </w:r>
          </w:p>
          <w:p w14:paraId="6EC35CCB" w14:textId="0F20458C" w:rsidR="00125C71" w:rsidRPr="00932E40" w:rsidRDefault="00125C71" w:rsidP="00125C71">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w:t>
            </w:r>
            <w:r w:rsidR="004B6918" w:rsidRPr="00932E40">
              <w:rPr>
                <w:rFonts w:ascii="メイリオ" w:eastAsia="メイリオ" w:hAnsi="メイリオ" w:hint="eastAsia"/>
                <w:sz w:val="18"/>
                <w:szCs w:val="18"/>
              </w:rPr>
              <w:t>介護予防・生活支援サービス・一般介護予防事業</w:t>
            </w:r>
            <w:r w:rsidRPr="00932E40">
              <w:rPr>
                <w:rFonts w:ascii="メイリオ" w:eastAsia="メイリオ" w:hAnsi="メイリオ" w:hint="eastAsia"/>
                <w:sz w:val="18"/>
                <w:szCs w:val="18"/>
              </w:rPr>
              <w:t>又は保健事業を契機に、高齢者の自立支援・重度化防止に向けた早期介入を機能させるため、介護予防</w:t>
            </w:r>
            <w:r w:rsidR="00E151C6" w:rsidRPr="00932E40">
              <w:rPr>
                <w:rFonts w:ascii="メイリオ" w:eastAsia="メイリオ" w:hAnsi="メイリオ" w:hint="eastAsia"/>
                <w:sz w:val="18"/>
                <w:szCs w:val="18"/>
              </w:rPr>
              <w:t>等</w:t>
            </w:r>
            <w:r w:rsidRPr="00932E40">
              <w:rPr>
                <w:rFonts w:ascii="メイリオ" w:eastAsia="メイリオ" w:hAnsi="メイリオ" w:hint="eastAsia"/>
                <w:sz w:val="18"/>
                <w:szCs w:val="18"/>
              </w:rPr>
              <w:t>と保健事業との連携が確立できているかどうかを</w:t>
            </w:r>
            <w:r w:rsidRPr="00932E40">
              <w:rPr>
                <w:rFonts w:ascii="メイリオ" w:eastAsia="メイリオ" w:hAnsi="メイリオ"/>
                <w:sz w:val="18"/>
                <w:szCs w:val="18"/>
              </w:rPr>
              <w:t>評価する。</w:t>
            </w:r>
          </w:p>
          <w:p w14:paraId="57CBBB2D" w14:textId="77777777" w:rsidR="00125C71" w:rsidRPr="00932E40" w:rsidRDefault="00125C71" w:rsidP="00125C71">
            <w:pPr>
              <w:spacing w:line="300" w:lineRule="exact"/>
              <w:ind w:left="191" w:hangingChars="100" w:hanging="191"/>
              <w:rPr>
                <w:rFonts w:ascii="メイリオ" w:eastAsia="メイリオ" w:hAnsi="メイリオ"/>
                <w:sz w:val="18"/>
                <w:szCs w:val="18"/>
              </w:rPr>
            </w:pPr>
          </w:p>
          <w:p w14:paraId="3DD888B0" w14:textId="77777777" w:rsidR="00125C71" w:rsidRPr="00932E40" w:rsidRDefault="00125C71" w:rsidP="00125C71">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3401CC90" w14:textId="14971A87" w:rsidR="00125C71" w:rsidRDefault="00125C71" w:rsidP="00125C71">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ア、イについては、後期高齢者医療保険の担当部門と連携して取り組んでいる場合に対象とする。</w:t>
            </w:r>
          </w:p>
          <w:p w14:paraId="03E16ACA" w14:textId="60BCE83F" w:rsidR="000E4B2E" w:rsidRPr="00932E40" w:rsidRDefault="000E4B2E" w:rsidP="000E4B2E">
            <w:pPr>
              <w:spacing w:line="300" w:lineRule="exact"/>
              <w:ind w:left="191" w:hangingChars="100" w:hanging="191"/>
              <w:rPr>
                <w:rFonts w:ascii="メイリオ" w:eastAsia="メイリオ" w:hAnsi="メイリオ"/>
                <w:sz w:val="18"/>
                <w:szCs w:val="18"/>
              </w:rPr>
            </w:pPr>
            <w:r w:rsidRPr="000E4B2E">
              <w:rPr>
                <w:rFonts w:ascii="メイリオ" w:eastAsia="メイリオ" w:hAnsi="メイリオ" w:hint="eastAsia"/>
                <w:sz w:val="18"/>
                <w:szCs w:val="18"/>
              </w:rPr>
              <w:t>○　アの取組の実践に当たっては、郡市区医師会等の関係団体と連携し、医療専門職が関与することが重要である。</w:t>
            </w:r>
          </w:p>
          <w:p w14:paraId="441181E9" w14:textId="77777777" w:rsidR="00125C71" w:rsidRPr="00932E40" w:rsidRDefault="00125C71" w:rsidP="00125C71">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ウの「現役世代」とは、後期高齢者医療保険の対象となる前（</w:t>
            </w:r>
            <w:r w:rsidRPr="00932E40">
              <w:rPr>
                <w:rFonts w:ascii="メイリオ" w:eastAsia="メイリオ" w:hAnsi="メイリオ"/>
                <w:sz w:val="18"/>
                <w:szCs w:val="18"/>
              </w:rPr>
              <w:t>74歳）までを想定。また、「連携」については、国民健康保険や健康増進の担当部門と連携し、データの解析、現役</w:t>
            </w:r>
            <w:r w:rsidRPr="00932E40">
              <w:rPr>
                <w:rFonts w:ascii="メイリオ" w:eastAsia="メイリオ" w:hAnsi="メイリオ"/>
                <w:sz w:val="18"/>
                <w:szCs w:val="18"/>
              </w:rPr>
              <w:lastRenderedPageBreak/>
              <w:t>世代の生活習慣病対策と介護予防の取組を一体的に企画・立案している場合や、一体的に普及啓発の取組を行っている場合に評価する。なお、取組の実施に当たっては、後期高齢者医療特別調整交付金により実施されているものに限らない。</w:t>
            </w:r>
          </w:p>
          <w:p w14:paraId="6477EC5D" w14:textId="5DD412E7" w:rsidR="00125C71" w:rsidRPr="00932E40" w:rsidRDefault="00125C71" w:rsidP="00125C71">
            <w:pPr>
              <w:ind w:left="191" w:hangingChars="100" w:hanging="191"/>
              <w:rPr>
                <w:rFonts w:ascii="メイリオ" w:eastAsia="メイリオ" w:hAnsi="メイリオ"/>
                <w:i/>
                <w:iCs/>
                <w:sz w:val="18"/>
                <w:szCs w:val="18"/>
              </w:rPr>
            </w:pPr>
            <w:r w:rsidRPr="00932E40">
              <w:rPr>
                <w:rFonts w:ascii="メイリオ" w:eastAsia="メイリオ" w:hAnsi="メイリオ" w:hint="eastAsia"/>
                <w:sz w:val="18"/>
                <w:szCs w:val="18"/>
              </w:rPr>
              <w:t>○　エについては、後期高齢者医療保険の担当部門と連携して、介護予防</w:t>
            </w:r>
            <w:r w:rsidR="00082CD2" w:rsidRPr="00932E40">
              <w:rPr>
                <w:rFonts w:ascii="メイリオ" w:eastAsia="メイリオ" w:hAnsi="メイリオ" w:hint="eastAsia"/>
                <w:sz w:val="18"/>
                <w:szCs w:val="18"/>
              </w:rPr>
              <w:t>等</w:t>
            </w:r>
            <w:r w:rsidRPr="00932E40">
              <w:rPr>
                <w:rFonts w:ascii="メイリオ" w:eastAsia="メイリオ" w:hAnsi="メイリオ" w:hint="eastAsia"/>
                <w:sz w:val="18"/>
                <w:szCs w:val="18"/>
              </w:rPr>
              <w:t>と保健事業の一体的実施に関する全般的な事業評価を実施している場合に評価</w:t>
            </w:r>
            <w:r w:rsidR="00082CD2" w:rsidRPr="00932E40">
              <w:rPr>
                <w:rFonts w:ascii="メイリオ" w:eastAsia="メイリオ" w:hAnsi="メイリオ" w:hint="eastAsia"/>
                <w:sz w:val="18"/>
                <w:szCs w:val="18"/>
              </w:rPr>
              <w:t>の対象と</w:t>
            </w:r>
            <w:r w:rsidRPr="00932E40">
              <w:rPr>
                <w:rFonts w:ascii="メイリオ" w:eastAsia="メイリオ" w:hAnsi="メイリオ" w:hint="eastAsia"/>
                <w:sz w:val="18"/>
                <w:szCs w:val="18"/>
              </w:rPr>
              <w:t>する。</w:t>
            </w:r>
          </w:p>
        </w:tc>
        <w:tc>
          <w:tcPr>
            <w:tcW w:w="1581" w:type="dxa"/>
          </w:tcPr>
          <w:p w14:paraId="34D8223C" w14:textId="77777777" w:rsidR="00DA4F40" w:rsidRPr="00DA4F40" w:rsidRDefault="00DA4F40" w:rsidP="00DA4F40">
            <w:pPr>
              <w:ind w:firstLineChars="100" w:firstLine="191"/>
              <w:rPr>
                <w:rFonts w:ascii="メイリオ" w:eastAsia="メイリオ" w:hAnsi="メイリオ"/>
                <w:sz w:val="18"/>
                <w:szCs w:val="18"/>
              </w:rPr>
            </w:pPr>
            <w:r w:rsidRPr="00DA4F40">
              <w:rPr>
                <w:rFonts w:ascii="メイリオ" w:eastAsia="メイリオ" w:hAnsi="メイリオ"/>
                <w:sz w:val="18"/>
                <w:szCs w:val="18"/>
              </w:rPr>
              <w:lastRenderedPageBreak/>
              <w:t>2023年度実施（予定を含む）の状況を評価</w:t>
            </w:r>
          </w:p>
          <w:p w14:paraId="67B387F2" w14:textId="77777777" w:rsidR="00125C71" w:rsidRPr="00DA4F40" w:rsidRDefault="00125C71" w:rsidP="00125C71">
            <w:pPr>
              <w:rPr>
                <w:rFonts w:ascii="メイリオ" w:eastAsia="メイリオ" w:hAnsi="メイリオ"/>
                <w:sz w:val="18"/>
                <w:szCs w:val="18"/>
              </w:rPr>
            </w:pPr>
          </w:p>
        </w:tc>
        <w:tc>
          <w:tcPr>
            <w:tcW w:w="1581" w:type="dxa"/>
            <w:vAlign w:val="center"/>
          </w:tcPr>
          <w:p w14:paraId="78F4940F" w14:textId="223F3070" w:rsidR="003A5030" w:rsidRDefault="00125C71" w:rsidP="003A5030">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ア</w:t>
            </w:r>
            <w:r w:rsidR="003A5030">
              <w:rPr>
                <w:rFonts w:ascii="メイリオ" w:eastAsia="メイリオ" w:hAnsi="メイリオ" w:hint="eastAsia"/>
                <w:sz w:val="18"/>
                <w:szCs w:val="18"/>
              </w:rPr>
              <w:t>１点</w:t>
            </w:r>
          </w:p>
          <w:p w14:paraId="09884207" w14:textId="77777777" w:rsidR="003A5030" w:rsidRDefault="003A5030" w:rsidP="0002327B">
            <w:pPr>
              <w:snapToGrid w:val="0"/>
              <w:jc w:val="center"/>
              <w:rPr>
                <w:rFonts w:ascii="メイリオ" w:eastAsia="メイリオ" w:hAnsi="メイリオ"/>
                <w:sz w:val="18"/>
                <w:szCs w:val="18"/>
              </w:rPr>
            </w:pPr>
          </w:p>
          <w:p w14:paraId="2981493D" w14:textId="3F3B7569" w:rsidR="00125C71" w:rsidRPr="002F652B" w:rsidRDefault="003A5030" w:rsidP="0002327B">
            <w:pPr>
              <w:snapToGrid w:val="0"/>
              <w:jc w:val="center"/>
              <w:rPr>
                <w:rFonts w:ascii="メイリオ" w:eastAsia="メイリオ" w:hAnsi="メイリオ"/>
                <w:sz w:val="18"/>
                <w:szCs w:val="18"/>
              </w:rPr>
            </w:pPr>
            <w:r>
              <w:rPr>
                <w:rFonts w:ascii="メイリオ" w:eastAsia="メイリオ" w:hAnsi="メイリオ" w:hint="eastAsia"/>
                <w:sz w:val="18"/>
                <w:szCs w:val="18"/>
              </w:rPr>
              <w:t>イ</w:t>
            </w:r>
            <w:r w:rsidR="00125C71" w:rsidRPr="002F652B">
              <w:rPr>
                <w:rFonts w:ascii="メイリオ" w:eastAsia="メイリオ" w:hAnsi="メイリオ" w:hint="eastAsia"/>
                <w:sz w:val="18"/>
                <w:szCs w:val="18"/>
              </w:rPr>
              <w:t>～</w:t>
            </w:r>
            <w:r w:rsidR="00125C71">
              <w:rPr>
                <w:rFonts w:ascii="メイリオ" w:eastAsia="メイリオ" w:hAnsi="メイリオ" w:hint="eastAsia"/>
                <w:sz w:val="18"/>
                <w:szCs w:val="18"/>
              </w:rPr>
              <w:t>エ</w:t>
            </w:r>
          </w:p>
          <w:p w14:paraId="5FE37F07" w14:textId="585FEEF2" w:rsidR="00125C71" w:rsidRPr="002F652B" w:rsidRDefault="00125C71" w:rsidP="0002327B">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sidR="003A5030">
              <w:rPr>
                <w:rFonts w:ascii="メイリオ" w:eastAsia="メイリオ" w:hAnsi="メイリオ" w:hint="eastAsia"/>
                <w:sz w:val="18"/>
                <w:szCs w:val="18"/>
              </w:rPr>
              <w:t>２</w:t>
            </w:r>
            <w:r w:rsidRPr="002F652B">
              <w:rPr>
                <w:rFonts w:ascii="メイリオ" w:eastAsia="メイリオ" w:hAnsi="メイリオ"/>
                <w:sz w:val="18"/>
                <w:szCs w:val="18"/>
              </w:rPr>
              <w:t>点</w:t>
            </w:r>
          </w:p>
          <w:p w14:paraId="358D0F87" w14:textId="3AE149CB" w:rsidR="00125C71" w:rsidRPr="002F652B" w:rsidRDefault="00125C71" w:rsidP="0002327B">
            <w:pPr>
              <w:snapToGrid w:val="0"/>
              <w:jc w:val="center"/>
              <w:rPr>
                <w:rFonts w:ascii="メイリオ" w:eastAsia="メイリオ" w:hAnsi="メイリオ"/>
                <w:sz w:val="18"/>
                <w:szCs w:val="18"/>
              </w:rPr>
            </w:pPr>
          </w:p>
          <w:p w14:paraId="5621DAD6" w14:textId="3EDF2A98" w:rsidR="00125C71" w:rsidRPr="002F652B" w:rsidRDefault="00125C71" w:rsidP="0002327B">
            <w:pPr>
              <w:jc w:val="center"/>
              <w:rPr>
                <w:rFonts w:ascii="メイリオ" w:eastAsia="メイリオ" w:hAnsi="メイリオ"/>
                <w:sz w:val="18"/>
                <w:szCs w:val="18"/>
              </w:rPr>
            </w:pPr>
            <w:r w:rsidRPr="002F652B">
              <w:rPr>
                <w:rFonts w:ascii="メイリオ" w:eastAsia="メイリオ" w:hAnsi="メイリオ" w:hint="eastAsia"/>
                <w:sz w:val="18"/>
                <w:szCs w:val="18"/>
              </w:rPr>
              <w:t>（最大</w:t>
            </w:r>
            <w:r w:rsidR="003A5030">
              <w:rPr>
                <w:rFonts w:ascii="メイリオ" w:eastAsia="メイリオ" w:hAnsi="メイリオ" w:hint="eastAsia"/>
                <w:sz w:val="18"/>
                <w:szCs w:val="18"/>
              </w:rPr>
              <w:t>７</w:t>
            </w:r>
            <w:r w:rsidRPr="002F652B">
              <w:rPr>
                <w:rFonts w:ascii="メイリオ" w:eastAsia="メイリオ" w:hAnsi="メイリオ"/>
                <w:sz w:val="18"/>
                <w:szCs w:val="18"/>
              </w:rPr>
              <w:t>点）</w:t>
            </w:r>
          </w:p>
        </w:tc>
      </w:tr>
      <w:tr w:rsidR="003A5030" w14:paraId="43EC9750" w14:textId="77777777" w:rsidTr="0066643D">
        <w:trPr>
          <w:trHeight w:val="332"/>
        </w:trPr>
        <w:tc>
          <w:tcPr>
            <w:tcW w:w="510" w:type="dxa"/>
            <w:vAlign w:val="center"/>
          </w:tcPr>
          <w:p w14:paraId="6AD6C38C" w14:textId="77777777" w:rsidR="003A5030" w:rsidRDefault="003A5030" w:rsidP="003A5030">
            <w:pPr>
              <w:jc w:val="center"/>
              <w:rPr>
                <w:rFonts w:ascii="メイリオ" w:eastAsia="メイリオ" w:hAnsi="メイリオ"/>
                <w:sz w:val="18"/>
                <w:szCs w:val="18"/>
              </w:rPr>
            </w:pPr>
            <w:r>
              <w:rPr>
                <w:rFonts w:ascii="メイリオ" w:eastAsia="メイリオ" w:hAnsi="メイリオ" w:hint="eastAsia"/>
                <w:sz w:val="18"/>
                <w:szCs w:val="18"/>
              </w:rPr>
              <w:t>４</w:t>
            </w:r>
          </w:p>
        </w:tc>
        <w:tc>
          <w:tcPr>
            <w:tcW w:w="5460" w:type="dxa"/>
          </w:tcPr>
          <w:p w14:paraId="2E705086" w14:textId="5F256EAB" w:rsidR="003A5030" w:rsidRDefault="003A5030" w:rsidP="003A5030">
            <w:pPr>
              <w:spacing w:line="300" w:lineRule="exact"/>
              <w:ind w:firstLineChars="100" w:firstLine="191"/>
              <w:rPr>
                <w:rFonts w:ascii="メイリオ" w:eastAsia="メイリオ" w:hAnsi="メイリオ"/>
                <w:sz w:val="18"/>
                <w:szCs w:val="18"/>
              </w:rPr>
            </w:pPr>
            <w:r w:rsidRPr="002F652B">
              <w:rPr>
                <w:rFonts w:ascii="メイリオ" w:eastAsia="メイリオ" w:hAnsi="メイリオ" w:hint="eastAsia"/>
                <w:sz w:val="18"/>
                <w:szCs w:val="18"/>
              </w:rPr>
              <w:t>通いの場の参加者の健康状態等の把握・分析により、介護予防・生活支援サービス・一般介護予防</w:t>
            </w:r>
            <w:r>
              <w:rPr>
                <w:rFonts w:ascii="メイリオ" w:eastAsia="メイリオ" w:hAnsi="メイリオ" w:hint="eastAsia"/>
                <w:sz w:val="18"/>
                <w:szCs w:val="18"/>
              </w:rPr>
              <w:t>事業</w:t>
            </w:r>
            <w:r w:rsidRPr="002F652B">
              <w:rPr>
                <w:rFonts w:ascii="メイリオ" w:eastAsia="メイリオ" w:hAnsi="メイリオ" w:hint="eastAsia"/>
                <w:sz w:val="18"/>
                <w:szCs w:val="18"/>
              </w:rPr>
              <w:t>の内容等の検討を行っているか。</w:t>
            </w:r>
          </w:p>
          <w:p w14:paraId="36282007" w14:textId="77777777" w:rsidR="003A5030" w:rsidRPr="002F652B" w:rsidRDefault="003A5030" w:rsidP="003A5030">
            <w:pPr>
              <w:spacing w:line="300" w:lineRule="exact"/>
              <w:rPr>
                <w:rFonts w:ascii="メイリオ" w:eastAsia="メイリオ" w:hAnsi="メイリオ"/>
                <w:sz w:val="18"/>
                <w:szCs w:val="18"/>
              </w:rPr>
            </w:pPr>
          </w:p>
          <w:p w14:paraId="68821ED1" w14:textId="7328BD54" w:rsidR="003A5030" w:rsidRPr="009E289F" w:rsidRDefault="003A5030" w:rsidP="003A5030">
            <w:pPr>
              <w:spacing w:line="300" w:lineRule="exact"/>
              <w:ind w:left="191" w:hangingChars="100" w:hanging="191"/>
              <w:rPr>
                <w:rFonts w:eastAsiaTheme="minorHAnsi"/>
                <w:sz w:val="18"/>
                <w:szCs w:val="18"/>
              </w:rPr>
            </w:pPr>
            <w:r w:rsidRPr="009E289F">
              <w:rPr>
                <w:rFonts w:eastAsiaTheme="minorHAnsi" w:hint="eastAsia"/>
                <w:sz w:val="18"/>
                <w:szCs w:val="18"/>
              </w:rPr>
              <w:t>ア　通いの場の参加者の健康状態を継続的・定量的に把握する体制が整っている</w:t>
            </w:r>
          </w:p>
          <w:p w14:paraId="62E5294A" w14:textId="77777777" w:rsidR="003A5030" w:rsidRPr="009E289F" w:rsidRDefault="003A5030" w:rsidP="003A5030">
            <w:pPr>
              <w:spacing w:line="300" w:lineRule="exact"/>
              <w:rPr>
                <w:rFonts w:eastAsiaTheme="minorHAnsi"/>
                <w:sz w:val="18"/>
                <w:szCs w:val="18"/>
              </w:rPr>
            </w:pPr>
            <w:r w:rsidRPr="009E289F">
              <w:rPr>
                <w:rFonts w:eastAsiaTheme="minorHAnsi" w:hint="eastAsia"/>
                <w:sz w:val="18"/>
                <w:szCs w:val="18"/>
              </w:rPr>
              <w:t>イ　毎年度、経年的な評価や分析等を行っている</w:t>
            </w:r>
          </w:p>
          <w:p w14:paraId="0C6DF545" w14:textId="77777777" w:rsidR="003A5030" w:rsidRPr="009E289F" w:rsidRDefault="003A5030" w:rsidP="003A5030">
            <w:pPr>
              <w:spacing w:line="300" w:lineRule="exact"/>
              <w:rPr>
                <w:rFonts w:eastAsiaTheme="minorHAnsi"/>
                <w:sz w:val="18"/>
                <w:szCs w:val="18"/>
              </w:rPr>
            </w:pPr>
            <w:r w:rsidRPr="009E289F">
              <w:rPr>
                <w:rFonts w:eastAsiaTheme="minorHAnsi" w:hint="eastAsia"/>
                <w:sz w:val="18"/>
                <w:szCs w:val="18"/>
              </w:rPr>
              <w:t>ウ　行政以外の外部の関係者の意見を取り入れている</w:t>
            </w:r>
          </w:p>
          <w:p w14:paraId="7167156E" w14:textId="77777777" w:rsidR="003A5030" w:rsidRPr="009E289F" w:rsidRDefault="003A5030" w:rsidP="003A5030">
            <w:pPr>
              <w:spacing w:line="300" w:lineRule="exact"/>
              <w:rPr>
                <w:rFonts w:eastAsiaTheme="minorHAnsi"/>
                <w:sz w:val="18"/>
                <w:szCs w:val="18"/>
              </w:rPr>
            </w:pPr>
            <w:r w:rsidRPr="009E289F">
              <w:rPr>
                <w:rFonts w:eastAsiaTheme="minorHAnsi" w:hint="eastAsia"/>
                <w:sz w:val="18"/>
                <w:szCs w:val="18"/>
              </w:rPr>
              <w:t>エ　分析結果等をサービス内容の充実等に活用している</w:t>
            </w:r>
          </w:p>
          <w:p w14:paraId="76BC28DD" w14:textId="2A3F1514" w:rsidR="003A5030" w:rsidRPr="002F652B" w:rsidRDefault="003A5030" w:rsidP="003A5030">
            <w:pPr>
              <w:ind w:left="191" w:hangingChars="100" w:hanging="191"/>
              <w:rPr>
                <w:rFonts w:ascii="メイリオ" w:eastAsia="メイリオ" w:hAnsi="メイリオ"/>
                <w:sz w:val="18"/>
                <w:szCs w:val="18"/>
              </w:rPr>
            </w:pPr>
          </w:p>
        </w:tc>
        <w:tc>
          <w:tcPr>
            <w:tcW w:w="5460" w:type="dxa"/>
          </w:tcPr>
          <w:p w14:paraId="7A4A1B60" w14:textId="77777777"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【評価の視点】</w:t>
            </w:r>
          </w:p>
          <w:p w14:paraId="08093621" w14:textId="10E11682"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介護予防・生活支援サービス・一般介護予防事業に、地域の高齢者のニーズを的確に反映するとともに、より効果の高いメニューを組み立てる観点から、通いの場の参加者の健康状態等の把握・分析等を行う体制が確立されているかどうかを評価する。</w:t>
            </w:r>
          </w:p>
          <w:p w14:paraId="476538A4" w14:textId="77777777" w:rsidR="003A5030" w:rsidRPr="00932E40" w:rsidRDefault="003A5030" w:rsidP="003A5030">
            <w:pPr>
              <w:spacing w:line="300" w:lineRule="exact"/>
              <w:ind w:left="191" w:hangingChars="100" w:hanging="191"/>
              <w:rPr>
                <w:rFonts w:ascii="メイリオ" w:eastAsia="メイリオ" w:hAnsi="メイリオ"/>
                <w:sz w:val="18"/>
                <w:szCs w:val="18"/>
              </w:rPr>
            </w:pPr>
          </w:p>
          <w:p w14:paraId="65A6D5C8" w14:textId="1CB78490"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1AAE1419" w14:textId="18857710"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ア及びイは、</w:t>
            </w:r>
            <w:r w:rsidR="009C2B27" w:rsidRPr="009C2B27">
              <w:rPr>
                <w:rFonts w:ascii="メイリオ" w:eastAsia="メイリオ" w:hAnsi="メイリオ" w:hint="eastAsia"/>
                <w:sz w:val="18"/>
                <w:szCs w:val="18"/>
              </w:rPr>
              <w:t>通いの場の参加者の健康状態</w:t>
            </w:r>
            <w:r w:rsidR="009C2B27">
              <w:rPr>
                <w:rFonts w:ascii="メイリオ" w:eastAsia="メイリオ" w:hAnsi="メイリオ" w:hint="eastAsia"/>
                <w:sz w:val="18"/>
                <w:szCs w:val="18"/>
              </w:rPr>
              <w:t>をデータベース化し、これを継続的に更新・分析することなどが考えられるが、具体的な</w:t>
            </w:r>
            <w:r w:rsidRPr="00932E40">
              <w:rPr>
                <w:rFonts w:ascii="メイリオ" w:eastAsia="メイリオ" w:hAnsi="メイリオ"/>
                <w:sz w:val="18"/>
                <w:szCs w:val="18"/>
              </w:rPr>
              <w:t>把握・分析</w:t>
            </w:r>
            <w:r w:rsidR="009C2B27">
              <w:rPr>
                <w:rFonts w:ascii="メイリオ" w:eastAsia="メイリオ" w:hAnsi="メイリオ" w:hint="eastAsia"/>
                <w:sz w:val="18"/>
                <w:szCs w:val="18"/>
              </w:rPr>
              <w:t>の</w:t>
            </w:r>
            <w:r w:rsidRPr="00932E40">
              <w:rPr>
                <w:rFonts w:ascii="メイリオ" w:eastAsia="メイリオ" w:hAnsi="メイリオ"/>
                <w:sz w:val="18"/>
                <w:szCs w:val="18"/>
              </w:rPr>
              <w:t>手法は問わない。</w:t>
            </w:r>
          </w:p>
          <w:p w14:paraId="58D1AA30" w14:textId="50EEF817"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イの「毎年度」は、当該年度において評価分析等を行っている場合に評価の対象とする。</w:t>
            </w:r>
          </w:p>
          <w:p w14:paraId="492527D2" w14:textId="77777777" w:rsidR="003A5030" w:rsidRPr="00932E40" w:rsidRDefault="003A5030" w:rsidP="003A5030">
            <w:pPr>
              <w:spacing w:line="300" w:lineRule="exact"/>
              <w:ind w:leftChars="100" w:left="412" w:hangingChars="100" w:hanging="191"/>
              <w:rPr>
                <w:rFonts w:ascii="メイリオ" w:eastAsia="メイリオ" w:hAnsi="メイリオ"/>
                <w:sz w:val="18"/>
                <w:szCs w:val="18"/>
              </w:rPr>
            </w:pPr>
            <w:r w:rsidRPr="00932E40">
              <w:rPr>
                <w:rFonts w:ascii="メイリオ" w:eastAsia="メイリオ" w:hAnsi="メイリオ" w:hint="eastAsia"/>
                <w:sz w:val="18"/>
                <w:szCs w:val="18"/>
              </w:rPr>
              <w:t>※　基本チェックリスト、後期高齢者の質問票、日常生活動作（</w:t>
            </w:r>
            <w:r w:rsidRPr="00932E40">
              <w:rPr>
                <w:rFonts w:ascii="メイリオ" w:eastAsia="メイリオ" w:hAnsi="メイリオ"/>
                <w:sz w:val="18"/>
                <w:szCs w:val="18"/>
              </w:rPr>
              <w:t>ADL）の指標（Barthel Index(BI)）等が考えられる。</w:t>
            </w:r>
          </w:p>
          <w:p w14:paraId="0508D8BF" w14:textId="3137359B"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ウは、イの評価・分析等を行った上で外部機関からの意見を取り入れている場合に評価の対象とする。なお、ここでの「外部」とは大学等の教育機関、関係団体等を想定。</w:t>
            </w:r>
          </w:p>
          <w:p w14:paraId="2B78AE48" w14:textId="3F6FDBF2" w:rsidR="003A5030" w:rsidRPr="00932E40" w:rsidRDefault="003A5030" w:rsidP="003A5030">
            <w:pPr>
              <w:ind w:left="191" w:hangingChars="100" w:hanging="191"/>
              <w:rPr>
                <w:rFonts w:ascii="メイリオ" w:eastAsia="メイリオ" w:hAnsi="メイリオ"/>
                <w:i/>
                <w:iCs/>
                <w:sz w:val="18"/>
                <w:szCs w:val="18"/>
              </w:rPr>
            </w:pPr>
            <w:r w:rsidRPr="00932E40">
              <w:rPr>
                <w:rFonts w:ascii="メイリオ" w:eastAsia="メイリオ" w:hAnsi="メイリオ" w:hint="eastAsia"/>
                <w:sz w:val="18"/>
                <w:szCs w:val="18"/>
              </w:rPr>
              <w:t>○　通いの場の参加者全員を対象としていない場合も含む。</w:t>
            </w:r>
          </w:p>
        </w:tc>
        <w:tc>
          <w:tcPr>
            <w:tcW w:w="1581" w:type="dxa"/>
          </w:tcPr>
          <w:p w14:paraId="62A639A7" w14:textId="77777777" w:rsidR="003A5030" w:rsidRPr="00DA4F40" w:rsidRDefault="003A5030" w:rsidP="003A5030">
            <w:pPr>
              <w:ind w:firstLineChars="100" w:firstLine="191"/>
              <w:rPr>
                <w:rFonts w:ascii="メイリオ" w:eastAsia="メイリオ" w:hAnsi="メイリオ"/>
                <w:sz w:val="18"/>
                <w:szCs w:val="18"/>
              </w:rPr>
            </w:pPr>
            <w:r w:rsidRPr="00DA4F40">
              <w:rPr>
                <w:rFonts w:ascii="メイリオ" w:eastAsia="メイリオ" w:hAnsi="メイリオ"/>
                <w:sz w:val="18"/>
                <w:szCs w:val="18"/>
              </w:rPr>
              <w:t>2023年度実施（予定を含む）の状況を評価</w:t>
            </w:r>
          </w:p>
          <w:p w14:paraId="4FC2CDB5" w14:textId="77777777" w:rsidR="003A5030" w:rsidRPr="00DA4F40" w:rsidRDefault="003A5030" w:rsidP="003A5030">
            <w:pPr>
              <w:rPr>
                <w:rFonts w:ascii="メイリオ" w:eastAsia="メイリオ" w:hAnsi="メイリオ"/>
                <w:sz w:val="18"/>
                <w:szCs w:val="18"/>
              </w:rPr>
            </w:pPr>
          </w:p>
        </w:tc>
        <w:tc>
          <w:tcPr>
            <w:tcW w:w="1581" w:type="dxa"/>
            <w:vAlign w:val="center"/>
          </w:tcPr>
          <w:p w14:paraId="3C78B76F" w14:textId="77777777" w:rsidR="003A5030" w:rsidRDefault="003A5030" w:rsidP="003A5030">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ア</w:t>
            </w:r>
            <w:r>
              <w:rPr>
                <w:rFonts w:ascii="メイリオ" w:eastAsia="メイリオ" w:hAnsi="メイリオ" w:hint="eastAsia"/>
                <w:sz w:val="18"/>
                <w:szCs w:val="18"/>
              </w:rPr>
              <w:t>１点</w:t>
            </w:r>
          </w:p>
          <w:p w14:paraId="7E21F0F1" w14:textId="77777777" w:rsidR="003A5030" w:rsidRDefault="003A5030" w:rsidP="003A5030">
            <w:pPr>
              <w:snapToGrid w:val="0"/>
              <w:jc w:val="center"/>
              <w:rPr>
                <w:rFonts w:ascii="メイリオ" w:eastAsia="メイリオ" w:hAnsi="メイリオ"/>
                <w:sz w:val="18"/>
                <w:szCs w:val="18"/>
              </w:rPr>
            </w:pPr>
          </w:p>
          <w:p w14:paraId="772542A9" w14:textId="77777777" w:rsidR="003A5030" w:rsidRPr="002F652B" w:rsidRDefault="003A5030" w:rsidP="003A5030">
            <w:pPr>
              <w:snapToGrid w:val="0"/>
              <w:jc w:val="center"/>
              <w:rPr>
                <w:rFonts w:ascii="メイリオ" w:eastAsia="メイリオ" w:hAnsi="メイリオ"/>
                <w:sz w:val="18"/>
                <w:szCs w:val="18"/>
              </w:rPr>
            </w:pPr>
            <w:r>
              <w:rPr>
                <w:rFonts w:ascii="メイリオ" w:eastAsia="メイリオ" w:hAnsi="メイリオ" w:hint="eastAsia"/>
                <w:sz w:val="18"/>
                <w:szCs w:val="18"/>
              </w:rPr>
              <w:t>イ</w:t>
            </w:r>
            <w:r w:rsidRPr="002F652B">
              <w:rPr>
                <w:rFonts w:ascii="メイリオ" w:eastAsia="メイリオ" w:hAnsi="メイリオ" w:hint="eastAsia"/>
                <w:sz w:val="18"/>
                <w:szCs w:val="18"/>
              </w:rPr>
              <w:t>～</w:t>
            </w:r>
            <w:r>
              <w:rPr>
                <w:rFonts w:ascii="メイリオ" w:eastAsia="メイリオ" w:hAnsi="メイリオ" w:hint="eastAsia"/>
                <w:sz w:val="18"/>
                <w:szCs w:val="18"/>
              </w:rPr>
              <w:t>エ</w:t>
            </w:r>
          </w:p>
          <w:p w14:paraId="6B7B49FF" w14:textId="77777777" w:rsidR="003A5030" w:rsidRPr="002F652B" w:rsidRDefault="003A5030" w:rsidP="003A5030">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Pr>
                <w:rFonts w:ascii="メイリオ" w:eastAsia="メイリオ" w:hAnsi="メイリオ" w:hint="eastAsia"/>
                <w:sz w:val="18"/>
                <w:szCs w:val="18"/>
              </w:rPr>
              <w:t>２</w:t>
            </w:r>
            <w:r w:rsidRPr="002F652B">
              <w:rPr>
                <w:rFonts w:ascii="メイリオ" w:eastAsia="メイリオ" w:hAnsi="メイリオ"/>
                <w:sz w:val="18"/>
                <w:szCs w:val="18"/>
              </w:rPr>
              <w:t>点</w:t>
            </w:r>
          </w:p>
          <w:p w14:paraId="73D2BE89" w14:textId="77777777" w:rsidR="003A5030" w:rsidRPr="002F652B" w:rsidRDefault="003A5030" w:rsidP="003A5030">
            <w:pPr>
              <w:snapToGrid w:val="0"/>
              <w:jc w:val="center"/>
              <w:rPr>
                <w:rFonts w:ascii="メイリオ" w:eastAsia="メイリオ" w:hAnsi="メイリオ"/>
                <w:sz w:val="18"/>
                <w:szCs w:val="18"/>
              </w:rPr>
            </w:pPr>
          </w:p>
          <w:p w14:paraId="0C76C83E" w14:textId="76E47432" w:rsidR="003A5030" w:rsidRPr="002F652B" w:rsidRDefault="003A5030" w:rsidP="003A5030">
            <w:pPr>
              <w:jc w:val="center"/>
              <w:rPr>
                <w:rFonts w:ascii="メイリオ" w:eastAsia="メイリオ" w:hAnsi="メイリオ"/>
                <w:sz w:val="18"/>
                <w:szCs w:val="18"/>
              </w:rPr>
            </w:pPr>
            <w:r w:rsidRPr="002F652B">
              <w:rPr>
                <w:rFonts w:ascii="メイリオ" w:eastAsia="メイリオ" w:hAnsi="メイリオ" w:hint="eastAsia"/>
                <w:sz w:val="18"/>
                <w:szCs w:val="18"/>
              </w:rPr>
              <w:t>（最大</w:t>
            </w:r>
            <w:r>
              <w:rPr>
                <w:rFonts w:ascii="メイリオ" w:eastAsia="メイリオ" w:hAnsi="メイリオ" w:hint="eastAsia"/>
                <w:sz w:val="18"/>
                <w:szCs w:val="18"/>
              </w:rPr>
              <w:t>７</w:t>
            </w:r>
            <w:r w:rsidRPr="002F652B">
              <w:rPr>
                <w:rFonts w:ascii="メイリオ" w:eastAsia="メイリオ" w:hAnsi="メイリオ"/>
                <w:sz w:val="18"/>
                <w:szCs w:val="18"/>
              </w:rPr>
              <w:t>点）</w:t>
            </w:r>
          </w:p>
        </w:tc>
      </w:tr>
      <w:tr w:rsidR="003A5030" w14:paraId="57D79443" w14:textId="77777777" w:rsidTr="0066643D">
        <w:trPr>
          <w:trHeight w:val="332"/>
        </w:trPr>
        <w:tc>
          <w:tcPr>
            <w:tcW w:w="510" w:type="dxa"/>
            <w:vAlign w:val="center"/>
          </w:tcPr>
          <w:p w14:paraId="42DF1A10" w14:textId="603CC911" w:rsidR="003A5030" w:rsidRPr="00D578EA" w:rsidRDefault="003A5030" w:rsidP="003A5030">
            <w:pPr>
              <w:jc w:val="center"/>
              <w:rPr>
                <w:rFonts w:ascii="メイリオ" w:eastAsia="メイリオ" w:hAnsi="メイリオ"/>
                <w:sz w:val="18"/>
                <w:szCs w:val="18"/>
                <w:highlight w:val="green"/>
              </w:rPr>
            </w:pPr>
            <w:r w:rsidRPr="00932E40">
              <w:rPr>
                <w:rFonts w:ascii="メイリオ" w:eastAsia="メイリオ" w:hAnsi="メイリオ" w:hint="eastAsia"/>
                <w:sz w:val="18"/>
                <w:szCs w:val="18"/>
              </w:rPr>
              <w:t>５</w:t>
            </w:r>
          </w:p>
        </w:tc>
        <w:tc>
          <w:tcPr>
            <w:tcW w:w="5460" w:type="dxa"/>
          </w:tcPr>
          <w:p w14:paraId="4297907B" w14:textId="4D887FCF" w:rsidR="003A5030" w:rsidRPr="00932E40" w:rsidRDefault="003A5030" w:rsidP="003A5030">
            <w:pPr>
              <w:spacing w:line="300" w:lineRule="exact"/>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地域におけるリハビリテーションの推進に向けた具体的な取組を行っているか。</w:t>
            </w:r>
          </w:p>
          <w:p w14:paraId="089C0530" w14:textId="77777777" w:rsidR="003A5030" w:rsidRPr="00932E40" w:rsidRDefault="003A5030" w:rsidP="003A5030">
            <w:pPr>
              <w:spacing w:line="300" w:lineRule="exact"/>
              <w:ind w:firstLineChars="100" w:firstLine="191"/>
              <w:rPr>
                <w:rFonts w:ascii="メイリオ" w:eastAsia="メイリオ" w:hAnsi="メイリオ"/>
                <w:sz w:val="18"/>
                <w:szCs w:val="18"/>
              </w:rPr>
            </w:pPr>
          </w:p>
          <w:p w14:paraId="21EDD059" w14:textId="7F143D1F" w:rsidR="003A5030" w:rsidRPr="00932E40" w:rsidRDefault="003A5030" w:rsidP="003A5030">
            <w:pPr>
              <w:spacing w:line="300" w:lineRule="exact"/>
              <w:ind w:left="191" w:hangingChars="100" w:hanging="191"/>
              <w:rPr>
                <w:rFonts w:eastAsiaTheme="minorHAnsi"/>
                <w:sz w:val="18"/>
                <w:szCs w:val="18"/>
              </w:rPr>
            </w:pPr>
            <w:r w:rsidRPr="00932E40">
              <w:rPr>
                <w:rFonts w:eastAsiaTheme="minorHAnsi" w:hint="eastAsia"/>
                <w:sz w:val="18"/>
                <w:szCs w:val="18"/>
              </w:rPr>
              <w:t>ア　国が示すリハビリテーションサービス提供体制に関する指標を現状把握や施策の検討に活用し、リハビリテーション</w:t>
            </w:r>
            <w:r w:rsidRPr="00932E40">
              <w:rPr>
                <w:rFonts w:eastAsiaTheme="minorHAnsi" w:hint="eastAsia"/>
                <w:sz w:val="18"/>
                <w:szCs w:val="18"/>
              </w:rPr>
              <w:lastRenderedPageBreak/>
              <w:t>に関する目標を市町村介護保険事業計画に設定している</w:t>
            </w:r>
          </w:p>
          <w:p w14:paraId="3B5EA87F" w14:textId="6E69D4F3" w:rsidR="003A5030" w:rsidRPr="00932E40" w:rsidRDefault="003A5030" w:rsidP="003A5030">
            <w:pPr>
              <w:spacing w:line="300" w:lineRule="exact"/>
              <w:ind w:left="191" w:hangingChars="100" w:hanging="191"/>
              <w:rPr>
                <w:rFonts w:eastAsiaTheme="minorHAnsi"/>
                <w:sz w:val="18"/>
                <w:szCs w:val="18"/>
              </w:rPr>
            </w:pPr>
            <w:r w:rsidRPr="00932E40">
              <w:rPr>
                <w:rFonts w:eastAsiaTheme="minorHAnsi" w:hint="eastAsia"/>
                <w:sz w:val="18"/>
                <w:szCs w:val="18"/>
              </w:rPr>
              <w:t>イ　郡市区医師会等の関係団体と連携して協議の場を設置し、介護予防の場や介護事業所にリハビリテーション専門職等が関与する仕組みを設けている</w:t>
            </w:r>
          </w:p>
          <w:p w14:paraId="3972D286" w14:textId="2E76DAE4" w:rsidR="003A5030" w:rsidRPr="00932E40" w:rsidRDefault="003A5030" w:rsidP="003A5030">
            <w:pPr>
              <w:spacing w:line="300" w:lineRule="exact"/>
              <w:ind w:left="191" w:hangingChars="100" w:hanging="191"/>
              <w:rPr>
                <w:rFonts w:eastAsiaTheme="minorHAnsi"/>
                <w:sz w:val="18"/>
                <w:szCs w:val="18"/>
              </w:rPr>
            </w:pPr>
            <w:r w:rsidRPr="00932E40">
              <w:rPr>
                <w:rFonts w:eastAsiaTheme="minorHAnsi" w:hint="eastAsia"/>
                <w:sz w:val="18"/>
                <w:szCs w:val="18"/>
              </w:rPr>
              <w:t>ウ　リハビリテーション専門職を含む医療専門職を介護予防の場や地域ケア会議等に安定的に派遣するための具体的な内容を議論するなど、</w:t>
            </w:r>
            <w:r>
              <w:rPr>
                <w:rFonts w:eastAsiaTheme="minorHAnsi" w:hint="eastAsia"/>
                <w:sz w:val="18"/>
                <w:szCs w:val="18"/>
              </w:rPr>
              <w:t>イの</w:t>
            </w:r>
            <w:r w:rsidRPr="00932E40">
              <w:rPr>
                <w:rFonts w:eastAsiaTheme="minorHAnsi" w:hint="eastAsia"/>
                <w:sz w:val="18"/>
                <w:szCs w:val="18"/>
              </w:rPr>
              <w:t>協議の場を活用している</w:t>
            </w:r>
          </w:p>
          <w:p w14:paraId="03F79F39" w14:textId="4497A6A6" w:rsidR="003A5030" w:rsidRPr="00932E40" w:rsidRDefault="003A5030" w:rsidP="003A5030">
            <w:pPr>
              <w:spacing w:line="300" w:lineRule="exact"/>
              <w:rPr>
                <w:rFonts w:ascii="メイリオ" w:eastAsia="メイリオ" w:hAnsi="メイリオ"/>
                <w:sz w:val="18"/>
                <w:szCs w:val="18"/>
              </w:rPr>
            </w:pPr>
            <w:r w:rsidRPr="00932E40">
              <w:rPr>
                <w:rFonts w:eastAsiaTheme="minorHAnsi" w:hint="eastAsia"/>
                <w:sz w:val="18"/>
                <w:szCs w:val="18"/>
              </w:rPr>
              <w:t>エ　取組内容の成果を分析し、改善・見直し等を行っている</w:t>
            </w:r>
          </w:p>
        </w:tc>
        <w:tc>
          <w:tcPr>
            <w:tcW w:w="5460" w:type="dxa"/>
          </w:tcPr>
          <w:p w14:paraId="01A7B1DD" w14:textId="77777777"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【評価の視点】</w:t>
            </w:r>
          </w:p>
          <w:p w14:paraId="155158F6" w14:textId="21A50B17"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リハビリテーションの推進にあたって都道府県の地域リハビリテーション支援体制を踏まえ、関係団体と連携の上、医療機関や介護事業所等の協力を得て、医療専門職を安定的に派遣できる体制が構築されているかどうか</w:t>
            </w:r>
            <w:r w:rsidRPr="00932E40">
              <w:rPr>
                <w:rFonts w:ascii="メイリオ" w:eastAsia="メイリオ" w:hAnsi="メイリオ" w:hint="eastAsia"/>
                <w:sz w:val="18"/>
                <w:szCs w:val="18"/>
              </w:rPr>
              <w:lastRenderedPageBreak/>
              <w:t>を評価する。</w:t>
            </w:r>
          </w:p>
          <w:p w14:paraId="4AC9339D" w14:textId="77777777" w:rsidR="003A5030" w:rsidRPr="00932E40" w:rsidRDefault="003A5030" w:rsidP="003A5030">
            <w:pPr>
              <w:spacing w:line="300" w:lineRule="exact"/>
              <w:rPr>
                <w:rFonts w:ascii="メイリオ" w:eastAsia="メイリオ" w:hAnsi="メイリオ"/>
                <w:sz w:val="18"/>
                <w:szCs w:val="18"/>
              </w:rPr>
            </w:pPr>
          </w:p>
          <w:p w14:paraId="3EBF5C5E" w14:textId="77777777" w:rsidR="003A5030" w:rsidRPr="00932E40" w:rsidRDefault="003A5030" w:rsidP="003A5030">
            <w:pPr>
              <w:spacing w:line="300" w:lineRule="exact"/>
              <w:rPr>
                <w:rFonts w:ascii="メイリオ" w:eastAsia="メイリオ" w:hAnsi="メイリオ"/>
                <w:sz w:val="18"/>
                <w:szCs w:val="18"/>
              </w:rPr>
            </w:pPr>
            <w:r w:rsidRPr="00932E40">
              <w:rPr>
                <w:rFonts w:ascii="メイリオ" w:eastAsia="メイリオ" w:hAnsi="メイリオ" w:hint="eastAsia"/>
                <w:sz w:val="18"/>
                <w:szCs w:val="18"/>
              </w:rPr>
              <w:t>【留意点】</w:t>
            </w:r>
          </w:p>
          <w:p w14:paraId="280D4987" w14:textId="734D308B"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アについては、「介護保険事業（支援）計画における要介護者等に対するリハビリテーションサービス提供体制の構築に関する手引き」を参考にすること。</w:t>
            </w:r>
          </w:p>
          <w:p w14:paraId="20CA90F8" w14:textId="77777777"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アの施策の検討については、「地域包括ケア「見える化」システム」を活用したリハビリテーション指標などの確認（サービス提供事業所数、利用率、定員当たりの利用延人員数、経時的評価、他自治体との比較）が想定される。</w:t>
            </w:r>
          </w:p>
          <w:p w14:paraId="1628342B" w14:textId="77777777"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イについては、地域リハビリテーション活動支援事業等（一般介護予防事業を財源とする取組に限らない）において、医師会等の関係団体と連携し、取組の企画段階からの専門職の関与や定期的な研修会等の開催等の体制構築等を行っているなど、介護予防の場（通いの場をはじめとした地域支援事業における取組、地域ケア会議等）や介護事業所にリハビリテーション専門職等が関与する仕組みを設けている場合に評価の対象とする。</w:t>
            </w:r>
          </w:p>
          <w:p w14:paraId="1F660055" w14:textId="77777777" w:rsidR="003A5030" w:rsidRPr="00932E40" w:rsidRDefault="003A5030" w:rsidP="003A5030">
            <w:pPr>
              <w:spacing w:line="300" w:lineRule="exact"/>
              <w:ind w:leftChars="100" w:left="412" w:hangingChars="100" w:hanging="191"/>
              <w:rPr>
                <w:rFonts w:ascii="メイリオ" w:eastAsia="メイリオ" w:hAnsi="メイリオ"/>
                <w:sz w:val="18"/>
                <w:szCs w:val="18"/>
              </w:rPr>
            </w:pPr>
            <w:r w:rsidRPr="00932E40">
              <w:rPr>
                <w:rFonts w:ascii="メイリオ" w:eastAsia="メイリオ" w:hAnsi="メイリオ" w:hint="eastAsia"/>
                <w:sz w:val="18"/>
                <w:szCs w:val="18"/>
              </w:rPr>
              <w:t>※　イについて、管内に関係団体がない場合は、郡市区医師会等関係団体及び専門職や近隣の地域で活動する関係団体・専門職との連携でも該当可とする。</w:t>
            </w:r>
          </w:p>
          <w:p w14:paraId="272784E3" w14:textId="77777777" w:rsidR="003A5030" w:rsidRPr="00932E40" w:rsidRDefault="003A5030" w:rsidP="003A5030">
            <w:pPr>
              <w:spacing w:line="300" w:lineRule="exact"/>
              <w:rPr>
                <w:rFonts w:ascii="メイリオ" w:eastAsia="メイリオ" w:hAnsi="メイリオ"/>
                <w:sz w:val="18"/>
                <w:szCs w:val="18"/>
              </w:rPr>
            </w:pPr>
            <w:r w:rsidRPr="00932E40">
              <w:rPr>
                <w:rFonts w:ascii="メイリオ" w:eastAsia="メイリオ" w:hAnsi="メイリオ" w:hint="eastAsia"/>
                <w:sz w:val="18"/>
                <w:szCs w:val="18"/>
              </w:rPr>
              <w:t>○　イ、ウについては、「地域包括ケアシステム構築に向けた</w:t>
            </w:r>
          </w:p>
          <w:p w14:paraId="3221C14C" w14:textId="77777777" w:rsidR="003A5030" w:rsidRPr="00932E40" w:rsidRDefault="003A5030" w:rsidP="003A5030">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地域リハビリテーション体制整備マニュアル」を参考にすること。</w:t>
            </w:r>
          </w:p>
          <w:p w14:paraId="4DA40527" w14:textId="633478F7"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エについて、改善・見直しとその結果を公表（</w:t>
            </w:r>
            <w:r w:rsidR="00B175DA">
              <w:rPr>
                <w:rFonts w:ascii="メイリオ" w:eastAsia="メイリオ" w:hAnsi="メイリオ" w:hint="eastAsia"/>
                <w:sz w:val="18"/>
                <w:szCs w:val="18"/>
              </w:rPr>
              <w:t>ホームページ</w:t>
            </w:r>
            <w:r w:rsidRPr="00932E40">
              <w:rPr>
                <w:rFonts w:ascii="メイリオ" w:eastAsia="メイリオ" w:hAnsi="メイリオ"/>
                <w:sz w:val="18"/>
                <w:szCs w:val="18"/>
              </w:rPr>
              <w:t>等での公開を想定）している場合に評価する。</w:t>
            </w:r>
          </w:p>
        </w:tc>
        <w:tc>
          <w:tcPr>
            <w:tcW w:w="1581" w:type="dxa"/>
          </w:tcPr>
          <w:p w14:paraId="435E1E98" w14:textId="77777777" w:rsidR="003A5030" w:rsidRPr="00932E40" w:rsidRDefault="003A5030" w:rsidP="003A5030">
            <w:pPr>
              <w:ind w:firstLineChars="100" w:firstLine="191"/>
              <w:rPr>
                <w:rFonts w:ascii="メイリオ" w:eastAsia="メイリオ" w:hAnsi="メイリオ"/>
                <w:sz w:val="18"/>
                <w:szCs w:val="18"/>
              </w:rPr>
            </w:pPr>
            <w:r w:rsidRPr="00932E40">
              <w:rPr>
                <w:rFonts w:ascii="メイリオ" w:eastAsia="メイリオ" w:hAnsi="メイリオ"/>
                <w:sz w:val="18"/>
                <w:szCs w:val="18"/>
              </w:rPr>
              <w:lastRenderedPageBreak/>
              <w:t>2023年度実施（予定を含む）の状況を評価</w:t>
            </w:r>
          </w:p>
          <w:p w14:paraId="286692E5" w14:textId="0CC885CA" w:rsidR="003A5030" w:rsidRPr="00932E40" w:rsidRDefault="003A5030" w:rsidP="003A5030">
            <w:pPr>
              <w:ind w:firstLineChars="100" w:firstLine="191"/>
              <w:rPr>
                <w:rFonts w:ascii="メイリオ" w:eastAsia="メイリオ" w:hAnsi="メイリオ"/>
                <w:sz w:val="18"/>
                <w:szCs w:val="18"/>
              </w:rPr>
            </w:pPr>
          </w:p>
        </w:tc>
        <w:tc>
          <w:tcPr>
            <w:tcW w:w="1581" w:type="dxa"/>
            <w:vAlign w:val="center"/>
          </w:tcPr>
          <w:p w14:paraId="17396A05" w14:textId="77777777" w:rsidR="003A5030" w:rsidRDefault="003A5030" w:rsidP="003A5030">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ア</w:t>
            </w:r>
            <w:r>
              <w:rPr>
                <w:rFonts w:ascii="メイリオ" w:eastAsia="メイリオ" w:hAnsi="メイリオ" w:hint="eastAsia"/>
                <w:sz w:val="18"/>
                <w:szCs w:val="18"/>
              </w:rPr>
              <w:t>１点</w:t>
            </w:r>
          </w:p>
          <w:p w14:paraId="10A510DE" w14:textId="77777777" w:rsidR="003A5030" w:rsidRDefault="003A5030" w:rsidP="003A5030">
            <w:pPr>
              <w:snapToGrid w:val="0"/>
              <w:jc w:val="center"/>
              <w:rPr>
                <w:rFonts w:ascii="メイリオ" w:eastAsia="メイリオ" w:hAnsi="メイリオ"/>
                <w:sz w:val="18"/>
                <w:szCs w:val="18"/>
              </w:rPr>
            </w:pPr>
          </w:p>
          <w:p w14:paraId="2784E054" w14:textId="77777777" w:rsidR="003A5030" w:rsidRPr="002F652B" w:rsidRDefault="003A5030" w:rsidP="003A5030">
            <w:pPr>
              <w:snapToGrid w:val="0"/>
              <w:jc w:val="center"/>
              <w:rPr>
                <w:rFonts w:ascii="メイリオ" w:eastAsia="メイリオ" w:hAnsi="メイリオ"/>
                <w:sz w:val="18"/>
                <w:szCs w:val="18"/>
              </w:rPr>
            </w:pPr>
            <w:r>
              <w:rPr>
                <w:rFonts w:ascii="メイリオ" w:eastAsia="メイリオ" w:hAnsi="メイリオ" w:hint="eastAsia"/>
                <w:sz w:val="18"/>
                <w:szCs w:val="18"/>
              </w:rPr>
              <w:t>イ</w:t>
            </w:r>
            <w:r w:rsidRPr="002F652B">
              <w:rPr>
                <w:rFonts w:ascii="メイリオ" w:eastAsia="メイリオ" w:hAnsi="メイリオ" w:hint="eastAsia"/>
                <w:sz w:val="18"/>
                <w:szCs w:val="18"/>
              </w:rPr>
              <w:t>～</w:t>
            </w:r>
            <w:r>
              <w:rPr>
                <w:rFonts w:ascii="メイリオ" w:eastAsia="メイリオ" w:hAnsi="メイリオ" w:hint="eastAsia"/>
                <w:sz w:val="18"/>
                <w:szCs w:val="18"/>
              </w:rPr>
              <w:t>エ</w:t>
            </w:r>
          </w:p>
          <w:p w14:paraId="2F9EBB87" w14:textId="77777777" w:rsidR="003A5030" w:rsidRPr="002F652B" w:rsidRDefault="003A5030" w:rsidP="003A5030">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Pr>
                <w:rFonts w:ascii="メイリオ" w:eastAsia="メイリオ" w:hAnsi="メイリオ" w:hint="eastAsia"/>
                <w:sz w:val="18"/>
                <w:szCs w:val="18"/>
              </w:rPr>
              <w:t>２</w:t>
            </w:r>
            <w:r w:rsidRPr="002F652B">
              <w:rPr>
                <w:rFonts w:ascii="メイリオ" w:eastAsia="メイリオ" w:hAnsi="メイリオ"/>
                <w:sz w:val="18"/>
                <w:szCs w:val="18"/>
              </w:rPr>
              <w:t>点</w:t>
            </w:r>
          </w:p>
          <w:p w14:paraId="778CE8AE" w14:textId="77777777" w:rsidR="003A5030" w:rsidRPr="002F652B" w:rsidRDefault="003A5030" w:rsidP="003A5030">
            <w:pPr>
              <w:snapToGrid w:val="0"/>
              <w:jc w:val="center"/>
              <w:rPr>
                <w:rFonts w:ascii="メイリオ" w:eastAsia="メイリオ" w:hAnsi="メイリオ"/>
                <w:sz w:val="18"/>
                <w:szCs w:val="18"/>
              </w:rPr>
            </w:pPr>
          </w:p>
          <w:p w14:paraId="021E19FC" w14:textId="73C755B7" w:rsidR="003A5030" w:rsidRPr="00932E40" w:rsidRDefault="003A5030" w:rsidP="003A5030">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（最大</w:t>
            </w:r>
            <w:r>
              <w:rPr>
                <w:rFonts w:ascii="メイリオ" w:eastAsia="メイリオ" w:hAnsi="メイリオ" w:hint="eastAsia"/>
                <w:sz w:val="18"/>
                <w:szCs w:val="18"/>
              </w:rPr>
              <w:t>７</w:t>
            </w:r>
            <w:r w:rsidRPr="002F652B">
              <w:rPr>
                <w:rFonts w:ascii="メイリオ" w:eastAsia="メイリオ" w:hAnsi="メイリオ"/>
                <w:sz w:val="18"/>
                <w:szCs w:val="18"/>
              </w:rPr>
              <w:t>点）</w:t>
            </w:r>
          </w:p>
        </w:tc>
      </w:tr>
      <w:tr w:rsidR="003A5030" w14:paraId="30D00626" w14:textId="77777777" w:rsidTr="0066643D">
        <w:trPr>
          <w:trHeight w:val="332"/>
        </w:trPr>
        <w:tc>
          <w:tcPr>
            <w:tcW w:w="510" w:type="dxa"/>
            <w:vAlign w:val="center"/>
          </w:tcPr>
          <w:p w14:paraId="5177A11A" w14:textId="3BF1909F" w:rsidR="003A5030" w:rsidRDefault="003A5030" w:rsidP="003A5030">
            <w:pPr>
              <w:jc w:val="center"/>
              <w:rPr>
                <w:rFonts w:ascii="メイリオ" w:eastAsia="メイリオ" w:hAnsi="メイリオ"/>
                <w:sz w:val="18"/>
                <w:szCs w:val="18"/>
              </w:rPr>
            </w:pPr>
            <w:r>
              <w:rPr>
                <w:rFonts w:ascii="メイリオ" w:eastAsia="メイリオ" w:hAnsi="メイリオ" w:hint="eastAsia"/>
                <w:sz w:val="18"/>
                <w:szCs w:val="18"/>
              </w:rPr>
              <w:lastRenderedPageBreak/>
              <w:t>６</w:t>
            </w:r>
          </w:p>
        </w:tc>
        <w:tc>
          <w:tcPr>
            <w:tcW w:w="5460" w:type="dxa"/>
          </w:tcPr>
          <w:p w14:paraId="217484CB" w14:textId="2E4D6402" w:rsidR="003A5030" w:rsidRPr="00932E40" w:rsidRDefault="003A5030" w:rsidP="003A5030">
            <w:pPr>
              <w:spacing w:line="300" w:lineRule="exact"/>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生活支援コーディネーターの活動等により、地域のニーズを踏まえた介護予防・生活支援の体制が確保されているか。</w:t>
            </w:r>
          </w:p>
          <w:p w14:paraId="0E171BEB" w14:textId="77777777" w:rsidR="003A5030" w:rsidRPr="00932E40" w:rsidRDefault="003A5030" w:rsidP="003A5030">
            <w:pPr>
              <w:spacing w:line="300" w:lineRule="exact"/>
              <w:rPr>
                <w:rFonts w:ascii="メイリオ" w:eastAsia="メイリオ" w:hAnsi="メイリオ"/>
                <w:sz w:val="18"/>
                <w:szCs w:val="18"/>
              </w:rPr>
            </w:pPr>
          </w:p>
          <w:p w14:paraId="2796B461" w14:textId="41547E05" w:rsidR="003A5030" w:rsidRPr="00932E40" w:rsidRDefault="003A5030" w:rsidP="003A5030">
            <w:pPr>
              <w:spacing w:line="300" w:lineRule="exact"/>
              <w:ind w:left="191" w:hangingChars="100" w:hanging="191"/>
              <w:rPr>
                <w:rFonts w:eastAsiaTheme="minorHAnsi"/>
                <w:sz w:val="18"/>
                <w:szCs w:val="18"/>
              </w:rPr>
            </w:pPr>
            <w:r w:rsidRPr="00932E40">
              <w:rPr>
                <w:rFonts w:eastAsiaTheme="minorHAnsi" w:hint="eastAsia"/>
                <w:sz w:val="18"/>
                <w:szCs w:val="18"/>
              </w:rPr>
              <w:t>ア　地域における介護予防・生活支援サービス等の提供状況、地域資源、利用者数の推移、心身及び生活状況の傾向、高齢者の地域の担い手としての参画状況等を把握し、データとし</w:t>
            </w:r>
            <w:r w:rsidRPr="00932E40">
              <w:rPr>
                <w:rFonts w:eastAsiaTheme="minorHAnsi" w:hint="eastAsia"/>
                <w:sz w:val="18"/>
                <w:szCs w:val="18"/>
              </w:rPr>
              <w:lastRenderedPageBreak/>
              <w:t>て整理している</w:t>
            </w:r>
          </w:p>
          <w:p w14:paraId="5B92B4F1" w14:textId="252D8614" w:rsidR="003A5030" w:rsidRPr="00932E40" w:rsidRDefault="003A5030" w:rsidP="003A5030">
            <w:pPr>
              <w:spacing w:line="300" w:lineRule="exact"/>
              <w:ind w:left="191" w:hangingChars="100" w:hanging="191"/>
              <w:rPr>
                <w:rFonts w:eastAsiaTheme="minorHAnsi"/>
                <w:sz w:val="18"/>
                <w:szCs w:val="18"/>
              </w:rPr>
            </w:pPr>
            <w:r w:rsidRPr="00932E40">
              <w:rPr>
                <w:rFonts w:eastAsiaTheme="minorHAnsi" w:hint="eastAsia"/>
                <w:sz w:val="18"/>
                <w:szCs w:val="18"/>
              </w:rPr>
              <w:t>イ　アで整理したデータを、地域住民や関係団体等に提供・説明している</w:t>
            </w:r>
          </w:p>
          <w:p w14:paraId="26347B3C" w14:textId="1D0A09FA" w:rsidR="003A5030" w:rsidRPr="00932E40" w:rsidRDefault="003A5030" w:rsidP="003A5030">
            <w:pPr>
              <w:spacing w:line="300" w:lineRule="exact"/>
              <w:ind w:left="191" w:hangingChars="100" w:hanging="191"/>
              <w:rPr>
                <w:rFonts w:eastAsiaTheme="minorHAnsi"/>
                <w:sz w:val="18"/>
                <w:szCs w:val="18"/>
              </w:rPr>
            </w:pPr>
            <w:r w:rsidRPr="00932E40">
              <w:rPr>
                <w:rFonts w:eastAsiaTheme="minorHAnsi" w:hint="eastAsia"/>
                <w:sz w:val="18"/>
                <w:szCs w:val="18"/>
              </w:rPr>
              <w:t>ウ　アで整理したデータを踏まえ、生活支援コーディネーターとともに、協議体を活用しながら、地域の課題を分析・評価している</w:t>
            </w:r>
          </w:p>
          <w:p w14:paraId="46688609" w14:textId="316DEC6D" w:rsidR="003A5030" w:rsidRPr="00932E40" w:rsidRDefault="003A5030" w:rsidP="003A5030">
            <w:pPr>
              <w:ind w:left="191" w:hangingChars="100" w:hanging="191"/>
              <w:rPr>
                <w:rFonts w:eastAsiaTheme="minorHAnsi"/>
                <w:sz w:val="18"/>
                <w:szCs w:val="18"/>
              </w:rPr>
            </w:pPr>
            <w:r w:rsidRPr="00932E40">
              <w:rPr>
                <w:rFonts w:eastAsiaTheme="minorHAnsi" w:hint="eastAsia"/>
                <w:sz w:val="18"/>
                <w:szCs w:val="18"/>
              </w:rPr>
              <w:t>エ　ウの分析・評価を踏まえ、市町村として、介護予防・生活支援サービスの推進方策を策定し、関係者に周知している</w:t>
            </w:r>
          </w:p>
          <w:p w14:paraId="756C3E4E" w14:textId="0106BD72" w:rsidR="003A5030" w:rsidRPr="00932E40" w:rsidRDefault="003A5030" w:rsidP="003A5030">
            <w:pPr>
              <w:ind w:left="191" w:hangingChars="100" w:hanging="191"/>
              <w:rPr>
                <w:rFonts w:eastAsiaTheme="minorHAnsi"/>
                <w:sz w:val="18"/>
                <w:szCs w:val="18"/>
              </w:rPr>
            </w:pPr>
            <w:r w:rsidRPr="00932E40">
              <w:rPr>
                <w:rFonts w:eastAsiaTheme="minorHAnsi" w:hint="eastAsia"/>
                <w:sz w:val="18"/>
                <w:szCs w:val="18"/>
              </w:rPr>
              <w:t>オ　エで策定した市町村としての推進方策を定期的に見直し、関係者に周知する仕組みがある</w:t>
            </w:r>
          </w:p>
        </w:tc>
        <w:tc>
          <w:tcPr>
            <w:tcW w:w="5460" w:type="dxa"/>
          </w:tcPr>
          <w:p w14:paraId="615DB329" w14:textId="77777777" w:rsidR="003A5030" w:rsidRPr="00932E40" w:rsidRDefault="003A5030" w:rsidP="003A5030">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【評価の視点】</w:t>
            </w:r>
          </w:p>
          <w:p w14:paraId="62AF13D1" w14:textId="40102D79" w:rsidR="003A5030" w:rsidRPr="00932E40" w:rsidRDefault="003A5030" w:rsidP="003A5030">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地域のニーズを踏まえ、多様な主体によるサービスを把握し、必要に応じてこれらを創出していく観点から、生活支援コーディネーターによる活動を含め、多様な介護予防・生活支援サービスを確保する体制が確立されてい</w:t>
            </w:r>
            <w:r w:rsidRPr="00932E40">
              <w:rPr>
                <w:rFonts w:ascii="メイリオ" w:eastAsia="メイリオ" w:hAnsi="メイリオ" w:hint="eastAsia"/>
                <w:sz w:val="18"/>
                <w:szCs w:val="18"/>
              </w:rPr>
              <w:lastRenderedPageBreak/>
              <w:t>るかどうかを評価する。</w:t>
            </w:r>
          </w:p>
          <w:p w14:paraId="719836A7" w14:textId="7FC6639E" w:rsidR="003A5030" w:rsidRPr="00932E40" w:rsidRDefault="003A5030" w:rsidP="003A5030">
            <w:pPr>
              <w:ind w:left="191" w:hangingChars="100" w:hanging="191"/>
              <w:rPr>
                <w:rFonts w:ascii="メイリオ" w:eastAsia="メイリオ" w:hAnsi="メイリオ"/>
                <w:sz w:val="18"/>
                <w:szCs w:val="18"/>
              </w:rPr>
            </w:pPr>
          </w:p>
          <w:p w14:paraId="77759CED" w14:textId="77777777" w:rsidR="003A5030" w:rsidRPr="00932E40" w:rsidRDefault="003A5030" w:rsidP="003A5030">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0EEDD8D9" w14:textId="77777777" w:rsidR="00DA6AEA" w:rsidRDefault="003A5030" w:rsidP="00DA6AEA">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〇　アの「介護予防・生活支援サービス等」については、介護予防・日常生活支援総合事業によるサービスのほか、総合事業によるサービスには位置づけられない住民主体の活動（老人クラブ等）や、民間企業等が提供するサービス（買い物支援や移動支援等）などが想定される。</w:t>
            </w:r>
          </w:p>
          <w:p w14:paraId="549F2AB3" w14:textId="3B960091" w:rsidR="00DA6AEA" w:rsidRPr="00DA6AEA" w:rsidRDefault="00DA6AEA" w:rsidP="00DA6AEA">
            <w:pPr>
              <w:ind w:left="191" w:hangingChars="100" w:hanging="191"/>
              <w:rPr>
                <w:rFonts w:ascii="メイリオ" w:eastAsia="メイリオ" w:hAnsi="メイリオ"/>
                <w:sz w:val="18"/>
                <w:szCs w:val="18"/>
              </w:rPr>
            </w:pPr>
            <w:r>
              <w:rPr>
                <w:rFonts w:ascii="メイリオ" w:eastAsia="メイリオ" w:hAnsi="メイリオ" w:hint="eastAsia"/>
                <w:sz w:val="18"/>
                <w:szCs w:val="18"/>
              </w:rPr>
              <w:t xml:space="preserve">○　</w:t>
            </w:r>
            <w:r w:rsidRPr="00DA6AEA">
              <w:rPr>
                <w:rFonts w:ascii="メイリオ" w:eastAsia="メイリオ" w:hAnsi="メイリオ" w:hint="eastAsia"/>
                <w:sz w:val="18"/>
                <w:szCs w:val="18"/>
              </w:rPr>
              <w:t>ウの</w:t>
            </w:r>
            <w:r w:rsidR="009D6F60">
              <w:rPr>
                <w:rFonts w:ascii="メイリオ" w:eastAsia="メイリオ" w:hAnsi="メイリオ" w:hint="eastAsia"/>
                <w:sz w:val="18"/>
                <w:szCs w:val="18"/>
              </w:rPr>
              <w:t>「</w:t>
            </w:r>
            <w:r w:rsidRPr="00DA6AEA">
              <w:rPr>
                <w:rFonts w:ascii="メイリオ" w:eastAsia="メイリオ" w:hAnsi="メイリオ" w:hint="eastAsia"/>
                <w:sz w:val="18"/>
                <w:szCs w:val="18"/>
              </w:rPr>
              <w:t>生活支援コーディネーター</w:t>
            </w:r>
            <w:r w:rsidR="009D6F60">
              <w:rPr>
                <w:rFonts w:ascii="メイリオ" w:eastAsia="メイリオ" w:hAnsi="メイリオ" w:hint="eastAsia"/>
                <w:sz w:val="18"/>
                <w:szCs w:val="18"/>
              </w:rPr>
              <w:t>」</w:t>
            </w:r>
            <w:r w:rsidRPr="00DA6AEA">
              <w:rPr>
                <w:rFonts w:ascii="メイリオ" w:eastAsia="メイリオ" w:hAnsi="メイリオ" w:hint="eastAsia"/>
                <w:sz w:val="18"/>
                <w:szCs w:val="18"/>
              </w:rPr>
              <w:t>は、１層及び２層を問わない。</w:t>
            </w:r>
          </w:p>
        </w:tc>
        <w:tc>
          <w:tcPr>
            <w:tcW w:w="1581" w:type="dxa"/>
          </w:tcPr>
          <w:p w14:paraId="1DFE9E0D" w14:textId="77777777" w:rsidR="003A5030" w:rsidRPr="00DA4F40" w:rsidRDefault="003A5030" w:rsidP="003A5030">
            <w:pPr>
              <w:ind w:firstLineChars="100" w:firstLine="191"/>
              <w:rPr>
                <w:rFonts w:ascii="メイリオ" w:eastAsia="メイリオ" w:hAnsi="メイリオ"/>
                <w:sz w:val="18"/>
                <w:szCs w:val="18"/>
              </w:rPr>
            </w:pPr>
            <w:r w:rsidRPr="00DA4F40">
              <w:rPr>
                <w:rFonts w:ascii="メイリオ" w:eastAsia="メイリオ" w:hAnsi="メイリオ"/>
                <w:sz w:val="18"/>
                <w:szCs w:val="18"/>
              </w:rPr>
              <w:lastRenderedPageBreak/>
              <w:t>2023年度実施（予定を含む）の状況を評価</w:t>
            </w:r>
          </w:p>
          <w:p w14:paraId="7935F24F" w14:textId="6DA49A91" w:rsidR="003A5030" w:rsidRPr="00DA4F40" w:rsidRDefault="003A5030" w:rsidP="003A5030">
            <w:pPr>
              <w:snapToGrid w:val="0"/>
              <w:ind w:firstLineChars="100" w:firstLine="191"/>
              <w:rPr>
                <w:rFonts w:ascii="メイリオ" w:eastAsia="メイリオ" w:hAnsi="メイリオ"/>
                <w:sz w:val="18"/>
                <w:szCs w:val="18"/>
              </w:rPr>
            </w:pPr>
          </w:p>
        </w:tc>
        <w:tc>
          <w:tcPr>
            <w:tcW w:w="1581" w:type="dxa"/>
            <w:vAlign w:val="center"/>
          </w:tcPr>
          <w:p w14:paraId="0C0DF7EB" w14:textId="77777777" w:rsidR="003A5030" w:rsidRDefault="003A5030" w:rsidP="003A5030">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ア</w:t>
            </w:r>
            <w:r>
              <w:rPr>
                <w:rFonts w:ascii="メイリオ" w:eastAsia="メイリオ" w:hAnsi="メイリオ" w:hint="eastAsia"/>
                <w:sz w:val="18"/>
                <w:szCs w:val="18"/>
              </w:rPr>
              <w:t>１点</w:t>
            </w:r>
          </w:p>
          <w:p w14:paraId="0EECB06A" w14:textId="77777777" w:rsidR="003A5030" w:rsidRDefault="003A5030" w:rsidP="003A5030">
            <w:pPr>
              <w:snapToGrid w:val="0"/>
              <w:jc w:val="center"/>
              <w:rPr>
                <w:rFonts w:ascii="メイリオ" w:eastAsia="メイリオ" w:hAnsi="メイリオ"/>
                <w:sz w:val="18"/>
                <w:szCs w:val="18"/>
              </w:rPr>
            </w:pPr>
          </w:p>
          <w:p w14:paraId="29389545" w14:textId="0DB5F869" w:rsidR="003A5030" w:rsidRPr="002F652B" w:rsidRDefault="003A5030" w:rsidP="003A5030">
            <w:pPr>
              <w:snapToGrid w:val="0"/>
              <w:jc w:val="center"/>
              <w:rPr>
                <w:rFonts w:ascii="メイリオ" w:eastAsia="メイリオ" w:hAnsi="メイリオ"/>
                <w:sz w:val="18"/>
                <w:szCs w:val="18"/>
              </w:rPr>
            </w:pPr>
            <w:r>
              <w:rPr>
                <w:rFonts w:ascii="メイリオ" w:eastAsia="メイリオ" w:hAnsi="メイリオ" w:hint="eastAsia"/>
                <w:sz w:val="18"/>
                <w:szCs w:val="18"/>
              </w:rPr>
              <w:t>イ</w:t>
            </w:r>
            <w:r w:rsidRPr="002F652B">
              <w:rPr>
                <w:rFonts w:ascii="メイリオ" w:eastAsia="メイリオ" w:hAnsi="メイリオ" w:hint="eastAsia"/>
                <w:sz w:val="18"/>
                <w:szCs w:val="18"/>
              </w:rPr>
              <w:t>～</w:t>
            </w:r>
            <w:r>
              <w:rPr>
                <w:rFonts w:ascii="メイリオ" w:eastAsia="メイリオ" w:hAnsi="メイリオ" w:hint="eastAsia"/>
                <w:sz w:val="18"/>
                <w:szCs w:val="18"/>
              </w:rPr>
              <w:t>オ</w:t>
            </w:r>
          </w:p>
          <w:p w14:paraId="7AC34BD5" w14:textId="77777777" w:rsidR="003A5030" w:rsidRPr="002F652B" w:rsidRDefault="003A5030" w:rsidP="003A5030">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Pr>
                <w:rFonts w:ascii="メイリオ" w:eastAsia="メイリオ" w:hAnsi="メイリオ" w:hint="eastAsia"/>
                <w:sz w:val="18"/>
                <w:szCs w:val="18"/>
              </w:rPr>
              <w:t>２</w:t>
            </w:r>
            <w:r w:rsidRPr="002F652B">
              <w:rPr>
                <w:rFonts w:ascii="メイリオ" w:eastAsia="メイリオ" w:hAnsi="メイリオ"/>
                <w:sz w:val="18"/>
                <w:szCs w:val="18"/>
              </w:rPr>
              <w:t>点</w:t>
            </w:r>
          </w:p>
          <w:p w14:paraId="31412D6E" w14:textId="77777777" w:rsidR="003A5030" w:rsidRPr="002F652B" w:rsidRDefault="003A5030" w:rsidP="003A5030">
            <w:pPr>
              <w:snapToGrid w:val="0"/>
              <w:jc w:val="center"/>
              <w:rPr>
                <w:rFonts w:ascii="メイリオ" w:eastAsia="メイリオ" w:hAnsi="メイリオ"/>
                <w:sz w:val="18"/>
                <w:szCs w:val="18"/>
              </w:rPr>
            </w:pPr>
          </w:p>
          <w:p w14:paraId="259DC660" w14:textId="5E0A92C2" w:rsidR="003A5030" w:rsidRPr="002F652B" w:rsidRDefault="003A5030" w:rsidP="003A5030">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lastRenderedPageBreak/>
              <w:t>（最大</w:t>
            </w:r>
            <w:r>
              <w:rPr>
                <w:rFonts w:ascii="メイリオ" w:eastAsia="メイリオ" w:hAnsi="メイリオ" w:hint="eastAsia"/>
                <w:sz w:val="18"/>
                <w:szCs w:val="18"/>
              </w:rPr>
              <w:t>９</w:t>
            </w:r>
            <w:r w:rsidRPr="002F652B">
              <w:rPr>
                <w:rFonts w:ascii="メイリオ" w:eastAsia="メイリオ" w:hAnsi="メイリオ"/>
                <w:sz w:val="18"/>
                <w:szCs w:val="18"/>
              </w:rPr>
              <w:t>点）</w:t>
            </w:r>
          </w:p>
        </w:tc>
      </w:tr>
      <w:tr w:rsidR="003A5030" w14:paraId="00C1CD04" w14:textId="77777777" w:rsidTr="0066643D">
        <w:trPr>
          <w:trHeight w:val="332"/>
        </w:trPr>
        <w:tc>
          <w:tcPr>
            <w:tcW w:w="510" w:type="dxa"/>
            <w:vAlign w:val="center"/>
          </w:tcPr>
          <w:p w14:paraId="3F5EF451" w14:textId="4FE1AF87" w:rsidR="003A5030" w:rsidRDefault="003A5030" w:rsidP="003A5030">
            <w:pPr>
              <w:jc w:val="center"/>
              <w:rPr>
                <w:rFonts w:ascii="メイリオ" w:eastAsia="メイリオ" w:hAnsi="メイリオ"/>
                <w:sz w:val="18"/>
                <w:szCs w:val="18"/>
              </w:rPr>
            </w:pPr>
            <w:r>
              <w:rPr>
                <w:rFonts w:ascii="メイリオ" w:eastAsia="メイリオ" w:hAnsi="メイリオ" w:hint="eastAsia"/>
                <w:sz w:val="18"/>
                <w:szCs w:val="18"/>
              </w:rPr>
              <w:lastRenderedPageBreak/>
              <w:t>７</w:t>
            </w:r>
          </w:p>
        </w:tc>
        <w:tc>
          <w:tcPr>
            <w:tcW w:w="5460" w:type="dxa"/>
          </w:tcPr>
          <w:p w14:paraId="4155B479" w14:textId="31BDADA1" w:rsidR="003A5030" w:rsidRPr="00932E40" w:rsidRDefault="003A5030" w:rsidP="003A5030">
            <w:pPr>
              <w:spacing w:line="300" w:lineRule="exact"/>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多様なサービスの活用の推進に向け、実施状況の調査・分析・評価を行っているか。</w:t>
            </w:r>
          </w:p>
          <w:p w14:paraId="0FF94C78" w14:textId="77777777" w:rsidR="003A5030" w:rsidRPr="00932E40" w:rsidRDefault="003A5030" w:rsidP="003A5030">
            <w:pPr>
              <w:spacing w:line="300" w:lineRule="exact"/>
              <w:rPr>
                <w:rFonts w:ascii="メイリオ" w:eastAsia="メイリオ" w:hAnsi="メイリオ"/>
                <w:sz w:val="18"/>
                <w:szCs w:val="18"/>
              </w:rPr>
            </w:pPr>
          </w:p>
          <w:p w14:paraId="54F9E45A" w14:textId="6ECC3FAA" w:rsidR="003A5030" w:rsidRPr="00932E40" w:rsidRDefault="003A5030" w:rsidP="003A5030">
            <w:pPr>
              <w:spacing w:line="300" w:lineRule="exact"/>
              <w:ind w:left="191" w:hangingChars="100" w:hanging="191"/>
              <w:rPr>
                <w:rFonts w:eastAsiaTheme="minorHAnsi"/>
                <w:sz w:val="18"/>
                <w:szCs w:val="18"/>
              </w:rPr>
            </w:pPr>
            <w:r w:rsidRPr="00932E40">
              <w:rPr>
                <w:rFonts w:eastAsiaTheme="minorHAnsi" w:hint="eastAsia"/>
                <w:sz w:val="18"/>
                <w:szCs w:val="18"/>
              </w:rPr>
              <w:t>ア　介護予防・日常生活支援総合事業のサービスの実施状況、地域資源、利用者数の推移、心身及び生活状況の傾向</w:t>
            </w:r>
            <w:r w:rsidR="00684CD2">
              <w:rPr>
                <w:rFonts w:eastAsiaTheme="minorHAnsi" w:hint="eastAsia"/>
                <w:sz w:val="18"/>
                <w:szCs w:val="18"/>
              </w:rPr>
              <w:t>のほか、現状では対応が困難な地域の困り事</w:t>
            </w:r>
            <w:r w:rsidRPr="00932E40">
              <w:rPr>
                <w:rFonts w:eastAsiaTheme="minorHAnsi" w:hint="eastAsia"/>
                <w:sz w:val="18"/>
                <w:szCs w:val="18"/>
              </w:rPr>
              <w:t>等を把握し、データとして整理している</w:t>
            </w:r>
          </w:p>
          <w:p w14:paraId="2740287D" w14:textId="2710F56F" w:rsidR="003A5030" w:rsidRPr="00932E40" w:rsidRDefault="003A5030" w:rsidP="003A5030">
            <w:pPr>
              <w:spacing w:line="300" w:lineRule="exact"/>
              <w:ind w:left="191" w:hangingChars="100" w:hanging="191"/>
              <w:rPr>
                <w:rFonts w:eastAsiaTheme="minorHAnsi"/>
                <w:sz w:val="18"/>
                <w:szCs w:val="18"/>
              </w:rPr>
            </w:pPr>
            <w:r w:rsidRPr="00932E40">
              <w:rPr>
                <w:rFonts w:eastAsiaTheme="minorHAnsi" w:hint="eastAsia"/>
                <w:sz w:val="18"/>
                <w:szCs w:val="18"/>
              </w:rPr>
              <w:t>イ　アで整理したデータを踏まえ、多様なサービスの推進に向け</w:t>
            </w:r>
            <w:r w:rsidR="00684CD2">
              <w:rPr>
                <w:rFonts w:eastAsiaTheme="minorHAnsi" w:hint="eastAsia"/>
                <w:sz w:val="18"/>
                <w:szCs w:val="18"/>
              </w:rPr>
              <w:t>、</w:t>
            </w:r>
            <w:r w:rsidRPr="00932E40">
              <w:rPr>
                <w:rFonts w:eastAsiaTheme="minorHAnsi" w:hint="eastAsia"/>
                <w:sz w:val="18"/>
                <w:szCs w:val="18"/>
              </w:rPr>
              <w:t>地域の課題を分析・評価している</w:t>
            </w:r>
          </w:p>
          <w:p w14:paraId="10CB2A42" w14:textId="128CEAFE" w:rsidR="003A5030" w:rsidRPr="00932E40" w:rsidRDefault="003A5030" w:rsidP="003A5030">
            <w:pPr>
              <w:ind w:left="191" w:hangingChars="100" w:hanging="191"/>
              <w:rPr>
                <w:rFonts w:eastAsiaTheme="minorHAnsi"/>
                <w:sz w:val="18"/>
                <w:szCs w:val="18"/>
              </w:rPr>
            </w:pPr>
            <w:r w:rsidRPr="00932E40">
              <w:rPr>
                <w:rFonts w:eastAsiaTheme="minorHAnsi" w:hint="eastAsia"/>
                <w:sz w:val="18"/>
                <w:szCs w:val="18"/>
              </w:rPr>
              <w:t>ウ　イの分析・評価を踏まえ、多様なサービスの推進に向け、市町村としての推進方策を策定し、関係者に周知している</w:t>
            </w:r>
          </w:p>
          <w:p w14:paraId="38CF9C52" w14:textId="42E44902" w:rsidR="003A5030" w:rsidRPr="00932E40" w:rsidRDefault="003A5030" w:rsidP="003A5030">
            <w:pPr>
              <w:ind w:left="191" w:hangingChars="100" w:hanging="191"/>
              <w:rPr>
                <w:rFonts w:ascii="メイリオ" w:eastAsia="メイリオ" w:hAnsi="メイリオ"/>
                <w:sz w:val="18"/>
                <w:szCs w:val="18"/>
              </w:rPr>
            </w:pPr>
            <w:r w:rsidRPr="00932E40">
              <w:rPr>
                <w:rFonts w:eastAsiaTheme="minorHAnsi" w:hint="eastAsia"/>
                <w:sz w:val="18"/>
                <w:szCs w:val="18"/>
              </w:rPr>
              <w:t>エ　ア～ウのプロセスを踏まえ、ウで策定した市町村としての推進方策を定期的に改善・見直し等を行う仕組みがある</w:t>
            </w:r>
          </w:p>
        </w:tc>
        <w:tc>
          <w:tcPr>
            <w:tcW w:w="5460" w:type="dxa"/>
          </w:tcPr>
          <w:p w14:paraId="797C6B49" w14:textId="77777777" w:rsidR="003A5030" w:rsidRPr="00932E40" w:rsidRDefault="003A5030" w:rsidP="003A5030">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【評価の視点】</w:t>
            </w:r>
          </w:p>
          <w:p w14:paraId="352CC4DC" w14:textId="6E70DEF4" w:rsidR="003A5030" w:rsidRPr="00932E40" w:rsidRDefault="003A5030" w:rsidP="003A5030">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今後の高齢化の一層の進行などを踏まえ、住民主体の取組の強化などを通じた地域づくりを進めていくことが重要であることから、多様なサービスの活用の推進体制が確立されているかどうかを評価する。</w:t>
            </w:r>
          </w:p>
          <w:p w14:paraId="1188F0C9" w14:textId="77777777" w:rsidR="003A5030" w:rsidRPr="00932E40" w:rsidRDefault="003A5030" w:rsidP="003A5030">
            <w:pPr>
              <w:ind w:left="191" w:hangingChars="100" w:hanging="191"/>
              <w:rPr>
                <w:rFonts w:ascii="メイリオ" w:eastAsia="メイリオ" w:hAnsi="メイリオ"/>
                <w:sz w:val="18"/>
                <w:szCs w:val="18"/>
              </w:rPr>
            </w:pPr>
          </w:p>
          <w:p w14:paraId="446D2F0C" w14:textId="4D89FFB9" w:rsidR="003A5030" w:rsidRPr="00932E40" w:rsidRDefault="003A5030" w:rsidP="003A5030">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216A67F1" w14:textId="41D3EB27" w:rsidR="003A5030" w:rsidRPr="00932E40" w:rsidRDefault="003A5030" w:rsidP="003A5030">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ここでいう「多様なサービス」とは、介護予防・日常生活支援総合事業の多様な主体によるサービスのほか、総合事業によるサービスには位置づけられない住民主体の活動（老人クラブ等）や、民間企業等が提供するサービス（買い物支援や移動支援等）などが想定される</w:t>
            </w:r>
            <w:r w:rsidR="009D6F60">
              <w:rPr>
                <w:rFonts w:ascii="メイリオ" w:eastAsia="メイリオ" w:hAnsi="メイリオ" w:hint="eastAsia"/>
                <w:sz w:val="18"/>
                <w:szCs w:val="18"/>
              </w:rPr>
              <w:t>ものであり、</w:t>
            </w:r>
            <w:r w:rsidR="009D6F60" w:rsidRPr="009D6F60">
              <w:rPr>
                <w:rFonts w:ascii="メイリオ" w:eastAsia="メイリオ" w:hAnsi="メイリオ" w:hint="eastAsia"/>
                <w:sz w:val="18"/>
                <w:szCs w:val="18"/>
              </w:rPr>
              <w:t>従前相当サービス</w:t>
            </w:r>
            <w:r w:rsidR="009D6F60">
              <w:rPr>
                <w:rFonts w:ascii="メイリオ" w:eastAsia="メイリオ" w:hAnsi="メイリオ" w:hint="eastAsia"/>
                <w:sz w:val="18"/>
                <w:szCs w:val="18"/>
              </w:rPr>
              <w:t>は含まない</w:t>
            </w:r>
            <w:r w:rsidR="009D6F60" w:rsidRPr="009D6F60">
              <w:rPr>
                <w:rFonts w:ascii="メイリオ" w:eastAsia="メイリオ" w:hAnsi="メイリオ" w:hint="eastAsia"/>
                <w:sz w:val="18"/>
                <w:szCs w:val="18"/>
              </w:rPr>
              <w:t>。</w:t>
            </w:r>
          </w:p>
          <w:p w14:paraId="0FACC7EA" w14:textId="264367EC" w:rsidR="00FE3091" w:rsidRPr="00932E40" w:rsidRDefault="003A5030" w:rsidP="00374451">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アの「サービスの実施状況」については各サービスの事業所数・提供団体数等が、「地域資源」については介護予防・日常生活支援に資する団体数・団体が提供するサービス内容</w:t>
            </w:r>
            <w:r w:rsidRPr="00932E40">
              <w:rPr>
                <w:rFonts w:ascii="メイリオ" w:eastAsia="メイリオ" w:hAnsi="メイリオ" w:hint="eastAsia"/>
                <w:sz w:val="18"/>
                <w:szCs w:val="18"/>
              </w:rPr>
              <w:lastRenderedPageBreak/>
              <w:t>等が、「心身及び生活状況」については運動機能、栄養状態、社会参加の状況等が想定される。</w:t>
            </w:r>
          </w:p>
        </w:tc>
        <w:tc>
          <w:tcPr>
            <w:tcW w:w="1581" w:type="dxa"/>
          </w:tcPr>
          <w:p w14:paraId="4C021F28" w14:textId="77777777" w:rsidR="003A5030" w:rsidRPr="00DA4F40" w:rsidRDefault="003A5030" w:rsidP="003A5030">
            <w:pPr>
              <w:ind w:firstLineChars="100" w:firstLine="191"/>
              <w:rPr>
                <w:rFonts w:ascii="メイリオ" w:eastAsia="メイリオ" w:hAnsi="メイリオ"/>
                <w:sz w:val="18"/>
                <w:szCs w:val="18"/>
              </w:rPr>
            </w:pPr>
            <w:r w:rsidRPr="00DA4F40">
              <w:rPr>
                <w:rFonts w:ascii="メイリオ" w:eastAsia="メイリオ" w:hAnsi="メイリオ"/>
                <w:sz w:val="18"/>
                <w:szCs w:val="18"/>
              </w:rPr>
              <w:lastRenderedPageBreak/>
              <w:t>2023年度実施（予定を含む）の状況を評価</w:t>
            </w:r>
          </w:p>
          <w:p w14:paraId="727E127A" w14:textId="77777777" w:rsidR="003A5030" w:rsidRPr="00DA4F40" w:rsidRDefault="003A5030" w:rsidP="003A5030">
            <w:pPr>
              <w:rPr>
                <w:rFonts w:ascii="メイリオ" w:eastAsia="メイリオ" w:hAnsi="メイリオ"/>
                <w:sz w:val="18"/>
                <w:szCs w:val="18"/>
              </w:rPr>
            </w:pPr>
          </w:p>
        </w:tc>
        <w:tc>
          <w:tcPr>
            <w:tcW w:w="1581" w:type="dxa"/>
            <w:vAlign w:val="center"/>
          </w:tcPr>
          <w:p w14:paraId="60C01E10" w14:textId="77777777" w:rsidR="003A5030" w:rsidRDefault="003A5030" w:rsidP="003A5030">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ア</w:t>
            </w:r>
            <w:r>
              <w:rPr>
                <w:rFonts w:ascii="メイリオ" w:eastAsia="メイリオ" w:hAnsi="メイリオ" w:hint="eastAsia"/>
                <w:sz w:val="18"/>
                <w:szCs w:val="18"/>
              </w:rPr>
              <w:t>１点</w:t>
            </w:r>
          </w:p>
          <w:p w14:paraId="454E3131" w14:textId="77777777" w:rsidR="003A5030" w:rsidRDefault="003A5030" w:rsidP="003A5030">
            <w:pPr>
              <w:snapToGrid w:val="0"/>
              <w:jc w:val="center"/>
              <w:rPr>
                <w:rFonts w:ascii="メイリオ" w:eastAsia="メイリオ" w:hAnsi="メイリオ"/>
                <w:sz w:val="18"/>
                <w:szCs w:val="18"/>
              </w:rPr>
            </w:pPr>
          </w:p>
          <w:p w14:paraId="63C1F56C" w14:textId="77777777" w:rsidR="003A5030" w:rsidRPr="002F652B" w:rsidRDefault="003A5030" w:rsidP="003A5030">
            <w:pPr>
              <w:snapToGrid w:val="0"/>
              <w:jc w:val="center"/>
              <w:rPr>
                <w:rFonts w:ascii="メイリオ" w:eastAsia="メイリオ" w:hAnsi="メイリオ"/>
                <w:sz w:val="18"/>
                <w:szCs w:val="18"/>
              </w:rPr>
            </w:pPr>
            <w:r>
              <w:rPr>
                <w:rFonts w:ascii="メイリオ" w:eastAsia="メイリオ" w:hAnsi="メイリオ" w:hint="eastAsia"/>
                <w:sz w:val="18"/>
                <w:szCs w:val="18"/>
              </w:rPr>
              <w:t>イ</w:t>
            </w:r>
            <w:r w:rsidRPr="002F652B">
              <w:rPr>
                <w:rFonts w:ascii="メイリオ" w:eastAsia="メイリオ" w:hAnsi="メイリオ" w:hint="eastAsia"/>
                <w:sz w:val="18"/>
                <w:szCs w:val="18"/>
              </w:rPr>
              <w:t>～</w:t>
            </w:r>
            <w:r>
              <w:rPr>
                <w:rFonts w:ascii="メイリオ" w:eastAsia="メイリオ" w:hAnsi="メイリオ" w:hint="eastAsia"/>
                <w:sz w:val="18"/>
                <w:szCs w:val="18"/>
              </w:rPr>
              <w:t>エ</w:t>
            </w:r>
          </w:p>
          <w:p w14:paraId="22F11B29" w14:textId="77777777" w:rsidR="003A5030" w:rsidRPr="002F652B" w:rsidRDefault="003A5030" w:rsidP="003A5030">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Pr>
                <w:rFonts w:ascii="メイリオ" w:eastAsia="メイリオ" w:hAnsi="メイリオ" w:hint="eastAsia"/>
                <w:sz w:val="18"/>
                <w:szCs w:val="18"/>
              </w:rPr>
              <w:t>２</w:t>
            </w:r>
            <w:r w:rsidRPr="002F652B">
              <w:rPr>
                <w:rFonts w:ascii="メイリオ" w:eastAsia="メイリオ" w:hAnsi="メイリオ"/>
                <w:sz w:val="18"/>
                <w:szCs w:val="18"/>
              </w:rPr>
              <w:t>点</w:t>
            </w:r>
          </w:p>
          <w:p w14:paraId="16ABAF17" w14:textId="77777777" w:rsidR="003A5030" w:rsidRPr="002F652B" w:rsidRDefault="003A5030" w:rsidP="003A5030">
            <w:pPr>
              <w:snapToGrid w:val="0"/>
              <w:jc w:val="center"/>
              <w:rPr>
                <w:rFonts w:ascii="メイリオ" w:eastAsia="メイリオ" w:hAnsi="メイリオ"/>
                <w:sz w:val="18"/>
                <w:szCs w:val="18"/>
              </w:rPr>
            </w:pPr>
          </w:p>
          <w:p w14:paraId="6997D48B" w14:textId="5368CBDD" w:rsidR="003A5030" w:rsidRPr="002F652B" w:rsidRDefault="003A5030" w:rsidP="003A5030">
            <w:pPr>
              <w:jc w:val="center"/>
              <w:rPr>
                <w:rFonts w:ascii="メイリオ" w:eastAsia="メイリオ" w:hAnsi="メイリオ"/>
                <w:sz w:val="18"/>
                <w:szCs w:val="18"/>
              </w:rPr>
            </w:pPr>
            <w:r w:rsidRPr="002F652B">
              <w:rPr>
                <w:rFonts w:ascii="メイリオ" w:eastAsia="メイリオ" w:hAnsi="メイリオ" w:hint="eastAsia"/>
                <w:sz w:val="18"/>
                <w:szCs w:val="18"/>
              </w:rPr>
              <w:t>（最大</w:t>
            </w:r>
            <w:r>
              <w:rPr>
                <w:rFonts w:ascii="メイリオ" w:eastAsia="メイリオ" w:hAnsi="メイリオ" w:hint="eastAsia"/>
                <w:sz w:val="18"/>
                <w:szCs w:val="18"/>
              </w:rPr>
              <w:t>７</w:t>
            </w:r>
            <w:r w:rsidRPr="002F652B">
              <w:rPr>
                <w:rFonts w:ascii="メイリオ" w:eastAsia="メイリオ" w:hAnsi="メイリオ"/>
                <w:sz w:val="18"/>
                <w:szCs w:val="18"/>
              </w:rPr>
              <w:t>点）</w:t>
            </w:r>
          </w:p>
        </w:tc>
      </w:tr>
      <w:tr w:rsidR="00F178B9" w:rsidRPr="00F145A7" w14:paraId="4D47D04E" w14:textId="77777777" w:rsidTr="0066643D">
        <w:trPr>
          <w:trHeight w:val="345"/>
        </w:trPr>
        <w:tc>
          <w:tcPr>
            <w:tcW w:w="14592" w:type="dxa"/>
            <w:gridSpan w:val="5"/>
            <w:shd w:val="clear" w:color="auto" w:fill="D9E2F3" w:themeFill="accent1" w:themeFillTint="33"/>
          </w:tcPr>
          <w:p w14:paraId="6675B905" w14:textId="1931851A" w:rsidR="00F178B9" w:rsidRPr="00F145A7" w:rsidRDefault="00F178B9" w:rsidP="00F178B9">
            <w:pPr>
              <w:jc w:val="center"/>
              <w:rPr>
                <w:rFonts w:ascii="メイリオ" w:eastAsia="メイリオ" w:hAnsi="メイリオ"/>
                <w:sz w:val="20"/>
                <w:szCs w:val="20"/>
              </w:rPr>
            </w:pPr>
            <w:r>
              <w:rPr>
                <w:rFonts w:ascii="メイリオ" w:eastAsia="メイリオ" w:hAnsi="メイリオ" w:hint="eastAsia"/>
                <w:sz w:val="18"/>
                <w:szCs w:val="18"/>
              </w:rPr>
              <w:t>目標Ⅰ：</w:t>
            </w:r>
            <w:r w:rsidR="001432C3">
              <w:rPr>
                <w:rFonts w:ascii="メイリオ" w:eastAsia="メイリオ" w:hAnsi="メイリオ" w:hint="eastAsia"/>
                <w:sz w:val="18"/>
                <w:szCs w:val="18"/>
              </w:rPr>
              <w:t>（ⅱ）</w:t>
            </w:r>
            <w:r>
              <w:rPr>
                <w:rFonts w:ascii="メイリオ" w:eastAsia="メイリオ" w:hAnsi="メイリオ" w:hint="eastAsia"/>
                <w:sz w:val="18"/>
                <w:szCs w:val="18"/>
              </w:rPr>
              <w:t>活動</w:t>
            </w:r>
            <w:r w:rsidRPr="00F145A7">
              <w:rPr>
                <w:rFonts w:ascii="メイリオ" w:eastAsia="メイリオ" w:hAnsi="メイリオ" w:hint="eastAsia"/>
                <w:sz w:val="18"/>
                <w:szCs w:val="18"/>
              </w:rPr>
              <w:t>指標群</w:t>
            </w:r>
            <w:r w:rsidRPr="00F10971">
              <w:rPr>
                <w:rFonts w:ascii="メイリオ" w:eastAsia="メイリオ" w:hAnsi="メイリオ" w:hint="eastAsia"/>
                <w:sz w:val="18"/>
                <w:szCs w:val="18"/>
              </w:rPr>
              <w:t>（</w:t>
            </w:r>
            <w:r w:rsidR="009C1FF2">
              <w:rPr>
                <w:rFonts w:ascii="メイリオ" w:eastAsia="メイリオ" w:hAnsi="メイリオ" w:hint="eastAsia"/>
                <w:sz w:val="18"/>
                <w:szCs w:val="18"/>
              </w:rPr>
              <w:t>９</w:t>
            </w:r>
            <w:r>
              <w:rPr>
                <w:rFonts w:ascii="メイリオ" w:eastAsia="メイリオ" w:hAnsi="メイリオ" w:hint="eastAsia"/>
                <w:sz w:val="18"/>
                <w:szCs w:val="18"/>
              </w:rPr>
              <w:t>項目、</w:t>
            </w:r>
            <w:r w:rsidRPr="00F10971">
              <w:rPr>
                <w:rFonts w:ascii="メイリオ" w:eastAsia="メイリオ" w:hAnsi="メイリオ" w:hint="eastAsia"/>
                <w:sz w:val="18"/>
                <w:szCs w:val="18"/>
              </w:rPr>
              <w:t>配点</w:t>
            </w:r>
            <w:r w:rsidR="008468B1">
              <w:rPr>
                <w:rFonts w:ascii="メイリオ" w:eastAsia="メイリオ" w:hAnsi="メイリオ" w:hint="eastAsia"/>
                <w:sz w:val="18"/>
                <w:szCs w:val="18"/>
              </w:rPr>
              <w:t>48</w:t>
            </w:r>
            <w:r w:rsidRPr="00F10971">
              <w:rPr>
                <w:rFonts w:ascii="メイリオ" w:eastAsia="メイリオ" w:hAnsi="メイリオ" w:hint="eastAsia"/>
                <w:sz w:val="18"/>
                <w:szCs w:val="18"/>
              </w:rPr>
              <w:t>点）</w:t>
            </w:r>
          </w:p>
        </w:tc>
      </w:tr>
      <w:tr w:rsidR="00F178B9" w:rsidRPr="00F145A7" w14:paraId="3D5EEDB4" w14:textId="77777777" w:rsidTr="0066643D">
        <w:trPr>
          <w:trHeight w:val="330"/>
        </w:trPr>
        <w:tc>
          <w:tcPr>
            <w:tcW w:w="510" w:type="dxa"/>
            <w:shd w:val="clear" w:color="auto" w:fill="D9E2F3" w:themeFill="accent1" w:themeFillTint="33"/>
          </w:tcPr>
          <w:p w14:paraId="570F11DB" w14:textId="77777777" w:rsidR="00F178B9" w:rsidRPr="00F145A7" w:rsidRDefault="00F178B9" w:rsidP="00F178B9">
            <w:pPr>
              <w:rPr>
                <w:rFonts w:ascii="メイリオ" w:eastAsia="メイリオ" w:hAnsi="メイリオ"/>
                <w:sz w:val="18"/>
                <w:szCs w:val="18"/>
              </w:rPr>
            </w:pPr>
          </w:p>
        </w:tc>
        <w:tc>
          <w:tcPr>
            <w:tcW w:w="5460" w:type="dxa"/>
            <w:shd w:val="clear" w:color="auto" w:fill="D9E2F3" w:themeFill="accent1" w:themeFillTint="33"/>
          </w:tcPr>
          <w:p w14:paraId="782CF05F" w14:textId="77777777" w:rsidR="00F178B9" w:rsidRPr="00F145A7" w:rsidRDefault="00F178B9" w:rsidP="00F178B9">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60" w:type="dxa"/>
            <w:shd w:val="clear" w:color="auto" w:fill="D9E2F3" w:themeFill="accent1" w:themeFillTint="33"/>
          </w:tcPr>
          <w:p w14:paraId="6F0E6957" w14:textId="6E54A59D" w:rsidR="00F178B9" w:rsidRPr="00F145A7" w:rsidRDefault="00F178B9" w:rsidP="00F178B9">
            <w:pPr>
              <w:jc w:val="center"/>
              <w:rPr>
                <w:rFonts w:ascii="メイリオ" w:eastAsia="メイリオ" w:hAnsi="メイリオ"/>
                <w:sz w:val="18"/>
                <w:szCs w:val="18"/>
              </w:rPr>
            </w:pPr>
            <w:r>
              <w:rPr>
                <w:rFonts w:ascii="メイリオ" w:eastAsia="メイリオ" w:hAnsi="メイリオ" w:hint="eastAsia"/>
                <w:sz w:val="18"/>
                <w:szCs w:val="18"/>
              </w:rPr>
              <w:t>留意点等</w:t>
            </w:r>
          </w:p>
        </w:tc>
        <w:tc>
          <w:tcPr>
            <w:tcW w:w="1581" w:type="dxa"/>
            <w:shd w:val="clear" w:color="auto" w:fill="D9E2F3" w:themeFill="accent1" w:themeFillTint="33"/>
          </w:tcPr>
          <w:p w14:paraId="16EC2020" w14:textId="77777777" w:rsidR="00F178B9" w:rsidRPr="00F145A7" w:rsidRDefault="00F178B9" w:rsidP="00F178B9">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81" w:type="dxa"/>
            <w:shd w:val="clear" w:color="auto" w:fill="D9E2F3" w:themeFill="accent1" w:themeFillTint="33"/>
          </w:tcPr>
          <w:p w14:paraId="7B99264A" w14:textId="77777777" w:rsidR="00F178B9" w:rsidRPr="00F145A7" w:rsidRDefault="00F178B9" w:rsidP="00F178B9">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346B41" w:rsidRPr="00F145A7" w14:paraId="20A52945" w14:textId="77777777" w:rsidTr="00D54428">
        <w:trPr>
          <w:trHeight w:val="70"/>
        </w:trPr>
        <w:tc>
          <w:tcPr>
            <w:tcW w:w="510" w:type="dxa"/>
            <w:shd w:val="clear" w:color="auto" w:fill="D9D9D9" w:themeFill="background1" w:themeFillShade="D9"/>
            <w:vAlign w:val="center"/>
          </w:tcPr>
          <w:p w14:paraId="7DD1DFF0" w14:textId="77777777" w:rsidR="00346B41" w:rsidRPr="00F145A7" w:rsidRDefault="00346B41" w:rsidP="00346B41">
            <w:pPr>
              <w:jc w:val="center"/>
              <w:rPr>
                <w:rFonts w:ascii="メイリオ" w:eastAsia="メイリオ" w:hAnsi="メイリオ"/>
                <w:sz w:val="18"/>
                <w:szCs w:val="18"/>
              </w:rPr>
            </w:pPr>
            <w:r>
              <w:rPr>
                <w:rFonts w:ascii="メイリオ" w:eastAsia="メイリオ" w:hAnsi="メイリオ" w:hint="eastAsia"/>
                <w:sz w:val="18"/>
                <w:szCs w:val="18"/>
              </w:rPr>
              <w:t>１</w:t>
            </w:r>
          </w:p>
        </w:tc>
        <w:tc>
          <w:tcPr>
            <w:tcW w:w="5460" w:type="dxa"/>
            <w:shd w:val="clear" w:color="auto" w:fill="D9D9D9" w:themeFill="background1" w:themeFillShade="D9"/>
          </w:tcPr>
          <w:p w14:paraId="18498D0A" w14:textId="3BE8C45B" w:rsidR="00346B41" w:rsidRPr="00932E40" w:rsidRDefault="009952B9" w:rsidP="00346B41">
            <w:pPr>
              <w:ind w:firstLineChars="100" w:firstLine="191"/>
              <w:rPr>
                <w:rFonts w:ascii="メイリオ" w:eastAsia="メイリオ" w:hAnsi="メイリオ"/>
                <w:sz w:val="18"/>
                <w:szCs w:val="18"/>
              </w:rPr>
            </w:pPr>
            <w:r>
              <w:rPr>
                <w:rFonts w:ascii="メイリオ" w:eastAsia="メイリオ" w:hAnsi="メイリオ" w:hint="eastAsia"/>
                <w:sz w:val="18"/>
                <w:szCs w:val="18"/>
              </w:rPr>
              <w:t>高齢者人口当たりの</w:t>
            </w:r>
            <w:r w:rsidR="00346B41" w:rsidRPr="00932E40">
              <w:rPr>
                <w:rFonts w:ascii="メイリオ" w:eastAsia="メイリオ" w:hAnsi="メイリオ" w:hint="eastAsia"/>
                <w:sz w:val="18"/>
                <w:szCs w:val="18"/>
              </w:rPr>
              <w:t>地域包括支援センターに配置される３職種</w:t>
            </w:r>
            <w:r>
              <w:rPr>
                <w:rFonts w:ascii="メイリオ" w:eastAsia="メイリオ" w:hAnsi="メイリオ" w:hint="eastAsia"/>
                <w:sz w:val="18"/>
                <w:szCs w:val="18"/>
              </w:rPr>
              <w:t>の人</w:t>
            </w:r>
            <w:r w:rsidR="00346B41" w:rsidRPr="00932E40">
              <w:rPr>
                <w:rFonts w:ascii="メイリオ" w:eastAsia="メイリオ" w:hAnsi="メイリオ" w:hint="eastAsia"/>
                <w:sz w:val="18"/>
                <w:szCs w:val="18"/>
              </w:rPr>
              <w:t>数</w:t>
            </w:r>
          </w:p>
          <w:p w14:paraId="579603BF" w14:textId="4AD30232" w:rsidR="00346B41" w:rsidRPr="00932E40" w:rsidRDefault="00346B41" w:rsidP="00346B41">
            <w:pPr>
              <w:rPr>
                <w:rFonts w:ascii="メイリオ" w:eastAsia="メイリオ" w:hAnsi="メイリオ"/>
                <w:sz w:val="18"/>
                <w:szCs w:val="18"/>
              </w:rPr>
            </w:pPr>
          </w:p>
          <w:p w14:paraId="74AC3716" w14:textId="77777777" w:rsidR="00346B41" w:rsidRPr="00932E40" w:rsidRDefault="00346B41" w:rsidP="00346B41">
            <w:pPr>
              <w:ind w:left="191" w:hangingChars="100" w:hanging="191"/>
              <w:rPr>
                <w:rFonts w:eastAsiaTheme="minorHAnsi"/>
                <w:sz w:val="18"/>
                <w:szCs w:val="18"/>
              </w:rPr>
            </w:pPr>
            <w:r w:rsidRPr="00932E40">
              <w:rPr>
                <w:rFonts w:eastAsiaTheme="minorHAnsi" w:hint="eastAsia"/>
                <w:sz w:val="18"/>
                <w:szCs w:val="18"/>
              </w:rPr>
              <w:t>ア　上位７割</w:t>
            </w:r>
          </w:p>
          <w:p w14:paraId="0DCA4DF1" w14:textId="77777777" w:rsidR="00346B41" w:rsidRPr="00932E40" w:rsidRDefault="00346B41" w:rsidP="00346B41">
            <w:pPr>
              <w:ind w:left="191" w:hangingChars="100" w:hanging="191"/>
              <w:rPr>
                <w:rFonts w:eastAsiaTheme="minorHAnsi"/>
                <w:sz w:val="18"/>
                <w:szCs w:val="18"/>
              </w:rPr>
            </w:pPr>
            <w:r w:rsidRPr="00932E40">
              <w:rPr>
                <w:rFonts w:eastAsiaTheme="minorHAnsi" w:hint="eastAsia"/>
                <w:sz w:val="18"/>
                <w:szCs w:val="18"/>
              </w:rPr>
              <w:t>イ　上位５割</w:t>
            </w:r>
          </w:p>
          <w:p w14:paraId="251CCF46" w14:textId="77777777" w:rsidR="00346B41" w:rsidRPr="00932E40" w:rsidRDefault="00346B41" w:rsidP="00346B41">
            <w:pPr>
              <w:ind w:left="191" w:hangingChars="100" w:hanging="191"/>
              <w:rPr>
                <w:rFonts w:eastAsiaTheme="minorHAnsi"/>
                <w:sz w:val="18"/>
                <w:szCs w:val="18"/>
              </w:rPr>
            </w:pPr>
            <w:r w:rsidRPr="00932E40">
              <w:rPr>
                <w:rFonts w:eastAsiaTheme="minorHAnsi" w:hint="eastAsia"/>
                <w:sz w:val="18"/>
                <w:szCs w:val="18"/>
              </w:rPr>
              <w:t>ウ　上位３割</w:t>
            </w:r>
          </w:p>
          <w:p w14:paraId="7788FA50" w14:textId="38A568CD" w:rsidR="00346B41" w:rsidRPr="00932E40" w:rsidRDefault="00346B41" w:rsidP="00346B41">
            <w:pPr>
              <w:ind w:left="191" w:hangingChars="100" w:hanging="191"/>
              <w:rPr>
                <w:rFonts w:ascii="メイリオ" w:eastAsia="メイリオ" w:hAnsi="メイリオ"/>
                <w:sz w:val="18"/>
                <w:szCs w:val="18"/>
              </w:rPr>
            </w:pPr>
            <w:r w:rsidRPr="00932E40">
              <w:rPr>
                <w:rFonts w:eastAsiaTheme="minorHAnsi" w:hint="eastAsia"/>
                <w:sz w:val="18"/>
                <w:szCs w:val="18"/>
              </w:rPr>
              <w:t>エ　上位１割</w:t>
            </w:r>
          </w:p>
        </w:tc>
        <w:tc>
          <w:tcPr>
            <w:tcW w:w="5460" w:type="dxa"/>
            <w:shd w:val="clear" w:color="auto" w:fill="D9D9D9" w:themeFill="background1" w:themeFillShade="D9"/>
          </w:tcPr>
          <w:p w14:paraId="5110E638" w14:textId="3CB26268" w:rsidR="00346B41" w:rsidRPr="00932E40" w:rsidRDefault="00346B41" w:rsidP="00346B41">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「地域包括支援センター運営状況調査」の結果を踏まえ、厚生労働省において算定。</w:t>
            </w:r>
          </w:p>
          <w:p w14:paraId="56EF8DE7" w14:textId="00FCB59C" w:rsidR="00346B41" w:rsidRPr="00932E40" w:rsidRDefault="00346B41" w:rsidP="00346B41">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xml:space="preserve">○　</w:t>
            </w:r>
            <w:r w:rsidRPr="00932E40">
              <w:rPr>
                <w:rFonts w:ascii="メイリオ" w:eastAsia="メイリオ" w:hAnsi="メイリオ" w:hint="eastAsia"/>
                <w:sz w:val="18"/>
                <w:szCs w:val="18"/>
              </w:rPr>
              <w:t>なお、</w:t>
            </w:r>
            <w:r w:rsidRPr="00932E40">
              <w:rPr>
                <w:rFonts w:ascii="メイリオ" w:eastAsia="メイリオ" w:hAnsi="メイリオ"/>
                <w:sz w:val="18"/>
                <w:szCs w:val="18"/>
              </w:rPr>
              <w:t>適切な包括的支援事業（総合相談支援業務、権利擁護業務、包括的・継続的ケアマネジメント支援業務に限る）の実施に向けた地域包括支援センター体制について</w:t>
            </w:r>
            <w:r w:rsidR="009952B9">
              <w:rPr>
                <w:rFonts w:ascii="メイリオ" w:eastAsia="メイリオ" w:hAnsi="メイリオ" w:hint="eastAsia"/>
                <w:sz w:val="18"/>
                <w:szCs w:val="18"/>
              </w:rPr>
              <w:t>、高齢者人口当たりの</w:t>
            </w:r>
            <w:r w:rsidRPr="00932E40">
              <w:rPr>
                <w:rFonts w:ascii="メイリオ" w:eastAsia="メイリオ" w:hAnsi="メイリオ"/>
                <w:sz w:val="18"/>
                <w:szCs w:val="18"/>
              </w:rPr>
              <w:t>３職種</w:t>
            </w:r>
            <w:r w:rsidR="009952B9">
              <w:rPr>
                <w:rFonts w:ascii="メイリオ" w:eastAsia="メイリオ" w:hAnsi="メイリオ" w:hint="eastAsia"/>
                <w:sz w:val="18"/>
                <w:szCs w:val="18"/>
              </w:rPr>
              <w:t>の人</w:t>
            </w:r>
            <w:r w:rsidRPr="00932E40">
              <w:rPr>
                <w:rFonts w:ascii="メイリオ" w:eastAsia="メイリオ" w:hAnsi="メイリオ"/>
                <w:sz w:val="18"/>
                <w:szCs w:val="18"/>
              </w:rPr>
              <w:t>数で評価を行う。</w:t>
            </w:r>
          </w:p>
          <w:p w14:paraId="5CF7C047" w14:textId="6C925F1D" w:rsidR="00346B41" w:rsidRPr="00932E40" w:rsidRDefault="00346B41" w:rsidP="00346B41">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３職種の人員配置基準については、介護保険法施行規則に定める基準とする。</w:t>
            </w:r>
          </w:p>
        </w:tc>
        <w:tc>
          <w:tcPr>
            <w:tcW w:w="1581" w:type="dxa"/>
            <w:shd w:val="clear" w:color="auto" w:fill="D9D9D9" w:themeFill="background1" w:themeFillShade="D9"/>
          </w:tcPr>
          <w:p w14:paraId="27984F51" w14:textId="7007C769" w:rsidR="00346B41" w:rsidRPr="002F652B" w:rsidRDefault="00346B41" w:rsidP="00346B41">
            <w:pPr>
              <w:snapToGrid w:val="0"/>
              <w:ind w:firstLineChars="100" w:firstLine="191"/>
              <w:rPr>
                <w:rFonts w:ascii="メイリオ" w:eastAsia="メイリオ" w:hAnsi="メイリオ"/>
                <w:sz w:val="18"/>
                <w:szCs w:val="18"/>
              </w:rPr>
            </w:pPr>
            <w:r w:rsidRPr="0054733E">
              <w:rPr>
                <w:rFonts w:ascii="メイリオ" w:eastAsia="メイリオ" w:hAnsi="メイリオ"/>
                <w:sz w:val="18"/>
                <w:szCs w:val="18"/>
              </w:rPr>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81" w:type="dxa"/>
            <w:shd w:val="clear" w:color="auto" w:fill="D9D9D9" w:themeFill="background1" w:themeFillShade="D9"/>
            <w:vAlign w:val="center"/>
          </w:tcPr>
          <w:p w14:paraId="4A6F89B3" w14:textId="77777777" w:rsidR="00346B41" w:rsidRPr="0077059D" w:rsidRDefault="00346B41" w:rsidP="00346B41">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34028340" w14:textId="6BE97730" w:rsidR="00346B41" w:rsidRPr="0077059D" w:rsidRDefault="00346B41" w:rsidP="00346B41">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3A5030">
              <w:rPr>
                <w:rFonts w:ascii="メイリオ" w:eastAsia="メイリオ" w:hAnsi="メイリオ" w:hint="eastAsia"/>
                <w:sz w:val="18"/>
                <w:szCs w:val="18"/>
              </w:rPr>
              <w:t>１</w:t>
            </w:r>
            <w:r w:rsidRPr="0077059D">
              <w:rPr>
                <w:rFonts w:ascii="メイリオ" w:eastAsia="メイリオ" w:hAnsi="メイリオ"/>
                <w:sz w:val="18"/>
                <w:szCs w:val="18"/>
              </w:rPr>
              <w:t>点</w:t>
            </w:r>
          </w:p>
          <w:p w14:paraId="5F720551" w14:textId="77777777" w:rsidR="00346B41" w:rsidRDefault="00346B41" w:rsidP="00346B41">
            <w:pPr>
              <w:snapToGrid w:val="0"/>
              <w:jc w:val="center"/>
              <w:rPr>
                <w:rFonts w:ascii="メイリオ" w:eastAsia="メイリオ" w:hAnsi="メイリオ"/>
                <w:sz w:val="18"/>
                <w:szCs w:val="18"/>
              </w:rPr>
            </w:pPr>
          </w:p>
          <w:p w14:paraId="3442D0D0" w14:textId="2456150B" w:rsidR="00346B41" w:rsidRDefault="00346B41" w:rsidP="00346B41">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1571FA2D" w14:textId="77777777" w:rsidR="00476BCC" w:rsidRPr="005E554D" w:rsidRDefault="00476BCC" w:rsidP="00346B41">
            <w:pPr>
              <w:snapToGrid w:val="0"/>
              <w:jc w:val="center"/>
              <w:rPr>
                <w:rFonts w:ascii="メイリオ" w:eastAsia="メイリオ" w:hAnsi="メイリオ"/>
                <w:sz w:val="18"/>
                <w:szCs w:val="18"/>
              </w:rPr>
            </w:pPr>
          </w:p>
          <w:p w14:paraId="1927A301" w14:textId="05E8FBB7" w:rsidR="00346B41" w:rsidRPr="002F652B" w:rsidRDefault="00346B41" w:rsidP="00346B41">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3A5030">
              <w:rPr>
                <w:rFonts w:ascii="メイリオ" w:eastAsia="メイリオ" w:hAnsi="メイリオ" w:hint="eastAsia"/>
                <w:sz w:val="18"/>
                <w:szCs w:val="18"/>
              </w:rPr>
              <w:t>４</w:t>
            </w:r>
            <w:r w:rsidRPr="0077059D">
              <w:rPr>
                <w:rFonts w:ascii="メイリオ" w:eastAsia="メイリオ" w:hAnsi="メイリオ"/>
                <w:sz w:val="18"/>
                <w:szCs w:val="18"/>
              </w:rPr>
              <w:t>点）</w:t>
            </w:r>
          </w:p>
        </w:tc>
      </w:tr>
      <w:tr w:rsidR="006F6EFA" w:rsidRPr="00F145A7" w14:paraId="4D0C5FCC" w14:textId="77777777" w:rsidTr="00D54428">
        <w:trPr>
          <w:trHeight w:val="332"/>
        </w:trPr>
        <w:tc>
          <w:tcPr>
            <w:tcW w:w="510" w:type="dxa"/>
            <w:shd w:val="clear" w:color="auto" w:fill="D9D9D9" w:themeFill="background1" w:themeFillShade="D9"/>
            <w:vAlign w:val="center"/>
          </w:tcPr>
          <w:p w14:paraId="7B2CEF9D" w14:textId="77777777" w:rsidR="006F6EFA" w:rsidRDefault="006F6EFA" w:rsidP="006F6EFA">
            <w:pPr>
              <w:jc w:val="center"/>
              <w:rPr>
                <w:rFonts w:ascii="メイリオ" w:eastAsia="メイリオ" w:hAnsi="メイリオ"/>
                <w:sz w:val="18"/>
                <w:szCs w:val="18"/>
              </w:rPr>
            </w:pPr>
            <w:bookmarkStart w:id="12" w:name="_Hlk141795877"/>
            <w:r>
              <w:rPr>
                <w:rFonts w:ascii="メイリオ" w:eastAsia="メイリオ" w:hAnsi="メイリオ" w:hint="eastAsia"/>
                <w:sz w:val="18"/>
                <w:szCs w:val="18"/>
              </w:rPr>
              <w:t>２</w:t>
            </w:r>
          </w:p>
        </w:tc>
        <w:tc>
          <w:tcPr>
            <w:tcW w:w="5460" w:type="dxa"/>
            <w:shd w:val="clear" w:color="auto" w:fill="D9D9D9" w:themeFill="background1" w:themeFillShade="D9"/>
          </w:tcPr>
          <w:p w14:paraId="5644E6A6" w14:textId="2E2115DD" w:rsidR="006F6EFA" w:rsidRPr="00932E40" w:rsidRDefault="006F6EFA" w:rsidP="00267DBA">
            <w:pPr>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地域包括支援センター事業評価の達成</w:t>
            </w:r>
            <w:r w:rsidR="00636D08" w:rsidRPr="00932E40">
              <w:rPr>
                <w:rFonts w:ascii="メイリオ" w:eastAsia="メイリオ" w:hAnsi="メイリオ" w:hint="eastAsia"/>
                <w:sz w:val="18"/>
                <w:szCs w:val="18"/>
              </w:rPr>
              <w:t>状況</w:t>
            </w:r>
          </w:p>
          <w:p w14:paraId="27A1498C" w14:textId="77777777" w:rsidR="00267DBA" w:rsidRPr="00932E40" w:rsidRDefault="00267DBA" w:rsidP="00267DBA">
            <w:pPr>
              <w:ind w:firstLineChars="100" w:firstLine="191"/>
              <w:rPr>
                <w:rFonts w:ascii="メイリオ" w:eastAsia="メイリオ" w:hAnsi="メイリオ"/>
                <w:sz w:val="18"/>
                <w:szCs w:val="18"/>
              </w:rPr>
            </w:pPr>
          </w:p>
          <w:p w14:paraId="7B3175EA" w14:textId="6C2EF312" w:rsidR="006F6EFA" w:rsidRPr="00932E40" w:rsidRDefault="006F6EFA" w:rsidP="006F6EFA">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ア　家族介護者支援を含む総合相談支援・権利擁護業務</w:t>
            </w:r>
          </w:p>
          <w:p w14:paraId="2850E505" w14:textId="7F47BE78" w:rsidR="006F6EFA" w:rsidRPr="00932E40" w:rsidRDefault="006F6EFA" w:rsidP="00613E20">
            <w:pPr>
              <w:ind w:leftChars="100" w:left="221"/>
              <w:rPr>
                <w:rFonts w:eastAsiaTheme="minorHAnsi"/>
                <w:sz w:val="18"/>
                <w:szCs w:val="18"/>
              </w:rPr>
            </w:pPr>
            <w:r w:rsidRPr="00932E40">
              <w:rPr>
                <w:rFonts w:eastAsiaTheme="minorHAnsi" w:hint="eastAsia"/>
                <w:sz w:val="18"/>
                <w:szCs w:val="18"/>
              </w:rPr>
              <w:t>➀　上位７割</w:t>
            </w:r>
          </w:p>
          <w:p w14:paraId="426EA86A" w14:textId="69AEF07B" w:rsidR="006F6EFA" w:rsidRPr="00932E40" w:rsidRDefault="006F6EFA" w:rsidP="00613E20">
            <w:pPr>
              <w:ind w:leftChars="100" w:left="221"/>
              <w:rPr>
                <w:rFonts w:eastAsiaTheme="minorHAnsi"/>
                <w:sz w:val="18"/>
                <w:szCs w:val="18"/>
              </w:rPr>
            </w:pPr>
            <w:r w:rsidRPr="00932E40">
              <w:rPr>
                <w:rFonts w:eastAsiaTheme="minorHAnsi" w:hint="eastAsia"/>
                <w:sz w:val="18"/>
                <w:szCs w:val="18"/>
              </w:rPr>
              <w:t>②　上位５割</w:t>
            </w:r>
          </w:p>
          <w:p w14:paraId="2A3FBBCF" w14:textId="1AB36C38" w:rsidR="006F6EFA" w:rsidRPr="00932E40" w:rsidRDefault="006F6EFA" w:rsidP="00613E20">
            <w:pPr>
              <w:ind w:leftChars="100" w:left="221"/>
              <w:rPr>
                <w:rFonts w:eastAsiaTheme="minorHAnsi"/>
                <w:sz w:val="18"/>
                <w:szCs w:val="18"/>
              </w:rPr>
            </w:pPr>
            <w:r w:rsidRPr="00932E40">
              <w:rPr>
                <w:rFonts w:eastAsiaTheme="minorHAnsi" w:hint="eastAsia"/>
                <w:sz w:val="18"/>
                <w:szCs w:val="18"/>
              </w:rPr>
              <w:t>③　上位３割</w:t>
            </w:r>
          </w:p>
          <w:p w14:paraId="602FE429" w14:textId="39012023" w:rsidR="006F6EFA" w:rsidRPr="00932E40" w:rsidRDefault="006F6EFA" w:rsidP="00613E20">
            <w:pPr>
              <w:ind w:leftChars="100" w:left="221"/>
              <w:rPr>
                <w:rFonts w:ascii="メイリオ" w:eastAsia="メイリオ" w:hAnsi="メイリオ"/>
                <w:sz w:val="18"/>
                <w:szCs w:val="18"/>
              </w:rPr>
            </w:pPr>
            <w:r w:rsidRPr="00932E40">
              <w:rPr>
                <w:rFonts w:eastAsiaTheme="minorHAnsi" w:hint="eastAsia"/>
                <w:sz w:val="18"/>
                <w:szCs w:val="18"/>
              </w:rPr>
              <w:t>④　上位１割</w:t>
            </w:r>
          </w:p>
          <w:p w14:paraId="33859BF4" w14:textId="586D561D" w:rsidR="006F6EFA" w:rsidRPr="00932E40" w:rsidRDefault="006F6EFA" w:rsidP="006F6EFA">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イ　介護予防の推進・包括的・継続的ケアマネジメント支援業務・事業</w:t>
            </w:r>
            <w:r w:rsidR="0098129E">
              <w:rPr>
                <w:rFonts w:ascii="メイリオ" w:eastAsia="メイリオ" w:hAnsi="メイリオ" w:hint="eastAsia"/>
                <w:sz w:val="18"/>
                <w:szCs w:val="18"/>
              </w:rPr>
              <w:t>間</w:t>
            </w:r>
            <w:r w:rsidRPr="00932E40">
              <w:rPr>
                <w:rFonts w:ascii="メイリオ" w:eastAsia="メイリオ" w:hAnsi="メイリオ" w:hint="eastAsia"/>
                <w:sz w:val="18"/>
                <w:szCs w:val="18"/>
              </w:rPr>
              <w:t>連携に関する業務</w:t>
            </w:r>
          </w:p>
          <w:p w14:paraId="112A0E15" w14:textId="77777777" w:rsidR="006F6EFA" w:rsidRPr="00932E40" w:rsidRDefault="006F6EFA" w:rsidP="006F6EFA">
            <w:pPr>
              <w:ind w:leftChars="100" w:left="221"/>
              <w:rPr>
                <w:rFonts w:asciiTheme="minorEastAsia" w:hAnsiTheme="minorEastAsia"/>
                <w:sz w:val="18"/>
                <w:szCs w:val="18"/>
              </w:rPr>
            </w:pPr>
            <w:r w:rsidRPr="00932E40">
              <w:rPr>
                <w:rFonts w:asciiTheme="minorEastAsia" w:hAnsiTheme="minorEastAsia" w:hint="eastAsia"/>
                <w:sz w:val="18"/>
                <w:szCs w:val="18"/>
              </w:rPr>
              <w:t>➀　上位７割</w:t>
            </w:r>
          </w:p>
          <w:p w14:paraId="156AFDA5" w14:textId="32F6CF1E" w:rsidR="006F6EFA" w:rsidRPr="00932E40" w:rsidRDefault="006F6EFA" w:rsidP="006F6EFA">
            <w:pPr>
              <w:ind w:leftChars="100" w:left="221"/>
              <w:rPr>
                <w:rFonts w:asciiTheme="minorEastAsia" w:hAnsiTheme="minorEastAsia"/>
                <w:sz w:val="18"/>
                <w:szCs w:val="18"/>
              </w:rPr>
            </w:pPr>
            <w:r w:rsidRPr="00932E40">
              <w:rPr>
                <w:rFonts w:asciiTheme="minorEastAsia" w:hAnsiTheme="minorEastAsia" w:hint="eastAsia"/>
                <w:sz w:val="18"/>
                <w:szCs w:val="18"/>
              </w:rPr>
              <w:t>②　上位５割</w:t>
            </w:r>
          </w:p>
          <w:p w14:paraId="44730AAA" w14:textId="04380BA9" w:rsidR="009E289F" w:rsidRPr="00932E40" w:rsidRDefault="006F6EFA" w:rsidP="009E289F">
            <w:pPr>
              <w:ind w:leftChars="100" w:left="221"/>
              <w:rPr>
                <w:rFonts w:asciiTheme="minorEastAsia" w:hAnsiTheme="minorEastAsia"/>
                <w:sz w:val="18"/>
                <w:szCs w:val="18"/>
              </w:rPr>
            </w:pPr>
            <w:r w:rsidRPr="00932E40">
              <w:rPr>
                <w:rFonts w:asciiTheme="minorEastAsia" w:hAnsiTheme="minorEastAsia" w:hint="eastAsia"/>
                <w:sz w:val="18"/>
                <w:szCs w:val="18"/>
              </w:rPr>
              <w:t>③　上位３割</w:t>
            </w:r>
          </w:p>
          <w:p w14:paraId="57CF635D" w14:textId="72EDC451" w:rsidR="00582F98" w:rsidRPr="00932E40" w:rsidRDefault="006F6EFA" w:rsidP="009E289F">
            <w:pPr>
              <w:ind w:leftChars="100" w:left="221"/>
              <w:rPr>
                <w:rFonts w:asciiTheme="minorEastAsia" w:hAnsiTheme="minorEastAsia"/>
                <w:sz w:val="18"/>
                <w:szCs w:val="18"/>
              </w:rPr>
            </w:pPr>
            <w:r w:rsidRPr="00932E40">
              <w:rPr>
                <w:rFonts w:asciiTheme="minorEastAsia" w:hAnsiTheme="minorEastAsia" w:hint="eastAsia"/>
                <w:sz w:val="18"/>
                <w:szCs w:val="18"/>
              </w:rPr>
              <w:t>④　上位１割</w:t>
            </w:r>
          </w:p>
          <w:p w14:paraId="21989654" w14:textId="10179796" w:rsidR="006F6EFA" w:rsidRPr="00932E40" w:rsidRDefault="006F6EFA" w:rsidP="006F6EFA">
            <w:pPr>
              <w:rPr>
                <w:rFonts w:ascii="メイリオ" w:eastAsia="メイリオ" w:hAnsi="メイリオ"/>
                <w:sz w:val="18"/>
                <w:szCs w:val="18"/>
              </w:rPr>
            </w:pPr>
            <w:r w:rsidRPr="00932E40">
              <w:rPr>
                <w:rFonts w:ascii="メイリオ" w:eastAsia="メイリオ" w:hAnsi="メイリオ" w:hint="eastAsia"/>
                <w:sz w:val="18"/>
                <w:szCs w:val="18"/>
              </w:rPr>
              <w:t>ウ　地域ケア会議に関する業務</w:t>
            </w:r>
          </w:p>
          <w:p w14:paraId="75CBD8D9" w14:textId="4D7829E2" w:rsidR="006F6EFA" w:rsidRPr="00932E40" w:rsidRDefault="006F6EFA" w:rsidP="006F6EFA">
            <w:pPr>
              <w:ind w:leftChars="100" w:left="221"/>
              <w:rPr>
                <w:rFonts w:eastAsiaTheme="minorHAnsi"/>
                <w:sz w:val="18"/>
                <w:szCs w:val="18"/>
              </w:rPr>
            </w:pPr>
            <w:r w:rsidRPr="00932E40">
              <w:rPr>
                <w:rFonts w:eastAsiaTheme="minorHAnsi" w:hint="eastAsia"/>
                <w:sz w:val="18"/>
                <w:szCs w:val="18"/>
              </w:rPr>
              <w:t>➀　上位７割</w:t>
            </w:r>
          </w:p>
          <w:p w14:paraId="284AEFD9" w14:textId="77777777" w:rsidR="006F6EFA" w:rsidRPr="00932E40" w:rsidRDefault="006F6EFA" w:rsidP="006F6EFA">
            <w:pPr>
              <w:ind w:leftChars="100" w:left="221"/>
              <w:rPr>
                <w:rFonts w:eastAsiaTheme="minorHAnsi"/>
                <w:sz w:val="18"/>
                <w:szCs w:val="18"/>
              </w:rPr>
            </w:pPr>
            <w:r w:rsidRPr="00932E40">
              <w:rPr>
                <w:rFonts w:eastAsiaTheme="minorHAnsi" w:hint="eastAsia"/>
                <w:sz w:val="18"/>
                <w:szCs w:val="18"/>
              </w:rPr>
              <w:lastRenderedPageBreak/>
              <w:t>②　上位５割</w:t>
            </w:r>
          </w:p>
          <w:p w14:paraId="5DE02AC7" w14:textId="77777777" w:rsidR="006F6EFA" w:rsidRPr="00932E40" w:rsidRDefault="006F6EFA" w:rsidP="006F6EFA">
            <w:pPr>
              <w:ind w:leftChars="100" w:left="221"/>
              <w:rPr>
                <w:rFonts w:eastAsiaTheme="minorHAnsi"/>
                <w:sz w:val="18"/>
                <w:szCs w:val="18"/>
              </w:rPr>
            </w:pPr>
            <w:r w:rsidRPr="00932E40">
              <w:rPr>
                <w:rFonts w:eastAsiaTheme="minorHAnsi" w:hint="eastAsia"/>
                <w:sz w:val="18"/>
                <w:szCs w:val="18"/>
              </w:rPr>
              <w:t>③　上位３割</w:t>
            </w:r>
          </w:p>
          <w:p w14:paraId="05F1590B" w14:textId="598D7AFA" w:rsidR="006F6EFA" w:rsidRPr="00932E40" w:rsidRDefault="006F6EFA" w:rsidP="00613E20">
            <w:pPr>
              <w:ind w:leftChars="100" w:left="221"/>
              <w:rPr>
                <w:rFonts w:ascii="メイリオ" w:eastAsia="メイリオ" w:hAnsi="メイリオ"/>
                <w:sz w:val="18"/>
                <w:szCs w:val="18"/>
              </w:rPr>
            </w:pPr>
            <w:r w:rsidRPr="00932E40">
              <w:rPr>
                <w:rFonts w:eastAsiaTheme="minorHAnsi" w:hint="eastAsia"/>
                <w:sz w:val="18"/>
                <w:szCs w:val="18"/>
              </w:rPr>
              <w:t>④　上位１割</w:t>
            </w:r>
          </w:p>
        </w:tc>
        <w:tc>
          <w:tcPr>
            <w:tcW w:w="5460" w:type="dxa"/>
            <w:shd w:val="clear" w:color="auto" w:fill="D9D9D9" w:themeFill="background1" w:themeFillShade="D9"/>
          </w:tcPr>
          <w:p w14:paraId="09E0AE9E" w14:textId="46508B0A" w:rsidR="00267DBA" w:rsidRPr="00932E40" w:rsidRDefault="00267DBA" w:rsidP="00267DBA">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 xml:space="preserve">○　</w:t>
            </w:r>
            <w:r w:rsidR="00A858C3" w:rsidRPr="00932E40">
              <w:rPr>
                <w:rFonts w:ascii="メイリオ" w:eastAsia="メイリオ" w:hAnsi="メイリオ" w:hint="eastAsia"/>
                <w:sz w:val="18"/>
                <w:szCs w:val="18"/>
              </w:rPr>
              <w:t>「地域包括支援センター運営状況</w:t>
            </w:r>
            <w:r w:rsidRPr="00932E40">
              <w:rPr>
                <w:rFonts w:ascii="メイリオ" w:eastAsia="メイリオ" w:hAnsi="メイリオ" w:hint="eastAsia"/>
                <w:sz w:val="18"/>
                <w:szCs w:val="18"/>
              </w:rPr>
              <w:t>調査</w:t>
            </w:r>
            <w:r w:rsidR="00A858C3"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を踏まえ、厚生労働省において算定。</w:t>
            </w:r>
          </w:p>
          <w:p w14:paraId="0F0BBEBC" w14:textId="00AF7C77" w:rsidR="00E837D9" w:rsidRPr="0098129E" w:rsidRDefault="00E837D9" w:rsidP="00E837D9">
            <w:pPr>
              <w:ind w:left="191" w:hangingChars="100" w:hanging="191"/>
              <w:rPr>
                <w:rFonts w:ascii="メイリオ" w:eastAsia="メイリオ" w:hAnsi="メイリオ"/>
                <w:sz w:val="18"/>
                <w:szCs w:val="18"/>
              </w:rPr>
            </w:pPr>
            <w:r w:rsidRPr="00932E40">
              <w:rPr>
                <w:rFonts w:ascii="メイリオ" w:eastAsia="メイリオ" w:hAnsi="メイリオ" w:hint="eastAsia"/>
                <w:i/>
                <w:iCs/>
                <w:sz w:val="18"/>
                <w:szCs w:val="18"/>
              </w:rPr>
              <w:t>○　アは、地域包括支</w:t>
            </w:r>
            <w:r w:rsidRPr="0098129E">
              <w:rPr>
                <w:rFonts w:ascii="メイリオ" w:eastAsia="メイリオ" w:hAnsi="メイリオ" w:hint="eastAsia"/>
                <w:sz w:val="18"/>
                <w:szCs w:val="18"/>
              </w:rPr>
              <w:t>援センター評価指標のうち、家族介護者支援業務、総合相談支援業務及び権利擁護業務に関する指標（別に指定する市町村指標</w:t>
            </w:r>
            <w:r w:rsidR="0098129E" w:rsidRPr="0098129E">
              <w:rPr>
                <w:rFonts w:ascii="メイリオ" w:eastAsia="メイリオ" w:hAnsi="メイリオ" w:hint="eastAsia"/>
                <w:sz w:val="18"/>
                <w:szCs w:val="18"/>
              </w:rPr>
              <w:t>12</w:t>
            </w:r>
            <w:r w:rsidRPr="0098129E">
              <w:rPr>
                <w:rFonts w:ascii="メイリオ" w:eastAsia="メイリオ" w:hAnsi="メイリオ" w:hint="eastAsia"/>
                <w:sz w:val="18"/>
                <w:szCs w:val="18"/>
              </w:rPr>
              <w:t>＋センター指標</w:t>
            </w:r>
            <w:r w:rsidR="0098129E" w:rsidRPr="0098129E">
              <w:rPr>
                <w:rFonts w:ascii="メイリオ" w:eastAsia="メイリオ" w:hAnsi="メイリオ" w:hint="eastAsia"/>
                <w:sz w:val="18"/>
                <w:szCs w:val="18"/>
              </w:rPr>
              <w:t>13</w:t>
            </w:r>
            <w:r w:rsidRPr="0098129E">
              <w:rPr>
                <w:rFonts w:ascii="メイリオ" w:eastAsia="メイリオ" w:hAnsi="メイリオ" w:hint="eastAsia"/>
                <w:sz w:val="18"/>
                <w:szCs w:val="18"/>
              </w:rPr>
              <w:t>）</w:t>
            </w:r>
            <w:r w:rsidR="002C6094" w:rsidRPr="0098129E">
              <w:rPr>
                <w:rFonts w:ascii="メイリオ" w:eastAsia="メイリオ" w:hAnsi="メイリオ" w:hint="eastAsia"/>
                <w:sz w:val="18"/>
                <w:szCs w:val="18"/>
              </w:rPr>
              <w:t>について、１指標１点とした</w:t>
            </w:r>
            <w:r w:rsidRPr="0098129E">
              <w:rPr>
                <w:rFonts w:ascii="メイリオ" w:eastAsia="メイリオ" w:hAnsi="メイリオ" w:hint="eastAsia"/>
                <w:sz w:val="18"/>
                <w:szCs w:val="18"/>
              </w:rPr>
              <w:t>得点状況とする。</w:t>
            </w:r>
            <w:r w:rsidR="008E17CC" w:rsidRPr="0098129E">
              <w:rPr>
                <w:rFonts w:ascii="メイリオ" w:eastAsia="メイリオ" w:hAnsi="メイリオ" w:hint="eastAsia"/>
                <w:sz w:val="18"/>
                <w:szCs w:val="18"/>
              </w:rPr>
              <w:t>なお、家族介護者支援業務に関する指標は、</w:t>
            </w:r>
            <w:r w:rsidR="0098129E" w:rsidRPr="0098129E">
              <w:rPr>
                <w:rFonts w:ascii="メイリオ" w:eastAsia="メイリオ" w:hAnsi="メイリオ" w:hint="eastAsia"/>
                <w:sz w:val="18"/>
                <w:szCs w:val="18"/>
              </w:rPr>
              <w:t>市町村指標及びセンター</w:t>
            </w:r>
            <w:r w:rsidR="008E17CC" w:rsidRPr="0098129E">
              <w:rPr>
                <w:rFonts w:ascii="メイリオ" w:eastAsia="メイリオ" w:hAnsi="メイリオ" w:hint="eastAsia"/>
                <w:sz w:val="18"/>
                <w:szCs w:val="18"/>
              </w:rPr>
              <w:t>指標</w:t>
            </w:r>
            <w:r w:rsidR="0098129E" w:rsidRPr="0098129E">
              <w:rPr>
                <w:rFonts w:ascii="メイリオ" w:eastAsia="メイリオ" w:hAnsi="メイリオ" w:hint="eastAsia"/>
                <w:sz w:val="18"/>
                <w:szCs w:val="18"/>
              </w:rPr>
              <w:t>のそれぞれ</w:t>
            </w:r>
            <w:r w:rsidR="008E17CC" w:rsidRPr="0098129E">
              <w:rPr>
                <w:rFonts w:ascii="メイリオ" w:eastAsia="メイリオ" w:hAnsi="メイリオ" w:hint="eastAsia"/>
                <w:sz w:val="18"/>
                <w:szCs w:val="18"/>
              </w:rPr>
              <w:t>１（１）</w:t>
            </w:r>
            <w:r w:rsidR="008E17CC" w:rsidRPr="0098129E">
              <w:rPr>
                <w:rFonts w:ascii="メイリオ" w:eastAsia="メイリオ" w:hAnsi="メイリオ"/>
                <w:sz w:val="18"/>
                <w:szCs w:val="18"/>
              </w:rPr>
              <w:t>10及び11を指す。</w:t>
            </w:r>
          </w:p>
          <w:p w14:paraId="50A0DF8E" w14:textId="45F7A2A8" w:rsidR="00E837D9" w:rsidRPr="0098129E" w:rsidRDefault="00E837D9" w:rsidP="00E837D9">
            <w:pPr>
              <w:ind w:left="191" w:hangingChars="100" w:hanging="191"/>
              <w:rPr>
                <w:rFonts w:ascii="メイリオ" w:eastAsia="メイリオ" w:hAnsi="メイリオ"/>
                <w:sz w:val="18"/>
                <w:szCs w:val="18"/>
              </w:rPr>
            </w:pPr>
            <w:r w:rsidRPr="0098129E">
              <w:rPr>
                <w:rFonts w:ascii="メイリオ" w:eastAsia="メイリオ" w:hAnsi="メイリオ" w:hint="eastAsia"/>
                <w:sz w:val="18"/>
                <w:szCs w:val="18"/>
              </w:rPr>
              <w:t>○　イは、地域包括支援センター評価指標のうち、介護予防の推進、包括的・継続的ケアマネジメント支援業務及び事業</w:t>
            </w:r>
            <w:r w:rsidR="0098129E">
              <w:rPr>
                <w:rFonts w:ascii="メイリオ" w:eastAsia="メイリオ" w:hAnsi="メイリオ" w:hint="eastAsia"/>
                <w:sz w:val="18"/>
                <w:szCs w:val="18"/>
              </w:rPr>
              <w:t>間</w:t>
            </w:r>
            <w:r w:rsidRPr="0098129E">
              <w:rPr>
                <w:rFonts w:ascii="メイリオ" w:eastAsia="メイリオ" w:hAnsi="メイリオ" w:hint="eastAsia"/>
                <w:sz w:val="18"/>
                <w:szCs w:val="18"/>
              </w:rPr>
              <w:t>連携に関する指標（別に指定する市町村指標</w:t>
            </w:r>
            <w:r w:rsidR="0098129E" w:rsidRPr="0098129E">
              <w:rPr>
                <w:rFonts w:ascii="メイリオ" w:eastAsia="メイリオ" w:hAnsi="メイリオ" w:hint="eastAsia"/>
                <w:sz w:val="18"/>
                <w:szCs w:val="18"/>
              </w:rPr>
              <w:t>17</w:t>
            </w:r>
            <w:r w:rsidRPr="0098129E">
              <w:rPr>
                <w:rFonts w:ascii="メイリオ" w:eastAsia="メイリオ" w:hAnsi="メイリオ" w:hint="eastAsia"/>
                <w:sz w:val="18"/>
                <w:szCs w:val="18"/>
              </w:rPr>
              <w:t>＋センター指標</w:t>
            </w:r>
            <w:r w:rsidR="0098129E" w:rsidRPr="0098129E">
              <w:rPr>
                <w:rFonts w:ascii="メイリオ" w:eastAsia="メイリオ" w:hAnsi="メイリオ" w:hint="eastAsia"/>
                <w:sz w:val="18"/>
                <w:szCs w:val="18"/>
              </w:rPr>
              <w:t>16</w:t>
            </w:r>
            <w:r w:rsidRPr="0098129E">
              <w:rPr>
                <w:rFonts w:ascii="メイリオ" w:eastAsia="メイリオ" w:hAnsi="メイリオ" w:hint="eastAsia"/>
                <w:sz w:val="18"/>
                <w:szCs w:val="18"/>
              </w:rPr>
              <w:t>）</w:t>
            </w:r>
            <w:r w:rsidR="002C6094" w:rsidRPr="0098129E">
              <w:rPr>
                <w:rFonts w:ascii="メイリオ" w:eastAsia="メイリオ" w:hAnsi="メイリオ" w:hint="eastAsia"/>
                <w:sz w:val="18"/>
                <w:szCs w:val="18"/>
              </w:rPr>
              <w:t>について、１指標１点とした</w:t>
            </w:r>
            <w:r w:rsidRPr="0098129E">
              <w:rPr>
                <w:rFonts w:ascii="メイリオ" w:eastAsia="メイリオ" w:hAnsi="メイリオ" w:hint="eastAsia"/>
                <w:sz w:val="18"/>
                <w:szCs w:val="18"/>
              </w:rPr>
              <w:t>得点状況とする。</w:t>
            </w:r>
          </w:p>
          <w:p w14:paraId="16F1A9FB" w14:textId="5B1D893D" w:rsidR="006F6EFA" w:rsidRPr="00932E40" w:rsidRDefault="00E837D9" w:rsidP="00E837D9">
            <w:pPr>
              <w:ind w:left="191" w:hangingChars="100" w:hanging="191"/>
              <w:rPr>
                <w:rFonts w:ascii="メイリオ" w:eastAsia="メイリオ" w:hAnsi="メイリオ"/>
                <w:i/>
                <w:iCs/>
                <w:sz w:val="18"/>
                <w:szCs w:val="18"/>
              </w:rPr>
            </w:pPr>
            <w:r w:rsidRPr="0098129E">
              <w:rPr>
                <w:rFonts w:ascii="メイリオ" w:eastAsia="メイリオ" w:hAnsi="メイリオ" w:hint="eastAsia"/>
                <w:sz w:val="18"/>
                <w:szCs w:val="18"/>
              </w:rPr>
              <w:t>○　ウは、地域包括支援センター評価指標のうち、地域ケア会議に関する指標（別に指定する市町村指標</w:t>
            </w:r>
            <w:r w:rsidR="0098129E" w:rsidRPr="0098129E">
              <w:rPr>
                <w:rFonts w:ascii="メイリオ" w:eastAsia="メイリオ" w:hAnsi="メイリオ" w:hint="eastAsia"/>
                <w:sz w:val="18"/>
                <w:szCs w:val="18"/>
              </w:rPr>
              <w:t>13</w:t>
            </w:r>
            <w:r w:rsidRPr="0098129E">
              <w:rPr>
                <w:rFonts w:ascii="メイリオ" w:eastAsia="メイリオ" w:hAnsi="メイリオ" w:hint="eastAsia"/>
                <w:sz w:val="18"/>
                <w:szCs w:val="18"/>
              </w:rPr>
              <w:t>＋センター指標９）</w:t>
            </w:r>
            <w:r w:rsidR="002C6094" w:rsidRPr="0098129E">
              <w:rPr>
                <w:rFonts w:ascii="メイリオ" w:eastAsia="メイリオ" w:hAnsi="メイリオ" w:hint="eastAsia"/>
                <w:sz w:val="18"/>
                <w:szCs w:val="18"/>
              </w:rPr>
              <w:t>について、１指標１点とした</w:t>
            </w:r>
            <w:r w:rsidRPr="0098129E">
              <w:rPr>
                <w:rFonts w:ascii="メイリオ" w:eastAsia="メイリオ" w:hAnsi="メイリオ" w:hint="eastAsia"/>
                <w:sz w:val="18"/>
                <w:szCs w:val="18"/>
              </w:rPr>
              <w:t>得点状況とする</w:t>
            </w:r>
            <w:r w:rsidRPr="00932E40">
              <w:rPr>
                <w:rFonts w:ascii="メイリオ" w:eastAsia="メイリオ" w:hAnsi="メイリオ" w:hint="eastAsia"/>
                <w:i/>
                <w:iCs/>
                <w:sz w:val="18"/>
                <w:szCs w:val="18"/>
              </w:rPr>
              <w:t>。</w:t>
            </w:r>
          </w:p>
        </w:tc>
        <w:tc>
          <w:tcPr>
            <w:tcW w:w="1581" w:type="dxa"/>
            <w:shd w:val="clear" w:color="auto" w:fill="D9D9D9" w:themeFill="background1" w:themeFillShade="D9"/>
          </w:tcPr>
          <w:p w14:paraId="5012B163" w14:textId="0F0B23FD" w:rsidR="006F6EFA" w:rsidRPr="002F652B" w:rsidRDefault="006F6EFA" w:rsidP="006F6EFA">
            <w:pPr>
              <w:ind w:firstLineChars="100" w:firstLine="191"/>
              <w:rPr>
                <w:rFonts w:ascii="メイリオ" w:eastAsia="メイリオ" w:hAnsi="メイリオ"/>
                <w:sz w:val="18"/>
                <w:szCs w:val="18"/>
              </w:rPr>
            </w:pPr>
            <w:r w:rsidRPr="0054733E">
              <w:rPr>
                <w:rFonts w:ascii="メイリオ" w:eastAsia="メイリオ" w:hAnsi="メイリオ"/>
                <w:sz w:val="18"/>
                <w:szCs w:val="18"/>
              </w:rPr>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81" w:type="dxa"/>
            <w:shd w:val="clear" w:color="auto" w:fill="D9D9D9" w:themeFill="background1" w:themeFillShade="D9"/>
            <w:vAlign w:val="center"/>
          </w:tcPr>
          <w:p w14:paraId="3FFB5A1E" w14:textId="77777777" w:rsidR="00613E20" w:rsidRDefault="006F6EFA" w:rsidP="006F6EFA">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w:t>
            </w:r>
            <w:r w:rsidR="00613E20">
              <w:rPr>
                <w:rFonts w:ascii="メイリオ" w:eastAsia="メイリオ" w:hAnsi="メイリオ" w:hint="eastAsia"/>
                <w:sz w:val="18"/>
                <w:szCs w:val="18"/>
              </w:rPr>
              <w:t>ウのうち</w:t>
            </w:r>
          </w:p>
          <w:p w14:paraId="7DB332EA" w14:textId="358B6701" w:rsidR="006F6EFA" w:rsidRPr="0077059D" w:rsidRDefault="00613E20" w:rsidP="006F6EFA">
            <w:pPr>
              <w:snapToGrid w:val="0"/>
              <w:jc w:val="center"/>
              <w:rPr>
                <w:rFonts w:ascii="メイリオ" w:eastAsia="メイリオ" w:hAnsi="メイリオ"/>
                <w:sz w:val="18"/>
                <w:szCs w:val="18"/>
              </w:rPr>
            </w:pPr>
            <w:r>
              <w:rPr>
                <w:rFonts w:ascii="メイリオ" w:eastAsia="メイリオ" w:hAnsi="メイリオ" w:hint="eastAsia"/>
                <w:sz w:val="18"/>
                <w:szCs w:val="18"/>
              </w:rPr>
              <w:t>➀～④</w:t>
            </w:r>
          </w:p>
          <w:p w14:paraId="5EB52DDF" w14:textId="62CCC44D" w:rsidR="006F6EFA" w:rsidRPr="0077059D" w:rsidRDefault="006F6EFA" w:rsidP="006F6EFA">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3A5030">
              <w:rPr>
                <w:rFonts w:ascii="メイリオ" w:eastAsia="メイリオ" w:hAnsi="メイリオ" w:hint="eastAsia"/>
                <w:sz w:val="18"/>
                <w:szCs w:val="18"/>
              </w:rPr>
              <w:t>１</w:t>
            </w:r>
            <w:r w:rsidRPr="0077059D">
              <w:rPr>
                <w:rFonts w:ascii="メイリオ" w:eastAsia="メイリオ" w:hAnsi="メイリオ"/>
                <w:sz w:val="18"/>
                <w:szCs w:val="18"/>
              </w:rPr>
              <w:t>点</w:t>
            </w:r>
          </w:p>
          <w:p w14:paraId="67ADAF62" w14:textId="77777777" w:rsidR="006F6EFA" w:rsidRDefault="006F6EFA" w:rsidP="006F6EFA">
            <w:pPr>
              <w:snapToGrid w:val="0"/>
              <w:jc w:val="center"/>
              <w:rPr>
                <w:rFonts w:ascii="メイリオ" w:eastAsia="メイリオ" w:hAnsi="メイリオ"/>
                <w:sz w:val="18"/>
                <w:szCs w:val="18"/>
              </w:rPr>
            </w:pPr>
          </w:p>
          <w:p w14:paraId="0D2E279C" w14:textId="50974625" w:rsidR="006F6EFA" w:rsidRDefault="00613E20" w:rsidP="006F6EFA">
            <w:pPr>
              <w:snapToGrid w:val="0"/>
              <w:jc w:val="center"/>
              <w:rPr>
                <w:rFonts w:ascii="メイリオ" w:eastAsia="メイリオ" w:hAnsi="メイリオ"/>
                <w:sz w:val="18"/>
                <w:szCs w:val="18"/>
              </w:rPr>
            </w:pPr>
            <w:r>
              <w:rPr>
                <w:rFonts w:ascii="メイリオ" w:eastAsia="メイリオ" w:hAnsi="メイリオ" w:hint="eastAsia"/>
                <w:sz w:val="18"/>
                <w:szCs w:val="18"/>
              </w:rPr>
              <w:t>それぞれ④</w:t>
            </w:r>
            <w:r w:rsidR="006F6EFA" w:rsidRPr="005E554D">
              <w:rPr>
                <w:rFonts w:ascii="メイリオ" w:eastAsia="メイリオ" w:hAnsi="メイリオ"/>
                <w:sz w:val="18"/>
                <w:szCs w:val="18"/>
              </w:rPr>
              <w:t>に該当すれば</w:t>
            </w:r>
            <w:r>
              <w:rPr>
                <w:rFonts w:ascii="メイリオ" w:eastAsia="メイリオ" w:hAnsi="メイリオ" w:hint="eastAsia"/>
                <w:sz w:val="18"/>
                <w:szCs w:val="18"/>
              </w:rPr>
              <w:t>➀</w:t>
            </w:r>
            <w:r w:rsidR="006F6EFA" w:rsidRPr="005E554D">
              <w:rPr>
                <w:rFonts w:ascii="メイリオ" w:eastAsia="メイリオ" w:hAnsi="メイリオ"/>
                <w:sz w:val="18"/>
                <w:szCs w:val="18"/>
              </w:rPr>
              <w:t>～</w:t>
            </w:r>
            <w:r>
              <w:rPr>
                <w:rFonts w:ascii="メイリオ" w:eastAsia="メイリオ" w:hAnsi="メイリオ" w:hint="eastAsia"/>
                <w:sz w:val="18"/>
                <w:szCs w:val="18"/>
              </w:rPr>
              <w:t>③</w:t>
            </w:r>
            <w:r w:rsidR="006F6EFA" w:rsidRPr="005E554D">
              <w:rPr>
                <w:rFonts w:ascii="メイリオ" w:eastAsia="メイリオ" w:hAnsi="メイリオ"/>
                <w:sz w:val="18"/>
                <w:szCs w:val="18"/>
              </w:rPr>
              <w:t>も得点</w:t>
            </w:r>
          </w:p>
          <w:p w14:paraId="566AE350" w14:textId="77777777" w:rsidR="00476BCC" w:rsidRPr="005E554D" w:rsidRDefault="00476BCC" w:rsidP="006F6EFA">
            <w:pPr>
              <w:snapToGrid w:val="0"/>
              <w:jc w:val="center"/>
              <w:rPr>
                <w:rFonts w:ascii="メイリオ" w:eastAsia="メイリオ" w:hAnsi="メイリオ"/>
                <w:sz w:val="18"/>
                <w:szCs w:val="18"/>
              </w:rPr>
            </w:pPr>
          </w:p>
          <w:p w14:paraId="782C0D6F" w14:textId="409D87C8" w:rsidR="006F6EFA" w:rsidRPr="002F652B" w:rsidRDefault="006F6EFA" w:rsidP="006F6EFA">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3A5030">
              <w:rPr>
                <w:rFonts w:ascii="メイリオ" w:eastAsia="メイリオ" w:hAnsi="メイリオ" w:hint="eastAsia"/>
                <w:sz w:val="18"/>
                <w:szCs w:val="18"/>
              </w:rPr>
              <w:t>12</w:t>
            </w:r>
            <w:r w:rsidRPr="0077059D">
              <w:rPr>
                <w:rFonts w:ascii="メイリオ" w:eastAsia="メイリオ" w:hAnsi="メイリオ"/>
                <w:sz w:val="18"/>
                <w:szCs w:val="18"/>
              </w:rPr>
              <w:t>点）</w:t>
            </w:r>
          </w:p>
        </w:tc>
      </w:tr>
      <w:bookmarkEnd w:id="12"/>
      <w:tr w:rsidR="006F6EFA" w:rsidRPr="00F145A7" w14:paraId="7D7DC47C" w14:textId="77777777" w:rsidTr="006541A7">
        <w:trPr>
          <w:trHeight w:val="332"/>
        </w:trPr>
        <w:tc>
          <w:tcPr>
            <w:tcW w:w="510" w:type="dxa"/>
            <w:shd w:val="clear" w:color="auto" w:fill="auto"/>
            <w:vAlign w:val="center"/>
          </w:tcPr>
          <w:p w14:paraId="0926EB89" w14:textId="3081BF34" w:rsidR="006F6EFA" w:rsidRDefault="00A944EA" w:rsidP="006F6EFA">
            <w:pPr>
              <w:jc w:val="center"/>
              <w:rPr>
                <w:rFonts w:ascii="メイリオ" w:eastAsia="メイリオ" w:hAnsi="メイリオ"/>
                <w:sz w:val="18"/>
                <w:szCs w:val="18"/>
              </w:rPr>
            </w:pPr>
            <w:r>
              <w:rPr>
                <w:rFonts w:ascii="メイリオ" w:eastAsia="メイリオ" w:hAnsi="メイリオ" w:hint="eastAsia"/>
                <w:sz w:val="18"/>
                <w:szCs w:val="18"/>
              </w:rPr>
              <w:t>３</w:t>
            </w:r>
          </w:p>
        </w:tc>
        <w:tc>
          <w:tcPr>
            <w:tcW w:w="5460" w:type="dxa"/>
            <w:shd w:val="clear" w:color="auto" w:fill="auto"/>
          </w:tcPr>
          <w:p w14:paraId="5906793C" w14:textId="3AE96BBC" w:rsidR="006F6EFA" w:rsidRPr="00932E40" w:rsidRDefault="006F6EFA" w:rsidP="00636D08">
            <w:pPr>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地域ケア会議における個別事例の検討割合</w:t>
            </w:r>
            <w:r w:rsidR="00636D08" w:rsidRPr="00932E40">
              <w:rPr>
                <w:rFonts w:ascii="メイリオ" w:eastAsia="メイリオ" w:hAnsi="メイリオ" w:hint="eastAsia"/>
                <w:sz w:val="18"/>
                <w:szCs w:val="18"/>
              </w:rPr>
              <w:t>（個別事例の検討件数／受給者数）</w:t>
            </w:r>
          </w:p>
          <w:p w14:paraId="238F549E" w14:textId="77777777" w:rsidR="006F6EFA" w:rsidRPr="00932E40" w:rsidRDefault="006F6EFA" w:rsidP="006F6EFA">
            <w:pPr>
              <w:ind w:left="191" w:hangingChars="100" w:hanging="191"/>
              <w:rPr>
                <w:rFonts w:ascii="メイリオ" w:eastAsia="メイリオ" w:hAnsi="メイリオ"/>
                <w:sz w:val="18"/>
                <w:szCs w:val="18"/>
              </w:rPr>
            </w:pPr>
          </w:p>
          <w:p w14:paraId="4CADE52C" w14:textId="77777777" w:rsidR="006F6EFA" w:rsidRPr="00932E40" w:rsidRDefault="006F6EFA" w:rsidP="006F6EFA">
            <w:pPr>
              <w:ind w:left="191" w:hangingChars="100" w:hanging="191"/>
              <w:rPr>
                <w:rFonts w:eastAsiaTheme="minorHAnsi"/>
                <w:sz w:val="18"/>
                <w:szCs w:val="18"/>
              </w:rPr>
            </w:pPr>
            <w:r w:rsidRPr="00932E40">
              <w:rPr>
                <w:rFonts w:eastAsiaTheme="minorHAnsi" w:hint="eastAsia"/>
                <w:sz w:val="18"/>
                <w:szCs w:val="18"/>
              </w:rPr>
              <w:t>ア　上位７割</w:t>
            </w:r>
          </w:p>
          <w:p w14:paraId="463DB688" w14:textId="6A411EE8" w:rsidR="006F6EFA" w:rsidRPr="00932E40" w:rsidRDefault="006F6EFA" w:rsidP="006F6EFA">
            <w:pPr>
              <w:ind w:left="191" w:hangingChars="100" w:hanging="191"/>
              <w:rPr>
                <w:rFonts w:eastAsiaTheme="minorHAnsi"/>
                <w:sz w:val="18"/>
                <w:szCs w:val="18"/>
              </w:rPr>
            </w:pPr>
            <w:r w:rsidRPr="00932E40">
              <w:rPr>
                <w:rFonts w:eastAsiaTheme="minorHAnsi" w:hint="eastAsia"/>
                <w:sz w:val="18"/>
                <w:szCs w:val="18"/>
              </w:rPr>
              <w:t>イ　上位５割</w:t>
            </w:r>
          </w:p>
          <w:p w14:paraId="48904850" w14:textId="7D1A9065" w:rsidR="006F6EFA" w:rsidRPr="00932E40" w:rsidRDefault="006F6EFA" w:rsidP="006F6EFA">
            <w:pPr>
              <w:ind w:left="191" w:hangingChars="100" w:hanging="191"/>
              <w:rPr>
                <w:rFonts w:eastAsiaTheme="minorHAnsi"/>
                <w:sz w:val="18"/>
                <w:szCs w:val="18"/>
              </w:rPr>
            </w:pPr>
            <w:r w:rsidRPr="00932E40">
              <w:rPr>
                <w:rFonts w:eastAsiaTheme="minorHAnsi" w:hint="eastAsia"/>
                <w:sz w:val="18"/>
                <w:szCs w:val="18"/>
              </w:rPr>
              <w:t>ウ　上位３割</w:t>
            </w:r>
          </w:p>
          <w:p w14:paraId="3526A633" w14:textId="58D34F42" w:rsidR="006F6EFA" w:rsidRPr="00932E40" w:rsidRDefault="006F6EFA" w:rsidP="006F6EFA">
            <w:pPr>
              <w:ind w:left="191" w:hangingChars="100" w:hanging="191"/>
              <w:rPr>
                <w:rFonts w:ascii="メイリオ" w:eastAsia="メイリオ" w:hAnsi="メイリオ"/>
                <w:sz w:val="18"/>
                <w:szCs w:val="18"/>
              </w:rPr>
            </w:pPr>
            <w:r w:rsidRPr="00932E40">
              <w:rPr>
                <w:rFonts w:eastAsiaTheme="minorHAnsi" w:hint="eastAsia"/>
                <w:sz w:val="18"/>
                <w:szCs w:val="18"/>
              </w:rPr>
              <w:t>エ　上位１割</w:t>
            </w:r>
          </w:p>
        </w:tc>
        <w:tc>
          <w:tcPr>
            <w:tcW w:w="5460" w:type="dxa"/>
            <w:shd w:val="clear" w:color="auto" w:fill="auto"/>
          </w:tcPr>
          <w:p w14:paraId="7922DC6D" w14:textId="75AF35C5" w:rsidR="00267DBA" w:rsidRPr="00932E40" w:rsidRDefault="00267DBA" w:rsidP="006F6EFA">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A944EA" w:rsidRPr="00932E40">
              <w:rPr>
                <w:rFonts w:ascii="メイリオ" w:eastAsia="メイリオ" w:hAnsi="メイリオ" w:hint="eastAsia"/>
                <w:sz w:val="18"/>
                <w:szCs w:val="18"/>
              </w:rPr>
              <w:t>該当状況調査の結果</w:t>
            </w:r>
            <w:r w:rsidRPr="00932E40">
              <w:rPr>
                <w:rFonts w:ascii="メイリオ" w:eastAsia="メイリオ" w:hAnsi="メイリオ" w:hint="eastAsia"/>
                <w:sz w:val="18"/>
                <w:szCs w:val="18"/>
              </w:rPr>
              <w:t>を踏まえ、厚生労働省において算定。</w:t>
            </w:r>
          </w:p>
          <w:p w14:paraId="14E1ECCD" w14:textId="63D6667D" w:rsidR="006F6EFA" w:rsidRPr="00932E40" w:rsidRDefault="006F6EFA" w:rsidP="006F6EFA">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xml:space="preserve">○　</w:t>
            </w:r>
            <w:r w:rsidR="00CE7423" w:rsidRPr="00932E40">
              <w:rPr>
                <w:rFonts w:ascii="メイリオ" w:eastAsia="メイリオ" w:hAnsi="メイリオ" w:hint="eastAsia"/>
                <w:sz w:val="18"/>
                <w:szCs w:val="18"/>
              </w:rPr>
              <w:t>なお、</w:t>
            </w:r>
            <w:r w:rsidRPr="00932E40">
              <w:rPr>
                <w:rFonts w:ascii="メイリオ" w:eastAsia="メイリオ" w:hAnsi="メイリオ"/>
                <w:sz w:val="18"/>
                <w:szCs w:val="18"/>
              </w:rPr>
              <w:t>「個別事例の検討件数」は、202</w:t>
            </w:r>
            <w:r w:rsidR="00C17543" w:rsidRPr="00932E40">
              <w:rPr>
                <w:rFonts w:ascii="メイリオ" w:eastAsia="メイリオ" w:hAnsi="メイリオ" w:hint="eastAsia"/>
                <w:sz w:val="18"/>
                <w:szCs w:val="18"/>
              </w:rPr>
              <w:t>2</w:t>
            </w:r>
            <w:r w:rsidRPr="00932E40">
              <w:rPr>
                <w:rFonts w:ascii="メイリオ" w:eastAsia="メイリオ" w:hAnsi="メイリオ"/>
                <w:sz w:val="18"/>
                <w:szCs w:val="18"/>
              </w:rPr>
              <w:t>年４月から</w:t>
            </w:r>
            <w:r w:rsidR="006706FC" w:rsidRPr="00932E40">
              <w:rPr>
                <w:rFonts w:ascii="メイリオ" w:eastAsia="メイリオ" w:hAnsi="メイリオ" w:hint="eastAsia"/>
                <w:sz w:val="18"/>
                <w:szCs w:val="18"/>
              </w:rPr>
              <w:t>翌年</w:t>
            </w:r>
            <w:r w:rsidR="00C17543" w:rsidRPr="00932E40">
              <w:rPr>
                <w:rFonts w:ascii="メイリオ" w:eastAsia="メイリオ" w:hAnsi="メイリオ" w:hint="eastAsia"/>
                <w:sz w:val="18"/>
                <w:szCs w:val="18"/>
              </w:rPr>
              <w:t>３</w:t>
            </w:r>
            <w:r w:rsidRPr="00932E40">
              <w:rPr>
                <w:rFonts w:ascii="メイリオ" w:eastAsia="メイリオ" w:hAnsi="メイリオ"/>
                <w:sz w:val="18"/>
                <w:szCs w:val="18"/>
              </w:rPr>
              <w:t>月末までに開催された地域ケア会議において検討された個別事例の延べ件数とする。</w:t>
            </w:r>
          </w:p>
          <w:p w14:paraId="6A469A1C" w14:textId="77777777" w:rsidR="00757220" w:rsidRPr="00932E40" w:rsidRDefault="00834970" w:rsidP="0083497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w:t>
            </w:r>
            <w:r w:rsidRPr="00932E40">
              <w:rPr>
                <w:rFonts w:ascii="メイリオ" w:eastAsia="メイリオ" w:hAnsi="メイリオ"/>
                <w:sz w:val="18"/>
                <w:szCs w:val="18"/>
              </w:rPr>
              <w:t xml:space="preserve"> 「受給者数」は</w:t>
            </w:r>
            <w:r w:rsidR="00757220" w:rsidRPr="00932E40">
              <w:rPr>
                <w:rFonts w:ascii="メイリオ" w:eastAsia="メイリオ" w:hAnsi="メイリオ" w:hint="eastAsia"/>
                <w:sz w:val="18"/>
                <w:szCs w:val="18"/>
              </w:rPr>
              <w:t>次のとおりとする。</w:t>
            </w:r>
          </w:p>
          <w:p w14:paraId="5FCB0AE5" w14:textId="1FC15CE1" w:rsidR="00834970" w:rsidRPr="00932E40" w:rsidRDefault="00757220" w:rsidP="00E07E65">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 xml:space="preserve">①　</w:t>
            </w:r>
            <w:r w:rsidR="00E27636" w:rsidRPr="00932E40">
              <w:rPr>
                <w:rFonts w:ascii="メイリオ" w:eastAsia="メイリオ" w:hAnsi="メイリオ" w:hint="eastAsia"/>
                <w:sz w:val="18"/>
                <w:szCs w:val="18"/>
              </w:rPr>
              <w:t>時点は、</w:t>
            </w:r>
            <w:r w:rsidR="00834970" w:rsidRPr="00932E40">
              <w:rPr>
                <w:rFonts w:ascii="メイリオ" w:eastAsia="メイリオ" w:hAnsi="メイリオ"/>
                <w:sz w:val="18"/>
                <w:szCs w:val="18"/>
              </w:rPr>
              <w:t>202</w:t>
            </w:r>
            <w:r w:rsidR="006706FC" w:rsidRPr="00932E40">
              <w:rPr>
                <w:rFonts w:ascii="メイリオ" w:eastAsia="メイリオ" w:hAnsi="メイリオ" w:hint="eastAsia"/>
                <w:sz w:val="18"/>
                <w:szCs w:val="18"/>
              </w:rPr>
              <w:t>3</w:t>
            </w:r>
            <w:r w:rsidR="00834970" w:rsidRPr="00932E40">
              <w:rPr>
                <w:rFonts w:ascii="メイリオ" w:eastAsia="メイリオ" w:hAnsi="メイリオ"/>
                <w:sz w:val="18"/>
                <w:szCs w:val="18"/>
              </w:rPr>
              <w:t xml:space="preserve"> 年 </w:t>
            </w:r>
            <w:r w:rsidR="00195146" w:rsidRPr="00932E40">
              <w:rPr>
                <w:rFonts w:ascii="メイリオ" w:eastAsia="メイリオ" w:hAnsi="メイリオ" w:hint="eastAsia"/>
                <w:sz w:val="18"/>
                <w:szCs w:val="18"/>
              </w:rPr>
              <w:t>3</w:t>
            </w:r>
            <w:r w:rsidR="00834970" w:rsidRPr="00932E40">
              <w:rPr>
                <w:rFonts w:ascii="メイリオ" w:eastAsia="メイリオ" w:hAnsi="メイリオ"/>
                <w:sz w:val="18"/>
                <w:szCs w:val="18"/>
              </w:rPr>
              <w:t>月末日</w:t>
            </w:r>
            <w:r w:rsidR="0047390A" w:rsidRPr="00932E40">
              <w:rPr>
                <w:rFonts w:ascii="メイリオ" w:eastAsia="メイリオ" w:hAnsi="メイリオ" w:hint="eastAsia"/>
                <w:sz w:val="18"/>
                <w:szCs w:val="18"/>
              </w:rPr>
              <w:t>現在とすること</w:t>
            </w:r>
          </w:p>
          <w:p w14:paraId="2C5C5252" w14:textId="424EE9E5" w:rsidR="00834970" w:rsidRPr="00932E40" w:rsidRDefault="00757220" w:rsidP="00E07E65">
            <w:pPr>
              <w:spacing w:line="300" w:lineRule="exact"/>
              <w:ind w:leftChars="100" w:left="412"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②　</w:t>
            </w:r>
            <w:r w:rsidR="00834970" w:rsidRPr="00932E40">
              <w:rPr>
                <w:rFonts w:ascii="メイリオ" w:eastAsia="メイリオ" w:hAnsi="メイリオ"/>
                <w:sz w:val="18"/>
                <w:szCs w:val="18"/>
              </w:rPr>
              <w:t>サービス種別や要介護度を問わず、給付を受けている者</w:t>
            </w:r>
            <w:r w:rsidR="0047390A" w:rsidRPr="00932E40">
              <w:rPr>
                <w:rFonts w:ascii="メイリオ" w:eastAsia="メイリオ" w:hAnsi="メイリオ" w:hint="eastAsia"/>
                <w:sz w:val="18"/>
                <w:szCs w:val="18"/>
              </w:rPr>
              <w:t>であること</w:t>
            </w:r>
          </w:p>
          <w:p w14:paraId="6A00A579" w14:textId="63219FC2" w:rsidR="006F6EFA" w:rsidRPr="00932E40" w:rsidRDefault="00E07E65" w:rsidP="00E07E65">
            <w:pPr>
              <w:spacing w:line="300" w:lineRule="exact"/>
              <w:ind w:leftChars="100" w:left="412"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③　</w:t>
            </w:r>
            <w:r w:rsidR="006F6EFA" w:rsidRPr="00932E40">
              <w:rPr>
                <w:rFonts w:ascii="メイリオ" w:eastAsia="メイリオ" w:hAnsi="メイリオ" w:hint="eastAsia"/>
                <w:sz w:val="18"/>
                <w:szCs w:val="18"/>
              </w:rPr>
              <w:t>介護保険事業状況報告（月報）の①から⑪までのサービス受給者数</w:t>
            </w:r>
            <w:r w:rsidR="006F6EFA" w:rsidRPr="00932E40">
              <w:rPr>
                <w:rFonts w:ascii="メイリオ" w:eastAsia="メイリオ" w:hAnsi="メイリオ"/>
                <w:sz w:val="18"/>
                <w:szCs w:val="18"/>
              </w:rPr>
              <w:t>の合計</w:t>
            </w:r>
            <w:r w:rsidR="00E27636" w:rsidRPr="00932E40">
              <w:rPr>
                <w:rFonts w:ascii="メイリオ" w:eastAsia="メイリオ" w:hAnsi="メイリオ" w:hint="eastAsia"/>
                <w:sz w:val="18"/>
                <w:szCs w:val="18"/>
              </w:rPr>
              <w:t>とすること</w:t>
            </w:r>
          </w:p>
          <w:p w14:paraId="35D90573" w14:textId="77777777" w:rsidR="006F6EFA" w:rsidRPr="00932E40" w:rsidRDefault="006F6EFA" w:rsidP="00E27636">
            <w:pPr>
              <w:spacing w:line="300" w:lineRule="exact"/>
              <w:ind w:leftChars="100" w:left="221" w:firstLineChars="100" w:firstLine="191"/>
              <w:rPr>
                <w:rFonts w:ascii="メイリオ" w:eastAsia="メイリオ" w:hAnsi="メイリオ"/>
                <w:sz w:val="18"/>
                <w:szCs w:val="18"/>
              </w:rPr>
            </w:pPr>
            <w:r w:rsidRPr="00932E40">
              <w:rPr>
                <w:rFonts w:ascii="メイリオ" w:eastAsia="メイリオ" w:hAnsi="メイリオ" w:hint="eastAsia"/>
                <w:sz w:val="18"/>
                <w:szCs w:val="18"/>
              </w:rPr>
              <w:t>・第</w:t>
            </w:r>
            <w:r w:rsidRPr="00932E40">
              <w:rPr>
                <w:rFonts w:ascii="メイリオ" w:eastAsia="メイリオ" w:hAnsi="メイリオ"/>
                <w:sz w:val="18"/>
                <w:szCs w:val="18"/>
              </w:rPr>
              <w:t>3-2-1 表</w:t>
            </w:r>
          </w:p>
          <w:p w14:paraId="61B2D53B" w14:textId="02032B15" w:rsidR="006F6EFA" w:rsidRPr="00932E40" w:rsidRDefault="006F6EFA" w:rsidP="00E27636">
            <w:pPr>
              <w:spacing w:line="300" w:lineRule="exact"/>
              <w:ind w:leftChars="100" w:left="221" w:firstLineChars="200" w:firstLine="382"/>
              <w:rPr>
                <w:rFonts w:ascii="メイリオ" w:eastAsia="メイリオ" w:hAnsi="メイリオ"/>
                <w:sz w:val="18"/>
                <w:szCs w:val="18"/>
              </w:rPr>
            </w:pPr>
            <w:r w:rsidRPr="00932E40">
              <w:rPr>
                <w:rFonts w:ascii="メイリオ" w:eastAsia="メイリオ" w:hAnsi="メイリオ" w:hint="eastAsia"/>
                <w:sz w:val="18"/>
                <w:szCs w:val="18"/>
              </w:rPr>
              <w:t>①　特定施設入居者生活介護</w:t>
            </w:r>
          </w:p>
          <w:p w14:paraId="24AB2B13" w14:textId="4E987B53" w:rsidR="006F6EFA" w:rsidRPr="00932E40" w:rsidRDefault="006F6EFA" w:rsidP="00E27636">
            <w:pPr>
              <w:spacing w:line="300" w:lineRule="exact"/>
              <w:ind w:leftChars="100" w:left="221" w:firstLineChars="200" w:firstLine="382"/>
              <w:rPr>
                <w:rFonts w:ascii="メイリオ" w:eastAsia="メイリオ" w:hAnsi="メイリオ"/>
                <w:sz w:val="18"/>
                <w:szCs w:val="18"/>
              </w:rPr>
            </w:pPr>
            <w:r w:rsidRPr="00932E40">
              <w:rPr>
                <w:rFonts w:ascii="メイリオ" w:eastAsia="メイリオ" w:hAnsi="メイリオ" w:hint="eastAsia"/>
                <w:sz w:val="18"/>
                <w:szCs w:val="18"/>
              </w:rPr>
              <w:t>②　介護予防支援・居宅介護支援</w:t>
            </w:r>
          </w:p>
          <w:p w14:paraId="55A04E4B" w14:textId="77777777" w:rsidR="006F6EFA" w:rsidRPr="00932E40" w:rsidRDefault="006F6EFA" w:rsidP="00E27636">
            <w:pPr>
              <w:spacing w:line="300" w:lineRule="exact"/>
              <w:ind w:leftChars="100" w:left="221" w:firstLineChars="100" w:firstLine="191"/>
              <w:rPr>
                <w:rFonts w:ascii="メイリオ" w:eastAsia="メイリオ" w:hAnsi="メイリオ"/>
                <w:sz w:val="18"/>
                <w:szCs w:val="18"/>
              </w:rPr>
            </w:pPr>
            <w:r w:rsidRPr="00932E40">
              <w:rPr>
                <w:rFonts w:ascii="メイリオ" w:eastAsia="メイリオ" w:hAnsi="メイリオ" w:hint="eastAsia"/>
                <w:sz w:val="18"/>
                <w:szCs w:val="18"/>
              </w:rPr>
              <w:t>・第</w:t>
            </w:r>
            <w:r w:rsidRPr="00932E40">
              <w:rPr>
                <w:rFonts w:ascii="メイリオ" w:eastAsia="メイリオ" w:hAnsi="メイリオ"/>
                <w:sz w:val="18"/>
                <w:szCs w:val="18"/>
              </w:rPr>
              <w:t>4-2-1 表</w:t>
            </w:r>
          </w:p>
          <w:p w14:paraId="01E87DA6" w14:textId="4AC00FEC" w:rsidR="006F6EFA" w:rsidRPr="00932E40" w:rsidRDefault="006F6EFA" w:rsidP="00E27636">
            <w:pPr>
              <w:spacing w:line="300" w:lineRule="exact"/>
              <w:ind w:leftChars="100" w:left="221" w:firstLineChars="200" w:firstLine="382"/>
              <w:rPr>
                <w:rFonts w:ascii="メイリオ" w:eastAsia="メイリオ" w:hAnsi="メイリオ"/>
                <w:sz w:val="18"/>
                <w:szCs w:val="18"/>
              </w:rPr>
            </w:pPr>
            <w:r w:rsidRPr="00932E40">
              <w:rPr>
                <w:rFonts w:ascii="メイリオ" w:eastAsia="メイリオ" w:hAnsi="メイリオ" w:hint="eastAsia"/>
                <w:sz w:val="18"/>
                <w:szCs w:val="18"/>
              </w:rPr>
              <w:t>③　小規模多機能型居宅介護</w:t>
            </w:r>
          </w:p>
          <w:p w14:paraId="4F28FA15" w14:textId="1776630B" w:rsidR="006F6EFA" w:rsidRPr="00932E40" w:rsidRDefault="006F6EFA" w:rsidP="00E27636">
            <w:pPr>
              <w:spacing w:line="300" w:lineRule="exact"/>
              <w:ind w:leftChars="100" w:left="221" w:firstLineChars="200" w:firstLine="382"/>
              <w:rPr>
                <w:rFonts w:ascii="メイリオ" w:eastAsia="メイリオ" w:hAnsi="メイリオ"/>
                <w:sz w:val="18"/>
                <w:szCs w:val="18"/>
              </w:rPr>
            </w:pPr>
            <w:r w:rsidRPr="00932E40">
              <w:rPr>
                <w:rFonts w:ascii="メイリオ" w:eastAsia="メイリオ" w:hAnsi="メイリオ" w:hint="eastAsia"/>
                <w:sz w:val="18"/>
                <w:szCs w:val="18"/>
              </w:rPr>
              <w:t>④　認知症対応型共同生活介護</w:t>
            </w:r>
          </w:p>
          <w:p w14:paraId="720EDAFC" w14:textId="33C2653A" w:rsidR="006F6EFA" w:rsidRPr="00932E40" w:rsidRDefault="006F6EFA" w:rsidP="00E27636">
            <w:pPr>
              <w:spacing w:line="300" w:lineRule="exact"/>
              <w:ind w:leftChars="100" w:left="221" w:firstLineChars="200" w:firstLine="382"/>
              <w:rPr>
                <w:rFonts w:ascii="メイリオ" w:eastAsia="メイリオ" w:hAnsi="メイリオ"/>
                <w:sz w:val="18"/>
                <w:szCs w:val="18"/>
              </w:rPr>
            </w:pPr>
            <w:r w:rsidRPr="00932E40">
              <w:rPr>
                <w:rFonts w:ascii="メイリオ" w:eastAsia="メイリオ" w:hAnsi="メイリオ" w:hint="eastAsia"/>
                <w:sz w:val="18"/>
                <w:szCs w:val="18"/>
              </w:rPr>
              <w:t>⑤　地域密着型特定施設入居者生活介護</w:t>
            </w:r>
          </w:p>
          <w:p w14:paraId="3EF3E0D8" w14:textId="43B23FCE" w:rsidR="006F6EFA" w:rsidRPr="00932E40" w:rsidRDefault="006F6EFA" w:rsidP="00E27636">
            <w:pPr>
              <w:spacing w:line="300" w:lineRule="exact"/>
              <w:ind w:leftChars="100" w:left="221" w:firstLineChars="200" w:firstLine="382"/>
              <w:rPr>
                <w:rFonts w:ascii="メイリオ" w:eastAsia="メイリオ" w:hAnsi="メイリオ"/>
                <w:sz w:val="18"/>
                <w:szCs w:val="18"/>
              </w:rPr>
            </w:pPr>
            <w:r w:rsidRPr="00932E40">
              <w:rPr>
                <w:rFonts w:ascii="メイリオ" w:eastAsia="メイリオ" w:hAnsi="メイリオ" w:hint="eastAsia"/>
                <w:sz w:val="18"/>
                <w:szCs w:val="18"/>
              </w:rPr>
              <w:t>⑥　地域密着型介護老人福祉施設入所者生活介護</w:t>
            </w:r>
          </w:p>
          <w:p w14:paraId="2D059C81" w14:textId="2846A498" w:rsidR="006F6EFA" w:rsidRPr="00932E40" w:rsidRDefault="006F6EFA" w:rsidP="00E27636">
            <w:pPr>
              <w:spacing w:line="300" w:lineRule="exact"/>
              <w:ind w:leftChars="100" w:left="221" w:firstLineChars="200" w:firstLine="382"/>
              <w:rPr>
                <w:rFonts w:ascii="メイリオ" w:eastAsia="メイリオ" w:hAnsi="メイリオ"/>
                <w:sz w:val="18"/>
                <w:szCs w:val="18"/>
              </w:rPr>
            </w:pPr>
            <w:r w:rsidRPr="00932E40">
              <w:rPr>
                <w:rFonts w:ascii="メイリオ" w:eastAsia="メイリオ" w:hAnsi="メイリオ" w:hint="eastAsia"/>
                <w:sz w:val="18"/>
                <w:szCs w:val="18"/>
              </w:rPr>
              <w:t>⑦　複合型サービス（看護小規模多機能型居宅介護）</w:t>
            </w:r>
          </w:p>
          <w:p w14:paraId="4B51D921" w14:textId="77777777" w:rsidR="006F6EFA" w:rsidRPr="00932E40" w:rsidRDefault="006F6EFA" w:rsidP="00E27636">
            <w:pPr>
              <w:spacing w:line="300" w:lineRule="exact"/>
              <w:ind w:leftChars="100" w:left="221" w:firstLineChars="100" w:firstLine="191"/>
              <w:rPr>
                <w:rFonts w:ascii="メイリオ" w:eastAsia="メイリオ" w:hAnsi="メイリオ"/>
                <w:sz w:val="18"/>
                <w:szCs w:val="18"/>
              </w:rPr>
            </w:pPr>
            <w:r w:rsidRPr="00932E40">
              <w:rPr>
                <w:rFonts w:ascii="メイリオ" w:eastAsia="メイリオ" w:hAnsi="メイリオ" w:hint="eastAsia"/>
                <w:sz w:val="18"/>
                <w:szCs w:val="18"/>
              </w:rPr>
              <w:t>・第</w:t>
            </w:r>
            <w:r w:rsidRPr="00932E40">
              <w:rPr>
                <w:rFonts w:ascii="メイリオ" w:eastAsia="メイリオ" w:hAnsi="メイリオ"/>
                <w:sz w:val="18"/>
                <w:szCs w:val="18"/>
              </w:rPr>
              <w:t>5-1 表</w:t>
            </w:r>
          </w:p>
          <w:p w14:paraId="1E039FC8" w14:textId="39251E21" w:rsidR="006F6EFA" w:rsidRPr="00932E40" w:rsidRDefault="006F6EFA" w:rsidP="00E27636">
            <w:pPr>
              <w:spacing w:line="300" w:lineRule="exact"/>
              <w:ind w:leftChars="100" w:left="221" w:firstLineChars="200" w:firstLine="382"/>
              <w:rPr>
                <w:rFonts w:ascii="メイリオ" w:eastAsia="メイリオ" w:hAnsi="メイリオ"/>
                <w:sz w:val="18"/>
                <w:szCs w:val="18"/>
              </w:rPr>
            </w:pPr>
            <w:r w:rsidRPr="00932E40">
              <w:rPr>
                <w:rFonts w:ascii="メイリオ" w:eastAsia="メイリオ" w:hAnsi="メイリオ" w:hint="eastAsia"/>
                <w:sz w:val="18"/>
                <w:szCs w:val="18"/>
              </w:rPr>
              <w:t>⑧　介護老人福祉施設（特養）</w:t>
            </w:r>
          </w:p>
          <w:p w14:paraId="0C157880" w14:textId="6001B9B1" w:rsidR="006F6EFA" w:rsidRPr="00932E40" w:rsidRDefault="006F6EFA" w:rsidP="00E27636">
            <w:pPr>
              <w:spacing w:line="300" w:lineRule="exact"/>
              <w:ind w:leftChars="100" w:left="221" w:firstLineChars="200" w:firstLine="382"/>
              <w:rPr>
                <w:rFonts w:ascii="メイリオ" w:eastAsia="メイリオ" w:hAnsi="メイリオ"/>
                <w:sz w:val="18"/>
                <w:szCs w:val="18"/>
              </w:rPr>
            </w:pPr>
            <w:r w:rsidRPr="00932E40">
              <w:rPr>
                <w:rFonts w:ascii="メイリオ" w:eastAsia="メイリオ" w:hAnsi="メイリオ" w:hint="eastAsia"/>
                <w:sz w:val="18"/>
                <w:szCs w:val="18"/>
              </w:rPr>
              <w:t>⑨　介護老人保健施設</w:t>
            </w:r>
          </w:p>
          <w:p w14:paraId="2EBC8CDC" w14:textId="3D3DB61C" w:rsidR="006F6EFA" w:rsidRPr="00932E40" w:rsidRDefault="006F6EFA" w:rsidP="00E27636">
            <w:pPr>
              <w:spacing w:line="300" w:lineRule="exact"/>
              <w:ind w:leftChars="100" w:left="221" w:firstLineChars="200" w:firstLine="382"/>
              <w:rPr>
                <w:rFonts w:ascii="メイリオ" w:eastAsia="メイリオ" w:hAnsi="メイリオ"/>
                <w:sz w:val="18"/>
                <w:szCs w:val="18"/>
              </w:rPr>
            </w:pPr>
            <w:r w:rsidRPr="00932E40">
              <w:rPr>
                <w:rFonts w:ascii="メイリオ" w:eastAsia="メイリオ" w:hAnsi="メイリオ" w:hint="eastAsia"/>
                <w:sz w:val="18"/>
                <w:szCs w:val="18"/>
              </w:rPr>
              <w:t>⑩　介護療養型医療施設</w:t>
            </w:r>
          </w:p>
          <w:p w14:paraId="26C2AFEF" w14:textId="63FD800A" w:rsidR="006F6EFA" w:rsidRPr="00932E40" w:rsidRDefault="006F6EFA" w:rsidP="00E27636">
            <w:pPr>
              <w:spacing w:line="300" w:lineRule="exact"/>
              <w:ind w:leftChars="100" w:left="221" w:firstLineChars="200" w:firstLine="382"/>
              <w:rPr>
                <w:rFonts w:ascii="メイリオ" w:eastAsia="メイリオ" w:hAnsi="メイリオ"/>
                <w:i/>
                <w:iCs/>
                <w:sz w:val="18"/>
                <w:szCs w:val="18"/>
              </w:rPr>
            </w:pPr>
            <w:r w:rsidRPr="00932E40">
              <w:rPr>
                <w:rFonts w:ascii="メイリオ" w:eastAsia="メイリオ" w:hAnsi="メイリオ" w:hint="eastAsia"/>
                <w:sz w:val="18"/>
                <w:szCs w:val="18"/>
              </w:rPr>
              <w:t>⑪　介護医療院</w:t>
            </w:r>
          </w:p>
        </w:tc>
        <w:tc>
          <w:tcPr>
            <w:tcW w:w="1581" w:type="dxa"/>
            <w:shd w:val="clear" w:color="auto" w:fill="auto"/>
          </w:tcPr>
          <w:p w14:paraId="15E424E7" w14:textId="7A4CF712" w:rsidR="006F6EFA" w:rsidRPr="002F652B" w:rsidRDefault="006F6EFA" w:rsidP="006F6EFA">
            <w:pPr>
              <w:ind w:firstLineChars="100" w:firstLine="191"/>
              <w:rPr>
                <w:rFonts w:ascii="メイリオ" w:eastAsia="メイリオ" w:hAnsi="メイリオ"/>
                <w:sz w:val="18"/>
                <w:szCs w:val="18"/>
              </w:rPr>
            </w:pPr>
            <w:r w:rsidRPr="0054733E">
              <w:rPr>
                <w:rFonts w:ascii="メイリオ" w:eastAsia="メイリオ" w:hAnsi="メイリオ"/>
                <w:sz w:val="18"/>
                <w:szCs w:val="18"/>
              </w:rPr>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81" w:type="dxa"/>
            <w:shd w:val="clear" w:color="auto" w:fill="auto"/>
            <w:vAlign w:val="center"/>
          </w:tcPr>
          <w:p w14:paraId="4BBA1955" w14:textId="77777777" w:rsidR="006F6EFA" w:rsidRPr="0077059D" w:rsidRDefault="006F6EFA" w:rsidP="006F6EFA">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3D6AB90E" w14:textId="20ED6CDF" w:rsidR="006F6EFA" w:rsidRPr="0077059D" w:rsidRDefault="006F6EFA" w:rsidP="006F6EFA">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3A5030">
              <w:rPr>
                <w:rFonts w:ascii="メイリオ" w:eastAsia="メイリオ" w:hAnsi="メイリオ" w:hint="eastAsia"/>
                <w:sz w:val="18"/>
                <w:szCs w:val="18"/>
              </w:rPr>
              <w:t>１</w:t>
            </w:r>
            <w:r w:rsidRPr="0077059D">
              <w:rPr>
                <w:rFonts w:ascii="メイリオ" w:eastAsia="メイリオ" w:hAnsi="メイリオ"/>
                <w:sz w:val="18"/>
                <w:szCs w:val="18"/>
              </w:rPr>
              <w:t>点</w:t>
            </w:r>
          </w:p>
          <w:p w14:paraId="424A2C7F" w14:textId="77777777" w:rsidR="006F6EFA" w:rsidRDefault="006F6EFA" w:rsidP="006F6EFA">
            <w:pPr>
              <w:snapToGrid w:val="0"/>
              <w:jc w:val="center"/>
              <w:rPr>
                <w:rFonts w:ascii="メイリオ" w:eastAsia="メイリオ" w:hAnsi="メイリオ"/>
                <w:sz w:val="18"/>
                <w:szCs w:val="18"/>
              </w:rPr>
            </w:pPr>
          </w:p>
          <w:p w14:paraId="3299D8E2" w14:textId="5D9F6727" w:rsidR="006F6EFA" w:rsidRDefault="006F6EFA" w:rsidP="006F6EFA">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47451D02" w14:textId="77777777" w:rsidR="00476BCC" w:rsidRPr="005E554D" w:rsidRDefault="00476BCC" w:rsidP="006F6EFA">
            <w:pPr>
              <w:snapToGrid w:val="0"/>
              <w:jc w:val="center"/>
              <w:rPr>
                <w:rFonts w:ascii="メイリオ" w:eastAsia="メイリオ" w:hAnsi="メイリオ"/>
                <w:sz w:val="18"/>
                <w:szCs w:val="18"/>
              </w:rPr>
            </w:pPr>
          </w:p>
          <w:p w14:paraId="6C686F2B" w14:textId="62986C98" w:rsidR="006F6EFA" w:rsidRPr="002F652B" w:rsidRDefault="006F6EFA" w:rsidP="006F6EFA">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8468B1">
              <w:rPr>
                <w:rFonts w:ascii="メイリオ" w:eastAsia="メイリオ" w:hAnsi="メイリオ" w:hint="eastAsia"/>
                <w:sz w:val="18"/>
                <w:szCs w:val="18"/>
              </w:rPr>
              <w:t>４</w:t>
            </w:r>
            <w:r w:rsidRPr="0077059D">
              <w:rPr>
                <w:rFonts w:ascii="メイリオ" w:eastAsia="メイリオ" w:hAnsi="メイリオ"/>
                <w:sz w:val="18"/>
                <w:szCs w:val="18"/>
              </w:rPr>
              <w:t>点）</w:t>
            </w:r>
          </w:p>
        </w:tc>
      </w:tr>
      <w:tr w:rsidR="00F6765F" w:rsidRPr="00F145A7" w14:paraId="00854310" w14:textId="77777777" w:rsidTr="00D54428">
        <w:trPr>
          <w:trHeight w:val="332"/>
        </w:trPr>
        <w:tc>
          <w:tcPr>
            <w:tcW w:w="510" w:type="dxa"/>
            <w:shd w:val="clear" w:color="auto" w:fill="D9D9D9" w:themeFill="background1" w:themeFillShade="D9"/>
            <w:vAlign w:val="center"/>
          </w:tcPr>
          <w:p w14:paraId="4C056BC1" w14:textId="1BFAC74C" w:rsidR="00F6765F" w:rsidRDefault="00F6765F" w:rsidP="00F6765F">
            <w:pPr>
              <w:jc w:val="center"/>
              <w:rPr>
                <w:rFonts w:ascii="メイリオ" w:eastAsia="メイリオ" w:hAnsi="メイリオ"/>
                <w:sz w:val="18"/>
                <w:szCs w:val="18"/>
              </w:rPr>
            </w:pPr>
            <w:r>
              <w:rPr>
                <w:rFonts w:ascii="メイリオ" w:eastAsia="メイリオ" w:hAnsi="メイリオ" w:hint="eastAsia"/>
                <w:sz w:val="18"/>
                <w:szCs w:val="18"/>
              </w:rPr>
              <w:t>４</w:t>
            </w:r>
          </w:p>
        </w:tc>
        <w:tc>
          <w:tcPr>
            <w:tcW w:w="5460" w:type="dxa"/>
            <w:shd w:val="clear" w:color="auto" w:fill="D9D9D9" w:themeFill="background1" w:themeFillShade="D9"/>
          </w:tcPr>
          <w:p w14:paraId="50D27574" w14:textId="7C2673E6" w:rsidR="00F6765F" w:rsidRPr="00932E40" w:rsidRDefault="00F6765F" w:rsidP="00F6765F">
            <w:pPr>
              <w:ind w:leftChars="100" w:left="221"/>
              <w:rPr>
                <w:rFonts w:ascii="メイリオ" w:eastAsia="メイリオ" w:hAnsi="メイリオ"/>
                <w:sz w:val="18"/>
                <w:szCs w:val="18"/>
              </w:rPr>
            </w:pPr>
            <w:r w:rsidRPr="00932E40">
              <w:rPr>
                <w:rFonts w:ascii="メイリオ" w:eastAsia="メイリオ" w:hAnsi="メイリオ" w:hint="eastAsia"/>
                <w:sz w:val="18"/>
                <w:szCs w:val="18"/>
              </w:rPr>
              <w:t>通いの場への</w:t>
            </w:r>
            <w:r w:rsidR="00B321D5" w:rsidRPr="00932E40">
              <w:rPr>
                <w:rFonts w:ascii="メイリオ" w:eastAsia="メイリオ" w:hAnsi="メイリオ" w:hint="eastAsia"/>
                <w:sz w:val="18"/>
                <w:szCs w:val="18"/>
              </w:rPr>
              <w:t>65歳以上高齢者</w:t>
            </w:r>
            <w:r w:rsidRPr="00932E40">
              <w:rPr>
                <w:rFonts w:ascii="メイリオ" w:eastAsia="メイリオ" w:hAnsi="メイリオ" w:hint="eastAsia"/>
                <w:sz w:val="18"/>
                <w:szCs w:val="18"/>
              </w:rPr>
              <w:t>の参加率</w:t>
            </w:r>
          </w:p>
          <w:p w14:paraId="11ABA513" w14:textId="1EA34E01" w:rsidR="00F6765F" w:rsidRPr="00932E40" w:rsidRDefault="00F6765F" w:rsidP="00F6765F">
            <w:pPr>
              <w:ind w:left="191" w:hangingChars="100" w:hanging="191"/>
              <w:rPr>
                <w:rFonts w:ascii="メイリオ" w:eastAsia="メイリオ" w:hAnsi="メイリオ"/>
                <w:sz w:val="18"/>
                <w:szCs w:val="18"/>
              </w:rPr>
            </w:pPr>
          </w:p>
          <w:p w14:paraId="79F42F50" w14:textId="2443BA36" w:rsidR="00B321D5" w:rsidRPr="00932E40" w:rsidRDefault="00B321D5" w:rsidP="00F6765F">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ア　週一回以上の通いの場への参加率</w:t>
            </w:r>
          </w:p>
          <w:p w14:paraId="00E88F97" w14:textId="549B2967" w:rsidR="00F6765F" w:rsidRPr="00932E40" w:rsidRDefault="00B321D5" w:rsidP="00B321D5">
            <w:pPr>
              <w:ind w:leftChars="100" w:left="221"/>
              <w:rPr>
                <w:rFonts w:asciiTheme="minorEastAsia" w:hAnsiTheme="minorEastAsia"/>
                <w:sz w:val="18"/>
                <w:szCs w:val="18"/>
              </w:rPr>
            </w:pPr>
            <w:r w:rsidRPr="00932E40">
              <w:rPr>
                <w:rFonts w:asciiTheme="minorEastAsia" w:hAnsiTheme="minorEastAsia" w:hint="eastAsia"/>
                <w:sz w:val="18"/>
                <w:szCs w:val="18"/>
              </w:rPr>
              <w:lastRenderedPageBreak/>
              <w:t>①</w:t>
            </w:r>
            <w:r w:rsidR="00F6765F" w:rsidRPr="00932E40">
              <w:rPr>
                <w:rFonts w:asciiTheme="minorEastAsia" w:hAnsiTheme="minorEastAsia" w:hint="eastAsia"/>
                <w:sz w:val="18"/>
                <w:szCs w:val="18"/>
              </w:rPr>
              <w:t xml:space="preserve">　上位７割</w:t>
            </w:r>
          </w:p>
          <w:p w14:paraId="74D9447B" w14:textId="1B8A5D7C" w:rsidR="00F6765F" w:rsidRPr="00932E40" w:rsidRDefault="00B321D5" w:rsidP="00B321D5">
            <w:pPr>
              <w:ind w:leftChars="100" w:left="221"/>
              <w:rPr>
                <w:rFonts w:asciiTheme="minorEastAsia" w:hAnsiTheme="minorEastAsia"/>
                <w:sz w:val="18"/>
                <w:szCs w:val="18"/>
              </w:rPr>
            </w:pPr>
            <w:r w:rsidRPr="00932E40">
              <w:rPr>
                <w:rFonts w:asciiTheme="minorEastAsia" w:hAnsiTheme="minorEastAsia" w:hint="eastAsia"/>
                <w:sz w:val="18"/>
                <w:szCs w:val="18"/>
              </w:rPr>
              <w:t>②</w:t>
            </w:r>
            <w:r w:rsidR="00F6765F" w:rsidRPr="00932E40">
              <w:rPr>
                <w:rFonts w:asciiTheme="minorEastAsia" w:hAnsiTheme="minorEastAsia" w:hint="eastAsia"/>
                <w:sz w:val="18"/>
                <w:szCs w:val="18"/>
              </w:rPr>
              <w:t xml:space="preserve">　上位５割</w:t>
            </w:r>
          </w:p>
          <w:p w14:paraId="4E251E77" w14:textId="26313125" w:rsidR="00F6765F" w:rsidRPr="00932E40" w:rsidRDefault="00B321D5" w:rsidP="00B321D5">
            <w:pPr>
              <w:ind w:leftChars="100" w:left="221"/>
              <w:rPr>
                <w:rFonts w:asciiTheme="minorEastAsia" w:hAnsiTheme="minorEastAsia"/>
                <w:sz w:val="18"/>
                <w:szCs w:val="18"/>
              </w:rPr>
            </w:pPr>
            <w:r w:rsidRPr="00932E40">
              <w:rPr>
                <w:rFonts w:asciiTheme="minorEastAsia" w:hAnsiTheme="minorEastAsia" w:hint="eastAsia"/>
                <w:sz w:val="18"/>
                <w:szCs w:val="18"/>
              </w:rPr>
              <w:t>③</w:t>
            </w:r>
            <w:r w:rsidR="00F6765F" w:rsidRPr="00932E40">
              <w:rPr>
                <w:rFonts w:asciiTheme="minorEastAsia" w:hAnsiTheme="minorEastAsia" w:hint="eastAsia"/>
                <w:sz w:val="18"/>
                <w:szCs w:val="18"/>
              </w:rPr>
              <w:t xml:space="preserve">　上位３割</w:t>
            </w:r>
          </w:p>
          <w:p w14:paraId="49D175C6" w14:textId="48371CC7" w:rsidR="00F6765F" w:rsidRPr="00932E40" w:rsidRDefault="00B321D5" w:rsidP="00B321D5">
            <w:pPr>
              <w:ind w:leftChars="100" w:left="221"/>
              <w:rPr>
                <w:rFonts w:asciiTheme="minorEastAsia" w:hAnsiTheme="minorEastAsia"/>
                <w:sz w:val="18"/>
                <w:szCs w:val="18"/>
              </w:rPr>
            </w:pPr>
            <w:r w:rsidRPr="00932E40">
              <w:rPr>
                <w:rFonts w:asciiTheme="minorEastAsia" w:hAnsiTheme="minorEastAsia" w:hint="eastAsia"/>
                <w:sz w:val="18"/>
                <w:szCs w:val="18"/>
              </w:rPr>
              <w:t>④</w:t>
            </w:r>
            <w:r w:rsidR="00F6765F" w:rsidRPr="00932E40">
              <w:rPr>
                <w:rFonts w:asciiTheme="minorEastAsia" w:hAnsiTheme="minorEastAsia" w:hint="eastAsia"/>
                <w:sz w:val="18"/>
                <w:szCs w:val="18"/>
              </w:rPr>
              <w:t xml:space="preserve">　上位１割</w:t>
            </w:r>
          </w:p>
          <w:p w14:paraId="2F6C8B81" w14:textId="77777777" w:rsidR="00B321D5" w:rsidRPr="00932E40" w:rsidRDefault="00B321D5" w:rsidP="00F6765F">
            <w:pPr>
              <w:ind w:left="191" w:hangingChars="100" w:hanging="191"/>
              <w:rPr>
                <w:rFonts w:asciiTheme="minorEastAsia" w:hAnsiTheme="minorEastAsia"/>
                <w:sz w:val="18"/>
                <w:szCs w:val="18"/>
              </w:rPr>
            </w:pPr>
          </w:p>
          <w:p w14:paraId="677D6318" w14:textId="77777777" w:rsidR="00B321D5" w:rsidRPr="00932E40" w:rsidRDefault="00B321D5" w:rsidP="00F6765F">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イ　週一回以上の通いの場への参加率の変化率</w:t>
            </w:r>
          </w:p>
          <w:p w14:paraId="45ED94C3" w14:textId="77777777" w:rsidR="00B321D5" w:rsidRPr="00932E40" w:rsidRDefault="00B321D5" w:rsidP="00B321D5">
            <w:pPr>
              <w:ind w:leftChars="100" w:left="221"/>
              <w:rPr>
                <w:rFonts w:eastAsiaTheme="minorHAnsi"/>
                <w:sz w:val="18"/>
                <w:szCs w:val="18"/>
              </w:rPr>
            </w:pPr>
            <w:r w:rsidRPr="00932E40">
              <w:rPr>
                <w:rFonts w:eastAsiaTheme="minorHAnsi" w:hint="eastAsia"/>
                <w:sz w:val="18"/>
                <w:szCs w:val="18"/>
              </w:rPr>
              <w:t>①　上位７割</w:t>
            </w:r>
          </w:p>
          <w:p w14:paraId="4670E032" w14:textId="77777777" w:rsidR="00B321D5" w:rsidRPr="00932E40" w:rsidRDefault="00B321D5" w:rsidP="00B321D5">
            <w:pPr>
              <w:ind w:leftChars="100" w:left="221"/>
              <w:rPr>
                <w:rFonts w:eastAsiaTheme="minorHAnsi"/>
                <w:sz w:val="18"/>
                <w:szCs w:val="18"/>
              </w:rPr>
            </w:pPr>
            <w:r w:rsidRPr="00932E40">
              <w:rPr>
                <w:rFonts w:eastAsiaTheme="minorHAnsi" w:hint="eastAsia"/>
                <w:sz w:val="18"/>
                <w:szCs w:val="18"/>
              </w:rPr>
              <w:t>②　上位５割</w:t>
            </w:r>
          </w:p>
          <w:p w14:paraId="7355B275" w14:textId="77777777" w:rsidR="00B321D5" w:rsidRPr="00932E40" w:rsidRDefault="00B321D5" w:rsidP="00B321D5">
            <w:pPr>
              <w:ind w:leftChars="100" w:left="221"/>
              <w:rPr>
                <w:rFonts w:eastAsiaTheme="minorHAnsi"/>
                <w:sz w:val="18"/>
                <w:szCs w:val="18"/>
              </w:rPr>
            </w:pPr>
            <w:r w:rsidRPr="00932E40">
              <w:rPr>
                <w:rFonts w:eastAsiaTheme="minorHAnsi" w:hint="eastAsia"/>
                <w:sz w:val="18"/>
                <w:szCs w:val="18"/>
              </w:rPr>
              <w:t>③　上位３割</w:t>
            </w:r>
          </w:p>
          <w:p w14:paraId="0703B298" w14:textId="1A5F26C1" w:rsidR="00B321D5" w:rsidRPr="00932E40" w:rsidRDefault="00B321D5" w:rsidP="00B321D5">
            <w:pPr>
              <w:ind w:leftChars="100" w:left="221"/>
              <w:rPr>
                <w:rFonts w:eastAsiaTheme="minorHAnsi"/>
                <w:sz w:val="18"/>
                <w:szCs w:val="18"/>
              </w:rPr>
            </w:pPr>
            <w:r w:rsidRPr="00932E40">
              <w:rPr>
                <w:rFonts w:eastAsiaTheme="minorHAnsi" w:hint="eastAsia"/>
                <w:sz w:val="18"/>
                <w:szCs w:val="18"/>
              </w:rPr>
              <w:t>④　上位１割</w:t>
            </w:r>
          </w:p>
        </w:tc>
        <w:tc>
          <w:tcPr>
            <w:tcW w:w="5460" w:type="dxa"/>
            <w:shd w:val="clear" w:color="auto" w:fill="D9D9D9" w:themeFill="background1" w:themeFillShade="D9"/>
          </w:tcPr>
          <w:p w14:paraId="3C6E75C6" w14:textId="269DA9A3" w:rsidR="00F6765F" w:rsidRPr="00932E40" w:rsidRDefault="00F6765F" w:rsidP="00F6765F">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　「介護予防・日常生活支援総合事業（地域支援事業）の実施状況に関する調査」を踏まえ、厚生労働省において算定。</w:t>
            </w:r>
          </w:p>
          <w:p w14:paraId="4FDB7AC9" w14:textId="5030F4B1" w:rsidR="00F6765F" w:rsidRPr="00932E40" w:rsidRDefault="00F6765F" w:rsidP="00F6765F">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xml:space="preserve">○　</w:t>
            </w:r>
            <w:r w:rsidRPr="00932E40">
              <w:rPr>
                <w:rFonts w:ascii="メイリオ" w:eastAsia="メイリオ" w:hAnsi="メイリオ" w:hint="eastAsia"/>
                <w:sz w:val="18"/>
                <w:szCs w:val="18"/>
              </w:rPr>
              <w:t>なお、</w:t>
            </w:r>
            <w:r w:rsidRPr="00932E40">
              <w:rPr>
                <w:rFonts w:ascii="メイリオ" w:eastAsia="メイリオ" w:hAnsi="メイリオ"/>
                <w:sz w:val="18"/>
                <w:szCs w:val="18"/>
              </w:rPr>
              <w:t>通いの場の定義は以下のとおりとする。</w:t>
            </w:r>
          </w:p>
          <w:p w14:paraId="320255F3" w14:textId="77777777" w:rsidR="00F6765F" w:rsidRPr="00932E40" w:rsidRDefault="00F6765F" w:rsidP="00F6765F">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p>
          <w:p w14:paraId="1EA81875" w14:textId="77777777" w:rsidR="00F6765F" w:rsidRPr="00932E40" w:rsidRDefault="00F6765F" w:rsidP="00F6765F">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【介護予防に資する住民主体の通いの場】</w:t>
            </w:r>
          </w:p>
          <w:p w14:paraId="31BEF76D" w14:textId="77777777" w:rsidR="00F6765F" w:rsidRPr="00932E40" w:rsidRDefault="00F6765F" w:rsidP="00F6765F">
            <w:pPr>
              <w:spacing w:line="300" w:lineRule="exact"/>
              <w:ind w:leftChars="100" w:left="412" w:hangingChars="100" w:hanging="191"/>
              <w:rPr>
                <w:rFonts w:ascii="メイリオ" w:eastAsia="メイリオ" w:hAnsi="メイリオ"/>
                <w:sz w:val="18"/>
                <w:szCs w:val="18"/>
              </w:rPr>
            </w:pPr>
            <w:r w:rsidRPr="00932E40">
              <w:rPr>
                <w:rFonts w:ascii="メイリオ" w:eastAsia="メイリオ" w:hAnsi="メイリオ" w:hint="eastAsia"/>
                <w:sz w:val="18"/>
                <w:szCs w:val="18"/>
              </w:rPr>
              <w:t>・　体操や趣味活動等を行い介護予防に資すると市町村が判断する通いの場であること。</w:t>
            </w:r>
          </w:p>
          <w:p w14:paraId="0626EFE9" w14:textId="77777777" w:rsidR="00F6765F" w:rsidRPr="00932E40" w:rsidRDefault="00F6765F" w:rsidP="00F6765F">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　住民が主体的に取り組んでいること。</w:t>
            </w:r>
          </w:p>
          <w:p w14:paraId="1ECE72EC" w14:textId="77777777" w:rsidR="00F6765F" w:rsidRPr="00932E40" w:rsidRDefault="00F6765F" w:rsidP="00F6765F">
            <w:pPr>
              <w:spacing w:line="300" w:lineRule="exact"/>
              <w:ind w:leftChars="100" w:left="412" w:hangingChars="100" w:hanging="191"/>
              <w:rPr>
                <w:rFonts w:ascii="メイリオ" w:eastAsia="メイリオ" w:hAnsi="メイリオ"/>
                <w:sz w:val="18"/>
                <w:szCs w:val="18"/>
              </w:rPr>
            </w:pPr>
            <w:r w:rsidRPr="00932E40">
              <w:rPr>
                <w:rFonts w:ascii="メイリオ" w:eastAsia="メイリオ" w:hAnsi="メイリオ" w:hint="eastAsia"/>
                <w:sz w:val="18"/>
                <w:szCs w:val="18"/>
              </w:rPr>
              <w:t>・　通いの場の運営について、市町村が財政的支援（地域支援事業の一般介護予防事業、地域支援事業の任意事業、市町村の独自事業等）を行っているものに限らない。</w:t>
            </w:r>
          </w:p>
          <w:p w14:paraId="777C2259" w14:textId="0F25E96F" w:rsidR="00F6765F" w:rsidRPr="00932E40" w:rsidRDefault="00F6765F" w:rsidP="00082CD2">
            <w:pPr>
              <w:spacing w:line="300" w:lineRule="exact"/>
              <w:ind w:leftChars="56" w:left="343" w:hangingChars="115" w:hanging="219"/>
              <w:rPr>
                <w:rFonts w:ascii="メイリオ" w:eastAsia="メイリオ" w:hAnsi="メイリオ"/>
                <w:sz w:val="18"/>
                <w:szCs w:val="18"/>
              </w:rPr>
            </w:pPr>
            <w:r w:rsidRPr="00932E40">
              <w:rPr>
                <w:rFonts w:ascii="メイリオ" w:eastAsia="メイリオ" w:hAnsi="メイリオ" w:hint="eastAsia"/>
                <w:sz w:val="18"/>
                <w:szCs w:val="18"/>
              </w:rPr>
              <w:t>※　「主な活動内容」及び「参加者実人数」を把握しているものを計上すること。</w:t>
            </w:r>
          </w:p>
          <w:p w14:paraId="33E71EC7" w14:textId="0E66E705" w:rsidR="00F6765F" w:rsidRPr="00932E40" w:rsidRDefault="00F6765F" w:rsidP="00082CD2">
            <w:pPr>
              <w:ind w:leftChars="56" w:left="343" w:hangingChars="115" w:hanging="219"/>
              <w:rPr>
                <w:rFonts w:ascii="メイリオ" w:eastAsia="メイリオ" w:hAnsi="メイリオ"/>
                <w:i/>
                <w:iCs/>
                <w:sz w:val="18"/>
                <w:szCs w:val="18"/>
              </w:rPr>
            </w:pPr>
            <w:r w:rsidRPr="00932E40">
              <w:rPr>
                <w:rFonts w:ascii="メイリオ" w:eastAsia="メイリオ" w:hAnsi="メイリオ" w:hint="eastAsia"/>
                <w:sz w:val="18"/>
                <w:szCs w:val="18"/>
              </w:rPr>
              <w:t xml:space="preserve">※　</w:t>
            </w:r>
            <w:r w:rsidRPr="00932E40">
              <w:rPr>
                <w:rFonts w:ascii="メイリオ" w:eastAsia="メイリオ" w:hAnsi="メイリオ"/>
                <w:sz w:val="18"/>
                <w:szCs w:val="18"/>
              </w:rPr>
              <w:t>65歳以上の高齢者人口は、総務省「住民基本台帳に基づく人口、人口動態及び世帯数」を使用。</w:t>
            </w:r>
          </w:p>
        </w:tc>
        <w:tc>
          <w:tcPr>
            <w:tcW w:w="1581" w:type="dxa"/>
            <w:shd w:val="clear" w:color="auto" w:fill="D9D9D9" w:themeFill="background1" w:themeFillShade="D9"/>
          </w:tcPr>
          <w:p w14:paraId="44947C8D" w14:textId="7E5B25A1" w:rsidR="00F6765F" w:rsidRPr="002F652B" w:rsidRDefault="00F6765F" w:rsidP="00F6765F">
            <w:pPr>
              <w:ind w:firstLineChars="100" w:firstLine="191"/>
              <w:rPr>
                <w:rFonts w:ascii="メイリオ" w:eastAsia="メイリオ" w:hAnsi="メイリオ"/>
                <w:sz w:val="18"/>
                <w:szCs w:val="18"/>
              </w:rPr>
            </w:pPr>
            <w:r w:rsidRPr="0054733E">
              <w:rPr>
                <w:rFonts w:ascii="メイリオ" w:eastAsia="メイリオ" w:hAnsi="メイリオ"/>
                <w:sz w:val="18"/>
                <w:szCs w:val="18"/>
              </w:rPr>
              <w:lastRenderedPageBreak/>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81" w:type="dxa"/>
            <w:shd w:val="clear" w:color="auto" w:fill="D9D9D9" w:themeFill="background1" w:themeFillShade="D9"/>
            <w:vAlign w:val="center"/>
          </w:tcPr>
          <w:p w14:paraId="3B693AA0" w14:textId="77777777" w:rsidR="00B321D5"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sidR="00B321D5">
              <w:rPr>
                <w:rFonts w:ascii="メイリオ" w:eastAsia="メイリオ" w:hAnsi="メイリオ" w:hint="eastAsia"/>
                <w:sz w:val="18"/>
                <w:szCs w:val="18"/>
              </w:rPr>
              <w:t>・イのうち</w:t>
            </w:r>
          </w:p>
          <w:p w14:paraId="061F7C39" w14:textId="0557CAF3" w:rsidR="00F6765F" w:rsidRPr="0077059D" w:rsidRDefault="00B321D5" w:rsidP="00F6765F">
            <w:pPr>
              <w:snapToGrid w:val="0"/>
              <w:jc w:val="center"/>
              <w:rPr>
                <w:rFonts w:ascii="メイリオ" w:eastAsia="メイリオ" w:hAnsi="メイリオ"/>
                <w:sz w:val="18"/>
                <w:szCs w:val="18"/>
              </w:rPr>
            </w:pPr>
            <w:r>
              <w:rPr>
                <w:rFonts w:ascii="メイリオ" w:eastAsia="メイリオ" w:hAnsi="メイリオ" w:hint="eastAsia"/>
                <w:sz w:val="18"/>
                <w:szCs w:val="18"/>
              </w:rPr>
              <w:t>①</w:t>
            </w:r>
            <w:r w:rsidR="00F6765F">
              <w:rPr>
                <w:rFonts w:ascii="メイリオ" w:eastAsia="メイリオ" w:hAnsi="メイリオ" w:hint="eastAsia"/>
                <w:sz w:val="18"/>
                <w:szCs w:val="18"/>
              </w:rPr>
              <w:t>～</w:t>
            </w:r>
            <w:r>
              <w:rPr>
                <w:rFonts w:ascii="メイリオ" w:eastAsia="メイリオ" w:hAnsi="メイリオ" w:hint="eastAsia"/>
                <w:sz w:val="18"/>
                <w:szCs w:val="18"/>
              </w:rPr>
              <w:t>④</w:t>
            </w:r>
          </w:p>
          <w:p w14:paraId="00ED44B8" w14:textId="32BB0767"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8468B1">
              <w:rPr>
                <w:rFonts w:ascii="メイリオ" w:eastAsia="メイリオ" w:hAnsi="メイリオ" w:hint="eastAsia"/>
                <w:sz w:val="18"/>
                <w:szCs w:val="18"/>
              </w:rPr>
              <w:t>１</w:t>
            </w:r>
            <w:r w:rsidRPr="0077059D">
              <w:rPr>
                <w:rFonts w:ascii="メイリオ" w:eastAsia="メイリオ" w:hAnsi="メイリオ"/>
                <w:sz w:val="18"/>
                <w:szCs w:val="18"/>
              </w:rPr>
              <w:t>点</w:t>
            </w:r>
          </w:p>
          <w:p w14:paraId="2971E830" w14:textId="77777777" w:rsidR="00F6765F" w:rsidRDefault="00F6765F" w:rsidP="00F6765F">
            <w:pPr>
              <w:snapToGrid w:val="0"/>
              <w:jc w:val="center"/>
              <w:rPr>
                <w:rFonts w:ascii="メイリオ" w:eastAsia="メイリオ" w:hAnsi="メイリオ"/>
                <w:sz w:val="18"/>
                <w:szCs w:val="18"/>
              </w:rPr>
            </w:pPr>
          </w:p>
          <w:p w14:paraId="11E54CC3" w14:textId="094DE095" w:rsidR="00F6765F" w:rsidRDefault="00AE613F" w:rsidP="00F6765F">
            <w:pPr>
              <w:snapToGrid w:val="0"/>
              <w:jc w:val="center"/>
              <w:rPr>
                <w:rFonts w:ascii="メイリオ" w:eastAsia="メイリオ" w:hAnsi="メイリオ"/>
                <w:sz w:val="18"/>
                <w:szCs w:val="18"/>
              </w:rPr>
            </w:pPr>
            <w:r>
              <w:rPr>
                <w:rFonts w:ascii="メイリオ" w:eastAsia="メイリオ" w:hAnsi="メイリオ" w:hint="eastAsia"/>
                <w:sz w:val="18"/>
                <w:szCs w:val="18"/>
              </w:rPr>
              <w:t>それぞれ</w:t>
            </w:r>
            <w:r w:rsidR="00B321D5">
              <w:rPr>
                <w:rFonts w:ascii="メイリオ" w:eastAsia="メイリオ" w:hAnsi="メイリオ" w:hint="eastAsia"/>
                <w:sz w:val="18"/>
                <w:szCs w:val="18"/>
              </w:rPr>
              <w:t>④</w:t>
            </w:r>
            <w:r w:rsidR="00F6765F" w:rsidRPr="005E554D">
              <w:rPr>
                <w:rFonts w:ascii="メイリオ" w:eastAsia="メイリオ" w:hAnsi="メイリオ"/>
                <w:sz w:val="18"/>
                <w:szCs w:val="18"/>
              </w:rPr>
              <w:t>に該当すれば</w:t>
            </w:r>
            <w:r w:rsidR="00B321D5">
              <w:rPr>
                <w:rFonts w:ascii="メイリオ" w:eastAsia="メイリオ" w:hAnsi="メイリオ" w:hint="eastAsia"/>
                <w:sz w:val="18"/>
                <w:szCs w:val="18"/>
              </w:rPr>
              <w:t>①</w:t>
            </w:r>
            <w:r w:rsidR="00F6765F" w:rsidRPr="005E554D">
              <w:rPr>
                <w:rFonts w:ascii="メイリオ" w:eastAsia="メイリオ" w:hAnsi="メイリオ"/>
                <w:sz w:val="18"/>
                <w:szCs w:val="18"/>
              </w:rPr>
              <w:t>～</w:t>
            </w:r>
            <w:r w:rsidR="00B321D5">
              <w:rPr>
                <w:rFonts w:ascii="メイリオ" w:eastAsia="メイリオ" w:hAnsi="メイリオ" w:hint="eastAsia"/>
                <w:sz w:val="18"/>
                <w:szCs w:val="18"/>
              </w:rPr>
              <w:t>③</w:t>
            </w:r>
            <w:r w:rsidR="00F6765F" w:rsidRPr="005E554D">
              <w:rPr>
                <w:rFonts w:ascii="メイリオ" w:eastAsia="メイリオ" w:hAnsi="メイリオ"/>
                <w:sz w:val="18"/>
                <w:szCs w:val="18"/>
              </w:rPr>
              <w:t>も得点</w:t>
            </w:r>
          </w:p>
          <w:p w14:paraId="0000CD73" w14:textId="77777777" w:rsidR="00476BCC" w:rsidRPr="005E554D" w:rsidRDefault="00476BCC" w:rsidP="00F6765F">
            <w:pPr>
              <w:snapToGrid w:val="0"/>
              <w:jc w:val="center"/>
              <w:rPr>
                <w:rFonts w:ascii="メイリオ" w:eastAsia="メイリオ" w:hAnsi="メイリオ"/>
                <w:sz w:val="18"/>
                <w:szCs w:val="18"/>
              </w:rPr>
            </w:pPr>
          </w:p>
          <w:p w14:paraId="0F7B1946" w14:textId="56217F6A" w:rsidR="00F6765F" w:rsidRPr="002F652B" w:rsidRDefault="00F6765F" w:rsidP="00F6765F">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8468B1">
              <w:rPr>
                <w:rFonts w:ascii="メイリオ" w:eastAsia="メイリオ" w:hAnsi="メイリオ" w:hint="eastAsia"/>
                <w:sz w:val="18"/>
                <w:szCs w:val="18"/>
              </w:rPr>
              <w:t>８</w:t>
            </w:r>
            <w:r w:rsidRPr="0077059D">
              <w:rPr>
                <w:rFonts w:ascii="メイリオ" w:eastAsia="メイリオ" w:hAnsi="メイリオ"/>
                <w:sz w:val="18"/>
                <w:szCs w:val="18"/>
              </w:rPr>
              <w:t>点）</w:t>
            </w:r>
          </w:p>
        </w:tc>
      </w:tr>
      <w:tr w:rsidR="00F6765F" w:rsidRPr="00F145A7" w14:paraId="5C07E340" w14:textId="77777777" w:rsidTr="006541A7">
        <w:trPr>
          <w:trHeight w:val="332"/>
        </w:trPr>
        <w:tc>
          <w:tcPr>
            <w:tcW w:w="510" w:type="dxa"/>
            <w:shd w:val="clear" w:color="auto" w:fill="auto"/>
            <w:vAlign w:val="center"/>
          </w:tcPr>
          <w:p w14:paraId="441400B7" w14:textId="71F736B6" w:rsidR="00F6765F" w:rsidRDefault="00F6765F" w:rsidP="00F6765F">
            <w:pPr>
              <w:jc w:val="center"/>
              <w:rPr>
                <w:rFonts w:ascii="メイリオ" w:eastAsia="メイリオ" w:hAnsi="メイリオ"/>
                <w:sz w:val="18"/>
                <w:szCs w:val="18"/>
              </w:rPr>
            </w:pPr>
            <w:r>
              <w:rPr>
                <w:rFonts w:ascii="メイリオ" w:eastAsia="メイリオ" w:hAnsi="メイリオ" w:hint="eastAsia"/>
                <w:sz w:val="18"/>
                <w:szCs w:val="18"/>
              </w:rPr>
              <w:lastRenderedPageBreak/>
              <w:t>５</w:t>
            </w:r>
          </w:p>
        </w:tc>
        <w:tc>
          <w:tcPr>
            <w:tcW w:w="5460" w:type="dxa"/>
            <w:shd w:val="clear" w:color="auto" w:fill="auto"/>
          </w:tcPr>
          <w:p w14:paraId="3DD0C402" w14:textId="77777777" w:rsidR="00F6765F" w:rsidRDefault="00F6765F" w:rsidP="00F6765F">
            <w:pPr>
              <w:ind w:leftChars="100" w:left="221"/>
              <w:rPr>
                <w:rFonts w:ascii="メイリオ" w:eastAsia="メイリオ" w:hAnsi="メイリオ"/>
                <w:sz w:val="18"/>
                <w:szCs w:val="18"/>
              </w:rPr>
            </w:pPr>
            <w:r>
              <w:rPr>
                <w:rFonts w:ascii="メイリオ" w:eastAsia="メイリオ" w:hAnsi="メイリオ" w:hint="eastAsia"/>
                <w:sz w:val="18"/>
                <w:szCs w:val="18"/>
              </w:rPr>
              <w:t>高齢者のポイント事業への参加率</w:t>
            </w:r>
          </w:p>
          <w:p w14:paraId="484DBCCC" w14:textId="23959D55" w:rsidR="00F6765F" w:rsidRDefault="00F6765F" w:rsidP="00F6765F">
            <w:pPr>
              <w:ind w:left="191" w:hangingChars="100" w:hanging="191"/>
              <w:rPr>
                <w:rFonts w:ascii="メイリオ" w:eastAsia="メイリオ" w:hAnsi="メイリオ"/>
                <w:sz w:val="18"/>
                <w:szCs w:val="18"/>
              </w:rPr>
            </w:pPr>
          </w:p>
          <w:p w14:paraId="6950AC68" w14:textId="17E3F251" w:rsidR="00F6765F" w:rsidRPr="009E289F" w:rsidRDefault="00F6765F" w:rsidP="00F6765F">
            <w:pPr>
              <w:ind w:left="191" w:hangingChars="100" w:hanging="191"/>
              <w:rPr>
                <w:rFonts w:eastAsiaTheme="minorHAnsi"/>
                <w:sz w:val="18"/>
                <w:szCs w:val="18"/>
              </w:rPr>
            </w:pPr>
            <w:r w:rsidRPr="009E289F">
              <w:rPr>
                <w:rFonts w:eastAsiaTheme="minorHAnsi" w:hint="eastAsia"/>
                <w:sz w:val="18"/>
                <w:szCs w:val="18"/>
              </w:rPr>
              <w:t>ア　上位７割</w:t>
            </w:r>
          </w:p>
          <w:p w14:paraId="56F30ADD" w14:textId="0852A027" w:rsidR="00F6765F" w:rsidRPr="009E289F" w:rsidRDefault="00F6765F" w:rsidP="00F6765F">
            <w:pPr>
              <w:ind w:left="191" w:hangingChars="100" w:hanging="191"/>
              <w:rPr>
                <w:rFonts w:eastAsiaTheme="minorHAnsi"/>
                <w:sz w:val="18"/>
                <w:szCs w:val="18"/>
              </w:rPr>
            </w:pPr>
            <w:r w:rsidRPr="009E289F">
              <w:rPr>
                <w:rFonts w:eastAsiaTheme="minorHAnsi" w:hint="eastAsia"/>
                <w:sz w:val="18"/>
                <w:szCs w:val="18"/>
              </w:rPr>
              <w:t>イ　上位５割</w:t>
            </w:r>
          </w:p>
          <w:p w14:paraId="44F4AE81" w14:textId="77777777" w:rsidR="00F6765F" w:rsidRPr="009E289F" w:rsidRDefault="00F6765F" w:rsidP="00F6765F">
            <w:pPr>
              <w:ind w:left="191" w:hangingChars="100" w:hanging="191"/>
              <w:rPr>
                <w:rFonts w:eastAsiaTheme="minorHAnsi"/>
                <w:sz w:val="18"/>
                <w:szCs w:val="18"/>
              </w:rPr>
            </w:pPr>
            <w:r w:rsidRPr="009E289F">
              <w:rPr>
                <w:rFonts w:eastAsiaTheme="minorHAnsi" w:hint="eastAsia"/>
                <w:sz w:val="18"/>
                <w:szCs w:val="18"/>
              </w:rPr>
              <w:t>ウ　上位３割</w:t>
            </w:r>
          </w:p>
          <w:p w14:paraId="4E6C57B4" w14:textId="79D76C1E" w:rsidR="00F6765F" w:rsidRPr="002F652B" w:rsidRDefault="00F6765F" w:rsidP="00F6765F">
            <w:pPr>
              <w:ind w:left="191" w:hangingChars="100" w:hanging="191"/>
              <w:rPr>
                <w:rFonts w:ascii="メイリオ" w:eastAsia="メイリオ" w:hAnsi="メイリオ"/>
                <w:sz w:val="18"/>
                <w:szCs w:val="18"/>
              </w:rPr>
            </w:pPr>
            <w:r w:rsidRPr="009E289F">
              <w:rPr>
                <w:rFonts w:eastAsiaTheme="minorHAnsi" w:hint="eastAsia"/>
                <w:sz w:val="18"/>
                <w:szCs w:val="18"/>
              </w:rPr>
              <w:t>エ　上位１割</w:t>
            </w:r>
          </w:p>
        </w:tc>
        <w:tc>
          <w:tcPr>
            <w:tcW w:w="5460" w:type="dxa"/>
            <w:shd w:val="clear" w:color="auto" w:fill="auto"/>
          </w:tcPr>
          <w:p w14:paraId="1D5A7B67" w14:textId="77777777" w:rsidR="00F6765F" w:rsidRPr="00932E40" w:rsidRDefault="00F6765F" w:rsidP="00F6765F">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該当状況調査の結果を踏まえ、厚生労働省において算定。</w:t>
            </w:r>
          </w:p>
          <w:p w14:paraId="2F878C95" w14:textId="1260C5A4" w:rsidR="00B321D5" w:rsidRPr="00932E40" w:rsidRDefault="00B321D5" w:rsidP="00B321D5">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なお、</w:t>
            </w:r>
            <w:r w:rsidR="00C25A3E" w:rsidRPr="00932E40">
              <w:rPr>
                <w:rFonts w:ascii="メイリオ" w:eastAsia="メイリオ" w:hAnsi="メイリオ" w:hint="eastAsia"/>
                <w:sz w:val="18"/>
                <w:szCs w:val="18"/>
              </w:rPr>
              <w:t>ここでいう「</w:t>
            </w:r>
            <w:r w:rsidRPr="00932E40">
              <w:rPr>
                <w:rFonts w:ascii="メイリオ" w:eastAsia="メイリオ" w:hAnsi="メイリオ" w:hint="eastAsia"/>
                <w:sz w:val="18"/>
                <w:szCs w:val="18"/>
              </w:rPr>
              <w:t>ポイント事業</w:t>
            </w:r>
            <w:r w:rsidR="00C25A3E"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とは、介護予防に資する取組への参加やボランティア等へのポイント付与を行う事業をいう（社会福祉協議会等に委託して実施する場合も含む）。</w:t>
            </w:r>
          </w:p>
          <w:p w14:paraId="2D6D6B75" w14:textId="5BFDAE69" w:rsidR="00DE7EC6" w:rsidRPr="00932E40" w:rsidRDefault="00B321D5" w:rsidP="00B321D5">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また、ポイント事業への参加率とは、事業が対象としている高齢者全体の人口のうち、参加している者の割合をいう。</w:t>
            </w:r>
          </w:p>
        </w:tc>
        <w:tc>
          <w:tcPr>
            <w:tcW w:w="1581" w:type="dxa"/>
            <w:shd w:val="clear" w:color="auto" w:fill="auto"/>
          </w:tcPr>
          <w:p w14:paraId="59C043E4" w14:textId="55DCEBA3" w:rsidR="00F6765F" w:rsidRPr="0054733E" w:rsidRDefault="00F6765F" w:rsidP="00F6765F">
            <w:pPr>
              <w:ind w:firstLineChars="100" w:firstLine="191"/>
              <w:rPr>
                <w:rFonts w:ascii="メイリオ" w:eastAsia="メイリオ" w:hAnsi="メイリオ"/>
                <w:sz w:val="18"/>
                <w:szCs w:val="18"/>
              </w:rPr>
            </w:pPr>
            <w:r w:rsidRPr="0054733E">
              <w:rPr>
                <w:rFonts w:ascii="メイリオ" w:eastAsia="メイリオ" w:hAnsi="メイリオ"/>
                <w:sz w:val="18"/>
                <w:szCs w:val="18"/>
              </w:rPr>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81" w:type="dxa"/>
            <w:shd w:val="clear" w:color="auto" w:fill="auto"/>
            <w:vAlign w:val="center"/>
          </w:tcPr>
          <w:p w14:paraId="6FABC4C4" w14:textId="77777777"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2BA87DD4" w14:textId="1A742396"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8468B1">
              <w:rPr>
                <w:rFonts w:ascii="メイリオ" w:eastAsia="メイリオ" w:hAnsi="メイリオ" w:hint="eastAsia"/>
                <w:sz w:val="18"/>
                <w:szCs w:val="18"/>
              </w:rPr>
              <w:t>１</w:t>
            </w:r>
            <w:r w:rsidRPr="0077059D">
              <w:rPr>
                <w:rFonts w:ascii="メイリオ" w:eastAsia="メイリオ" w:hAnsi="メイリオ"/>
                <w:sz w:val="18"/>
                <w:szCs w:val="18"/>
              </w:rPr>
              <w:t>点</w:t>
            </w:r>
          </w:p>
          <w:p w14:paraId="79EFF3C5" w14:textId="77777777" w:rsidR="00F6765F" w:rsidRDefault="00F6765F" w:rsidP="00F6765F">
            <w:pPr>
              <w:snapToGrid w:val="0"/>
              <w:jc w:val="center"/>
              <w:rPr>
                <w:rFonts w:ascii="メイリオ" w:eastAsia="メイリオ" w:hAnsi="メイリオ"/>
                <w:sz w:val="18"/>
                <w:szCs w:val="18"/>
              </w:rPr>
            </w:pPr>
          </w:p>
          <w:p w14:paraId="0567D0E5" w14:textId="39D65CA4" w:rsidR="00F6765F" w:rsidRDefault="00F6765F" w:rsidP="00F6765F">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6FACCB54" w14:textId="77777777" w:rsidR="00476BCC" w:rsidRPr="005E554D" w:rsidRDefault="00476BCC" w:rsidP="00F6765F">
            <w:pPr>
              <w:snapToGrid w:val="0"/>
              <w:jc w:val="center"/>
              <w:rPr>
                <w:rFonts w:ascii="メイリオ" w:eastAsia="メイリオ" w:hAnsi="メイリオ"/>
                <w:sz w:val="18"/>
                <w:szCs w:val="18"/>
              </w:rPr>
            </w:pPr>
          </w:p>
          <w:p w14:paraId="3FF95A3E" w14:textId="25248538" w:rsidR="00F6765F" w:rsidRPr="0054733E" w:rsidRDefault="00F6765F" w:rsidP="00476BCC">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8468B1">
              <w:rPr>
                <w:rFonts w:ascii="メイリオ" w:eastAsia="メイリオ" w:hAnsi="メイリオ" w:hint="eastAsia"/>
                <w:sz w:val="18"/>
                <w:szCs w:val="18"/>
              </w:rPr>
              <w:t>４</w:t>
            </w:r>
            <w:r w:rsidRPr="0077059D">
              <w:rPr>
                <w:rFonts w:ascii="メイリオ" w:eastAsia="メイリオ" w:hAnsi="メイリオ"/>
                <w:sz w:val="18"/>
                <w:szCs w:val="18"/>
              </w:rPr>
              <w:t>点）</w:t>
            </w:r>
          </w:p>
        </w:tc>
      </w:tr>
      <w:tr w:rsidR="00F6765F" w:rsidRPr="00F145A7" w14:paraId="614F5447" w14:textId="77777777" w:rsidTr="006541A7">
        <w:trPr>
          <w:trHeight w:val="332"/>
        </w:trPr>
        <w:tc>
          <w:tcPr>
            <w:tcW w:w="510" w:type="dxa"/>
            <w:shd w:val="clear" w:color="auto" w:fill="auto"/>
            <w:vAlign w:val="center"/>
          </w:tcPr>
          <w:p w14:paraId="5F7F01F9" w14:textId="33FAE67E" w:rsidR="00F6765F" w:rsidRDefault="00F6765F" w:rsidP="00F6765F">
            <w:pPr>
              <w:jc w:val="center"/>
              <w:rPr>
                <w:rFonts w:ascii="メイリオ" w:eastAsia="メイリオ" w:hAnsi="メイリオ"/>
                <w:sz w:val="18"/>
                <w:szCs w:val="18"/>
              </w:rPr>
            </w:pPr>
            <w:r>
              <w:rPr>
                <w:rFonts w:ascii="メイリオ" w:eastAsia="メイリオ" w:hAnsi="メイリオ" w:hint="eastAsia"/>
                <w:sz w:val="18"/>
                <w:szCs w:val="18"/>
              </w:rPr>
              <w:t>６</w:t>
            </w:r>
          </w:p>
        </w:tc>
        <w:tc>
          <w:tcPr>
            <w:tcW w:w="5460" w:type="dxa"/>
            <w:shd w:val="clear" w:color="auto" w:fill="auto"/>
          </w:tcPr>
          <w:p w14:paraId="15942523" w14:textId="75E83DC9" w:rsidR="00F6765F" w:rsidRDefault="00F6765F" w:rsidP="00B325AA">
            <w:pPr>
              <w:ind w:firstLineChars="115" w:firstLine="219"/>
              <w:rPr>
                <w:rFonts w:ascii="メイリオ" w:eastAsia="メイリオ" w:hAnsi="メイリオ"/>
                <w:sz w:val="18"/>
                <w:szCs w:val="18"/>
              </w:rPr>
            </w:pPr>
            <w:r w:rsidRPr="002F652B">
              <w:rPr>
                <w:rFonts w:ascii="メイリオ" w:eastAsia="メイリオ" w:hAnsi="メイリオ" w:hint="eastAsia"/>
                <w:sz w:val="18"/>
                <w:szCs w:val="18"/>
              </w:rPr>
              <w:t>通いの場等において心身・認知機能</w:t>
            </w:r>
            <w:r w:rsidRPr="00932E40">
              <w:rPr>
                <w:rFonts w:ascii="メイリオ" w:eastAsia="メイリオ" w:hAnsi="メイリオ" w:hint="eastAsia"/>
                <w:sz w:val="18"/>
                <w:szCs w:val="18"/>
              </w:rPr>
              <w:t>を</w:t>
            </w:r>
            <w:r w:rsidR="00B321D5" w:rsidRPr="00932E40">
              <w:rPr>
                <w:rFonts w:ascii="メイリオ" w:eastAsia="メイリオ" w:hAnsi="メイリオ" w:hint="eastAsia"/>
                <w:sz w:val="18"/>
                <w:szCs w:val="18"/>
              </w:rPr>
              <w:t>維持・</w:t>
            </w:r>
            <w:r w:rsidRPr="00932E40">
              <w:rPr>
                <w:rFonts w:ascii="メイリオ" w:eastAsia="メイリオ" w:hAnsi="メイリオ" w:hint="eastAsia"/>
                <w:sz w:val="18"/>
                <w:szCs w:val="18"/>
              </w:rPr>
              <w:t>改善した者の割合</w:t>
            </w:r>
          </w:p>
          <w:p w14:paraId="06551E68" w14:textId="12A236C0" w:rsidR="00F6765F" w:rsidRDefault="00F6765F" w:rsidP="00F6765F">
            <w:pPr>
              <w:ind w:left="191" w:hangingChars="100" w:hanging="191"/>
              <w:rPr>
                <w:rFonts w:ascii="メイリオ" w:eastAsia="メイリオ" w:hAnsi="メイリオ"/>
                <w:sz w:val="18"/>
                <w:szCs w:val="18"/>
              </w:rPr>
            </w:pPr>
          </w:p>
          <w:p w14:paraId="0A7C39C0" w14:textId="6292145B" w:rsidR="00F6765F" w:rsidRPr="009E289F" w:rsidRDefault="00F6765F" w:rsidP="00F6765F">
            <w:pPr>
              <w:ind w:left="191" w:hangingChars="100" w:hanging="191"/>
              <w:rPr>
                <w:rFonts w:asciiTheme="minorEastAsia" w:hAnsiTheme="minorEastAsia"/>
                <w:sz w:val="18"/>
                <w:szCs w:val="18"/>
              </w:rPr>
            </w:pPr>
            <w:r w:rsidRPr="009E289F">
              <w:rPr>
                <w:rFonts w:asciiTheme="minorEastAsia" w:hAnsiTheme="minorEastAsia" w:hint="eastAsia"/>
                <w:sz w:val="18"/>
                <w:szCs w:val="18"/>
              </w:rPr>
              <w:t>ア　上位７割</w:t>
            </w:r>
          </w:p>
          <w:p w14:paraId="5AC0368B" w14:textId="7067C80E" w:rsidR="00F6765F" w:rsidRPr="009E289F" w:rsidRDefault="00F6765F" w:rsidP="00F6765F">
            <w:pPr>
              <w:ind w:left="191" w:hangingChars="100" w:hanging="191"/>
              <w:rPr>
                <w:rFonts w:asciiTheme="minorEastAsia" w:hAnsiTheme="minorEastAsia"/>
                <w:sz w:val="18"/>
                <w:szCs w:val="18"/>
              </w:rPr>
            </w:pPr>
            <w:r w:rsidRPr="009E289F">
              <w:rPr>
                <w:rFonts w:asciiTheme="minorEastAsia" w:hAnsiTheme="minorEastAsia" w:hint="eastAsia"/>
                <w:sz w:val="18"/>
                <w:szCs w:val="18"/>
              </w:rPr>
              <w:t>イ　上位５割</w:t>
            </w:r>
          </w:p>
          <w:p w14:paraId="1AF94A64" w14:textId="77777777" w:rsidR="00F6765F" w:rsidRPr="009E289F" w:rsidRDefault="00F6765F" w:rsidP="00F6765F">
            <w:pPr>
              <w:ind w:left="191" w:hangingChars="100" w:hanging="191"/>
              <w:rPr>
                <w:rFonts w:asciiTheme="minorEastAsia" w:hAnsiTheme="minorEastAsia"/>
                <w:sz w:val="18"/>
                <w:szCs w:val="18"/>
              </w:rPr>
            </w:pPr>
            <w:r w:rsidRPr="009E289F">
              <w:rPr>
                <w:rFonts w:asciiTheme="minorEastAsia" w:hAnsiTheme="minorEastAsia" w:hint="eastAsia"/>
                <w:sz w:val="18"/>
                <w:szCs w:val="18"/>
              </w:rPr>
              <w:t>ウ　上位３割</w:t>
            </w:r>
          </w:p>
          <w:p w14:paraId="267B8B7E" w14:textId="2604EC9A" w:rsidR="00F6765F" w:rsidRPr="002F652B" w:rsidRDefault="00F6765F" w:rsidP="00F6765F">
            <w:pPr>
              <w:ind w:left="191" w:hangingChars="100" w:hanging="191"/>
              <w:rPr>
                <w:rFonts w:ascii="メイリオ" w:eastAsia="メイリオ" w:hAnsi="メイリオ"/>
                <w:sz w:val="18"/>
                <w:szCs w:val="18"/>
              </w:rPr>
            </w:pPr>
            <w:r w:rsidRPr="009E289F">
              <w:rPr>
                <w:rFonts w:asciiTheme="minorEastAsia" w:hAnsiTheme="minorEastAsia" w:hint="eastAsia"/>
                <w:sz w:val="18"/>
                <w:szCs w:val="18"/>
              </w:rPr>
              <w:t>エ　上位１割</w:t>
            </w:r>
          </w:p>
        </w:tc>
        <w:tc>
          <w:tcPr>
            <w:tcW w:w="5460" w:type="dxa"/>
            <w:shd w:val="clear" w:color="auto" w:fill="auto"/>
          </w:tcPr>
          <w:p w14:paraId="334E0284" w14:textId="2B2BB1F0" w:rsidR="00F6765F" w:rsidRPr="00932E40" w:rsidRDefault="00F6765F" w:rsidP="00F6765F">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該当状況調査の結果を踏まえ、厚生労働省において算定。</w:t>
            </w:r>
          </w:p>
          <w:p w14:paraId="26B4968A" w14:textId="4AD70A83" w:rsidR="00F6765F" w:rsidRPr="00932E40" w:rsidRDefault="00F6765F" w:rsidP="00F6765F">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通いの場や高齢者のポイント事業</w:t>
            </w:r>
            <w:r w:rsidR="00222B4F" w:rsidRPr="00932E40">
              <w:rPr>
                <w:rFonts w:ascii="メイリオ" w:eastAsia="メイリオ" w:hAnsi="メイリオ" w:hint="eastAsia"/>
                <w:sz w:val="18"/>
                <w:szCs w:val="18"/>
              </w:rPr>
              <w:t>その他市町村独自の取組</w:t>
            </w:r>
            <w:r w:rsidRPr="00932E40">
              <w:rPr>
                <w:rFonts w:ascii="メイリオ" w:eastAsia="メイリオ" w:hAnsi="メイリオ" w:hint="eastAsia"/>
                <w:sz w:val="18"/>
                <w:szCs w:val="18"/>
              </w:rPr>
              <w:t>の参加者のうち、市町村が把握している心身・認知機能を</w:t>
            </w:r>
            <w:r w:rsidR="008A3E97">
              <w:rPr>
                <w:rFonts w:ascii="メイリオ" w:eastAsia="メイリオ" w:hAnsi="メイリオ" w:hint="eastAsia"/>
                <w:sz w:val="18"/>
                <w:szCs w:val="18"/>
              </w:rPr>
              <w:t>維持・</w:t>
            </w:r>
            <w:r w:rsidRPr="00932E40">
              <w:rPr>
                <w:rFonts w:ascii="メイリオ" w:eastAsia="メイリオ" w:hAnsi="メイリオ" w:hint="eastAsia"/>
                <w:sz w:val="18"/>
                <w:szCs w:val="18"/>
              </w:rPr>
              <w:t>改善した者の割合</w:t>
            </w:r>
            <w:r w:rsidR="00DE7EC6" w:rsidRPr="00932E40">
              <w:rPr>
                <w:rFonts w:ascii="メイリオ" w:eastAsia="メイリオ" w:hAnsi="メイリオ" w:hint="eastAsia"/>
                <w:sz w:val="18"/>
                <w:szCs w:val="18"/>
              </w:rPr>
              <w:t>を評価</w:t>
            </w:r>
            <w:r w:rsidRPr="00932E40">
              <w:rPr>
                <w:rFonts w:ascii="メイリオ" w:eastAsia="メイリオ" w:hAnsi="メイリオ" w:hint="eastAsia"/>
                <w:sz w:val="18"/>
                <w:szCs w:val="18"/>
              </w:rPr>
              <w:t>する。</w:t>
            </w:r>
          </w:p>
          <w:p w14:paraId="3BD568EF" w14:textId="5DC8E54D" w:rsidR="00B321D5" w:rsidRPr="00932E40" w:rsidRDefault="00B321D5" w:rsidP="00B321D5">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なお、</w:t>
            </w:r>
            <w:r w:rsidR="007E5F81" w:rsidRPr="00932E40">
              <w:rPr>
                <w:rFonts w:ascii="メイリオ" w:eastAsia="メイリオ" w:hAnsi="メイリオ" w:hint="eastAsia"/>
                <w:sz w:val="18"/>
                <w:szCs w:val="18"/>
              </w:rPr>
              <w:t>ここでいう「心身・認知機能を維持・改善した者」は、そ</w:t>
            </w:r>
            <w:r w:rsidRPr="00932E40">
              <w:rPr>
                <w:rFonts w:ascii="メイリオ" w:eastAsia="メイリオ" w:hAnsi="メイリオ" w:hint="eastAsia"/>
                <w:sz w:val="18"/>
                <w:szCs w:val="18"/>
              </w:rPr>
              <w:t>の状態の把握・分析について</w:t>
            </w:r>
            <w:r w:rsidR="007E5F81" w:rsidRPr="00932E40">
              <w:rPr>
                <w:rFonts w:ascii="メイリオ" w:eastAsia="メイリオ" w:hAnsi="メイリオ" w:hint="eastAsia"/>
                <w:sz w:val="18"/>
                <w:szCs w:val="18"/>
              </w:rPr>
              <w:t>の</w:t>
            </w:r>
            <w:r w:rsidRPr="00932E40">
              <w:rPr>
                <w:rFonts w:ascii="メイリオ" w:eastAsia="メイリオ" w:hAnsi="メイリオ" w:hint="eastAsia"/>
                <w:sz w:val="18"/>
                <w:szCs w:val="18"/>
              </w:rPr>
              <w:t>手法は問わない。</w:t>
            </w:r>
          </w:p>
          <w:p w14:paraId="0C844972" w14:textId="77777777" w:rsidR="00F6765F" w:rsidRDefault="00B321D5" w:rsidP="00EA2197">
            <w:pPr>
              <w:ind w:leftChars="100" w:left="412" w:hangingChars="100" w:hanging="191"/>
              <w:rPr>
                <w:rFonts w:ascii="メイリオ" w:eastAsia="メイリオ" w:hAnsi="メイリオ"/>
                <w:sz w:val="18"/>
                <w:szCs w:val="18"/>
              </w:rPr>
            </w:pPr>
            <w:r w:rsidRPr="00932E40">
              <w:rPr>
                <w:rFonts w:ascii="メイリオ" w:eastAsia="メイリオ" w:hAnsi="メイリオ" w:hint="eastAsia"/>
                <w:sz w:val="18"/>
                <w:szCs w:val="18"/>
              </w:rPr>
              <w:t>※</w:t>
            </w:r>
            <w:r w:rsidRPr="00932E40">
              <w:rPr>
                <w:rFonts w:ascii="メイリオ" w:eastAsia="メイリオ" w:hAnsi="メイリオ"/>
                <w:sz w:val="18"/>
                <w:szCs w:val="18"/>
              </w:rPr>
              <w:t xml:space="preserve"> 基本チェックリスト、後期高齢者の質問票、日常生活動作（ADL）の指標（Barthel Index(BI)）等が考えられる。</w:t>
            </w:r>
          </w:p>
          <w:p w14:paraId="6CA33909" w14:textId="195928F0" w:rsidR="00C87FBC" w:rsidRPr="00932E40" w:rsidRDefault="00C87FBC" w:rsidP="00EA2197">
            <w:pPr>
              <w:ind w:leftChars="100" w:left="412" w:hangingChars="100" w:hanging="191"/>
              <w:rPr>
                <w:rFonts w:ascii="メイリオ" w:eastAsia="メイリオ" w:hAnsi="メイリオ"/>
                <w:i/>
                <w:iCs/>
                <w:sz w:val="18"/>
                <w:szCs w:val="18"/>
              </w:rPr>
            </w:pPr>
          </w:p>
        </w:tc>
        <w:tc>
          <w:tcPr>
            <w:tcW w:w="1581" w:type="dxa"/>
            <w:shd w:val="clear" w:color="auto" w:fill="auto"/>
          </w:tcPr>
          <w:p w14:paraId="4CD00D6C" w14:textId="38AB0F80" w:rsidR="00F6765F" w:rsidRPr="002F652B" w:rsidRDefault="00F6765F" w:rsidP="00F6765F">
            <w:pPr>
              <w:ind w:firstLineChars="100" w:firstLine="191"/>
              <w:rPr>
                <w:rFonts w:ascii="メイリオ" w:eastAsia="メイリオ" w:hAnsi="メイリオ"/>
                <w:sz w:val="18"/>
                <w:szCs w:val="18"/>
              </w:rPr>
            </w:pPr>
            <w:r w:rsidRPr="0054733E">
              <w:rPr>
                <w:rFonts w:ascii="メイリオ" w:eastAsia="メイリオ" w:hAnsi="メイリオ"/>
                <w:sz w:val="18"/>
                <w:szCs w:val="18"/>
              </w:rPr>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81" w:type="dxa"/>
            <w:shd w:val="clear" w:color="auto" w:fill="auto"/>
            <w:vAlign w:val="center"/>
          </w:tcPr>
          <w:p w14:paraId="118A2517" w14:textId="77777777"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7BBD9AB9" w14:textId="2085C12E"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8468B1">
              <w:rPr>
                <w:rFonts w:ascii="メイリオ" w:eastAsia="メイリオ" w:hAnsi="メイリオ" w:hint="eastAsia"/>
                <w:sz w:val="18"/>
                <w:szCs w:val="18"/>
              </w:rPr>
              <w:t>１</w:t>
            </w:r>
            <w:r w:rsidRPr="0077059D">
              <w:rPr>
                <w:rFonts w:ascii="メイリオ" w:eastAsia="メイリオ" w:hAnsi="メイリオ"/>
                <w:sz w:val="18"/>
                <w:szCs w:val="18"/>
              </w:rPr>
              <w:t>点</w:t>
            </w:r>
          </w:p>
          <w:p w14:paraId="33E5B454" w14:textId="77777777" w:rsidR="00F6765F" w:rsidRDefault="00F6765F" w:rsidP="00F6765F">
            <w:pPr>
              <w:snapToGrid w:val="0"/>
              <w:jc w:val="center"/>
              <w:rPr>
                <w:rFonts w:ascii="メイリオ" w:eastAsia="メイリオ" w:hAnsi="メイリオ"/>
                <w:sz w:val="18"/>
                <w:szCs w:val="18"/>
              </w:rPr>
            </w:pPr>
          </w:p>
          <w:p w14:paraId="0E43BD94" w14:textId="530155A4" w:rsidR="00F6765F" w:rsidRDefault="00F6765F" w:rsidP="00F6765F">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753F65CB" w14:textId="77777777" w:rsidR="00476BCC" w:rsidRPr="005E554D" w:rsidRDefault="00476BCC" w:rsidP="00F6765F">
            <w:pPr>
              <w:snapToGrid w:val="0"/>
              <w:jc w:val="center"/>
              <w:rPr>
                <w:rFonts w:ascii="メイリオ" w:eastAsia="メイリオ" w:hAnsi="メイリオ"/>
                <w:sz w:val="18"/>
                <w:szCs w:val="18"/>
              </w:rPr>
            </w:pPr>
          </w:p>
          <w:p w14:paraId="649FCB83" w14:textId="33FFF22A" w:rsidR="00F6765F" w:rsidRPr="002F652B" w:rsidRDefault="00F6765F" w:rsidP="00F6765F">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8468B1">
              <w:rPr>
                <w:rFonts w:ascii="メイリオ" w:eastAsia="メイリオ" w:hAnsi="メイリオ" w:hint="eastAsia"/>
                <w:sz w:val="18"/>
                <w:szCs w:val="18"/>
              </w:rPr>
              <w:t>４</w:t>
            </w:r>
            <w:r w:rsidRPr="0077059D">
              <w:rPr>
                <w:rFonts w:ascii="メイリオ" w:eastAsia="メイリオ" w:hAnsi="メイリオ"/>
                <w:sz w:val="18"/>
                <w:szCs w:val="18"/>
              </w:rPr>
              <w:t>点）</w:t>
            </w:r>
          </w:p>
        </w:tc>
      </w:tr>
      <w:tr w:rsidR="00F6765F" w:rsidRPr="00F145A7" w14:paraId="70A74668" w14:textId="77777777" w:rsidTr="006541A7">
        <w:trPr>
          <w:trHeight w:val="332"/>
        </w:trPr>
        <w:tc>
          <w:tcPr>
            <w:tcW w:w="510" w:type="dxa"/>
            <w:shd w:val="clear" w:color="auto" w:fill="auto"/>
            <w:vAlign w:val="center"/>
          </w:tcPr>
          <w:p w14:paraId="35074E5D" w14:textId="3B694BB6" w:rsidR="00F6765F" w:rsidRDefault="00F6765F" w:rsidP="00F6765F">
            <w:pPr>
              <w:jc w:val="center"/>
              <w:rPr>
                <w:rFonts w:ascii="メイリオ" w:eastAsia="メイリオ" w:hAnsi="メイリオ"/>
                <w:sz w:val="18"/>
                <w:szCs w:val="18"/>
              </w:rPr>
            </w:pPr>
            <w:r>
              <w:rPr>
                <w:rFonts w:ascii="メイリオ" w:eastAsia="メイリオ" w:hAnsi="メイリオ" w:hint="eastAsia"/>
                <w:sz w:val="18"/>
                <w:szCs w:val="18"/>
              </w:rPr>
              <w:lastRenderedPageBreak/>
              <w:t>７</w:t>
            </w:r>
          </w:p>
        </w:tc>
        <w:tc>
          <w:tcPr>
            <w:tcW w:w="5460" w:type="dxa"/>
            <w:shd w:val="clear" w:color="auto" w:fill="auto"/>
          </w:tcPr>
          <w:p w14:paraId="0550CEA6" w14:textId="79CFD48C" w:rsidR="00F6765F" w:rsidRPr="00932E40" w:rsidRDefault="009952B9" w:rsidP="00F6765F">
            <w:pPr>
              <w:ind w:leftChars="100" w:left="221"/>
              <w:rPr>
                <w:rFonts w:ascii="メイリオ" w:eastAsia="メイリオ" w:hAnsi="メイリオ"/>
                <w:sz w:val="18"/>
                <w:szCs w:val="18"/>
              </w:rPr>
            </w:pPr>
            <w:r>
              <w:rPr>
                <w:rFonts w:ascii="メイリオ" w:eastAsia="メイリオ" w:hAnsi="メイリオ" w:hint="eastAsia"/>
                <w:sz w:val="18"/>
                <w:szCs w:val="18"/>
              </w:rPr>
              <w:t>高齢者人口当たりの</w:t>
            </w:r>
            <w:r w:rsidR="00F6765F" w:rsidRPr="00932E40">
              <w:rPr>
                <w:rFonts w:ascii="メイリオ" w:eastAsia="メイリオ" w:hAnsi="メイリオ" w:hint="eastAsia"/>
                <w:sz w:val="18"/>
                <w:szCs w:val="18"/>
              </w:rPr>
              <w:t>生活支援コーディネーター</w:t>
            </w:r>
            <w:r w:rsidR="00727F7C" w:rsidRPr="00932E40">
              <w:rPr>
                <w:rFonts w:ascii="メイリオ" w:eastAsia="メイリオ" w:hAnsi="メイリオ" w:hint="eastAsia"/>
                <w:sz w:val="18"/>
                <w:szCs w:val="18"/>
              </w:rPr>
              <w:t>数</w:t>
            </w:r>
          </w:p>
          <w:p w14:paraId="12059F62" w14:textId="307F224F" w:rsidR="00F6765F" w:rsidRPr="00932E40" w:rsidRDefault="00F6765F" w:rsidP="00F6765F">
            <w:pPr>
              <w:ind w:left="191" w:hangingChars="100" w:hanging="191"/>
              <w:rPr>
                <w:rFonts w:ascii="メイリオ" w:eastAsia="メイリオ" w:hAnsi="メイリオ"/>
                <w:sz w:val="18"/>
                <w:szCs w:val="18"/>
              </w:rPr>
            </w:pPr>
          </w:p>
          <w:p w14:paraId="301CA47F" w14:textId="0313FF25" w:rsidR="00F6765F" w:rsidRPr="00932E40" w:rsidRDefault="00F6765F" w:rsidP="00F6765F">
            <w:pPr>
              <w:ind w:left="191" w:hangingChars="100" w:hanging="191"/>
              <w:rPr>
                <w:rFonts w:eastAsiaTheme="minorHAnsi"/>
                <w:sz w:val="18"/>
                <w:szCs w:val="18"/>
              </w:rPr>
            </w:pPr>
            <w:r w:rsidRPr="00932E40">
              <w:rPr>
                <w:rFonts w:eastAsiaTheme="minorHAnsi" w:hint="eastAsia"/>
                <w:sz w:val="18"/>
                <w:szCs w:val="18"/>
              </w:rPr>
              <w:t>ア　上位７割</w:t>
            </w:r>
          </w:p>
          <w:p w14:paraId="55DF66D7" w14:textId="77777777" w:rsidR="00F6765F" w:rsidRPr="00932E40" w:rsidRDefault="00F6765F" w:rsidP="00F6765F">
            <w:pPr>
              <w:ind w:left="191" w:hangingChars="100" w:hanging="191"/>
              <w:rPr>
                <w:rFonts w:eastAsiaTheme="minorHAnsi"/>
                <w:sz w:val="18"/>
                <w:szCs w:val="18"/>
              </w:rPr>
            </w:pPr>
            <w:r w:rsidRPr="00932E40">
              <w:rPr>
                <w:rFonts w:eastAsiaTheme="minorHAnsi" w:hint="eastAsia"/>
                <w:sz w:val="18"/>
                <w:szCs w:val="18"/>
              </w:rPr>
              <w:t>イ　上位５割</w:t>
            </w:r>
          </w:p>
          <w:p w14:paraId="7679239D" w14:textId="77777777" w:rsidR="00F6765F" w:rsidRPr="00932E40" w:rsidRDefault="00F6765F" w:rsidP="00F6765F">
            <w:pPr>
              <w:ind w:left="191" w:hangingChars="100" w:hanging="191"/>
              <w:rPr>
                <w:rFonts w:eastAsiaTheme="minorHAnsi"/>
                <w:sz w:val="18"/>
                <w:szCs w:val="18"/>
              </w:rPr>
            </w:pPr>
            <w:r w:rsidRPr="00932E40">
              <w:rPr>
                <w:rFonts w:eastAsiaTheme="minorHAnsi" w:hint="eastAsia"/>
                <w:sz w:val="18"/>
                <w:szCs w:val="18"/>
              </w:rPr>
              <w:t>ウ　上位３割</w:t>
            </w:r>
          </w:p>
          <w:p w14:paraId="745602D9" w14:textId="20583240" w:rsidR="00F6765F" w:rsidRPr="00932E40" w:rsidRDefault="00F6765F" w:rsidP="00F6765F">
            <w:pPr>
              <w:ind w:left="191" w:hangingChars="100" w:hanging="191"/>
              <w:rPr>
                <w:rFonts w:ascii="メイリオ" w:eastAsia="メイリオ" w:hAnsi="メイリオ"/>
                <w:sz w:val="18"/>
                <w:szCs w:val="18"/>
              </w:rPr>
            </w:pPr>
            <w:r w:rsidRPr="00932E40">
              <w:rPr>
                <w:rFonts w:eastAsiaTheme="minorHAnsi" w:hint="eastAsia"/>
                <w:sz w:val="18"/>
                <w:szCs w:val="18"/>
              </w:rPr>
              <w:t>エ　上位１割</w:t>
            </w:r>
          </w:p>
        </w:tc>
        <w:tc>
          <w:tcPr>
            <w:tcW w:w="5460" w:type="dxa"/>
            <w:shd w:val="clear" w:color="auto" w:fill="auto"/>
          </w:tcPr>
          <w:p w14:paraId="028E0E6E" w14:textId="042D0FE9" w:rsidR="00F6765F" w:rsidRPr="00932E40" w:rsidRDefault="00F6765F" w:rsidP="00F6765F">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該当状況調査の結果を踏まえ、厚生労働省において算定。</w:t>
            </w:r>
          </w:p>
          <w:p w14:paraId="22B84076" w14:textId="1EAD178A" w:rsidR="00F6765F" w:rsidRPr="00FE3091" w:rsidRDefault="00F6765F" w:rsidP="00FE3091">
            <w:pPr>
              <w:ind w:left="191" w:hangingChars="100" w:hanging="191"/>
              <w:rPr>
                <w:rFonts w:ascii="メイリオ" w:eastAsia="メイリオ" w:hAnsi="メイリオ"/>
                <w:sz w:val="18"/>
                <w:szCs w:val="18"/>
              </w:rPr>
            </w:pPr>
            <w:r w:rsidRPr="00932E40">
              <w:rPr>
                <w:rFonts w:ascii="メイリオ" w:eastAsia="メイリオ" w:hAnsi="メイリオ"/>
                <w:sz w:val="18"/>
                <w:szCs w:val="18"/>
              </w:rPr>
              <w:t xml:space="preserve">○　</w:t>
            </w:r>
            <w:r w:rsidRPr="00932E40">
              <w:rPr>
                <w:rFonts w:ascii="メイリオ" w:eastAsia="メイリオ" w:hAnsi="メイリオ" w:hint="eastAsia"/>
                <w:sz w:val="18"/>
                <w:szCs w:val="18"/>
              </w:rPr>
              <w:t>なお、</w:t>
            </w:r>
            <w:r w:rsidRPr="00932E40">
              <w:rPr>
                <w:rFonts w:ascii="メイリオ" w:eastAsia="メイリオ" w:hAnsi="メイリオ"/>
                <w:sz w:val="18"/>
                <w:szCs w:val="18"/>
              </w:rPr>
              <w:t>生活支援コーディネーター数は</w:t>
            </w:r>
            <w:r w:rsidR="0091718D">
              <w:rPr>
                <w:rFonts w:ascii="メイリオ" w:eastAsia="メイリオ" w:hAnsi="メイリオ" w:hint="eastAsia"/>
                <w:sz w:val="18"/>
                <w:szCs w:val="18"/>
              </w:rPr>
              <w:t>専従で配置される</w:t>
            </w:r>
            <w:r w:rsidR="00893BDF">
              <w:rPr>
                <w:rFonts w:ascii="メイリオ" w:eastAsia="メイリオ" w:hAnsi="メイリオ" w:hint="eastAsia"/>
                <w:sz w:val="18"/>
                <w:szCs w:val="18"/>
              </w:rPr>
              <w:t>者の</w:t>
            </w:r>
            <w:r w:rsidRPr="00932E40">
              <w:rPr>
                <w:rFonts w:ascii="メイリオ" w:eastAsia="メイリオ" w:hAnsi="メイリオ"/>
                <w:sz w:val="18"/>
                <w:szCs w:val="18"/>
              </w:rPr>
              <w:t>実人数</w:t>
            </w:r>
            <w:r w:rsidR="00DC2388" w:rsidRPr="00932E40">
              <w:rPr>
                <w:rFonts w:ascii="メイリオ" w:eastAsia="メイリオ" w:hAnsi="メイリオ" w:hint="eastAsia"/>
                <w:sz w:val="18"/>
                <w:szCs w:val="18"/>
              </w:rPr>
              <w:t>とし、</w:t>
            </w:r>
            <w:r w:rsidRPr="00932E40">
              <w:rPr>
                <w:rFonts w:ascii="メイリオ" w:eastAsia="メイリオ" w:hAnsi="メイリオ" w:hint="eastAsia"/>
                <w:sz w:val="18"/>
                <w:szCs w:val="18"/>
              </w:rPr>
              <w:t>常勤・非常勤は問わない。</w:t>
            </w:r>
          </w:p>
        </w:tc>
        <w:tc>
          <w:tcPr>
            <w:tcW w:w="1581" w:type="dxa"/>
            <w:shd w:val="clear" w:color="auto" w:fill="auto"/>
          </w:tcPr>
          <w:p w14:paraId="118DABA3" w14:textId="46174500" w:rsidR="00F6765F" w:rsidRPr="002F652B" w:rsidRDefault="00F6765F" w:rsidP="00F6765F">
            <w:pPr>
              <w:ind w:firstLineChars="100" w:firstLine="191"/>
              <w:rPr>
                <w:rFonts w:ascii="メイリオ" w:eastAsia="メイリオ" w:hAnsi="メイリオ"/>
                <w:sz w:val="18"/>
                <w:szCs w:val="18"/>
              </w:rPr>
            </w:pPr>
            <w:r w:rsidRPr="0054733E">
              <w:rPr>
                <w:rFonts w:ascii="メイリオ" w:eastAsia="メイリオ" w:hAnsi="メイリオ"/>
                <w:sz w:val="18"/>
                <w:szCs w:val="18"/>
              </w:rPr>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81" w:type="dxa"/>
            <w:shd w:val="clear" w:color="auto" w:fill="auto"/>
            <w:vAlign w:val="center"/>
          </w:tcPr>
          <w:p w14:paraId="72F858DF" w14:textId="77777777"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3C7652CE" w14:textId="79CAB238"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8468B1">
              <w:rPr>
                <w:rFonts w:ascii="メイリオ" w:eastAsia="メイリオ" w:hAnsi="メイリオ" w:hint="eastAsia"/>
                <w:sz w:val="18"/>
                <w:szCs w:val="18"/>
              </w:rPr>
              <w:t>１</w:t>
            </w:r>
            <w:r w:rsidRPr="0077059D">
              <w:rPr>
                <w:rFonts w:ascii="メイリオ" w:eastAsia="メイリオ" w:hAnsi="メイリオ"/>
                <w:sz w:val="18"/>
                <w:szCs w:val="18"/>
              </w:rPr>
              <w:t>点</w:t>
            </w:r>
          </w:p>
          <w:p w14:paraId="225382FA" w14:textId="77777777" w:rsidR="00F6765F" w:rsidRDefault="00F6765F" w:rsidP="00F6765F">
            <w:pPr>
              <w:snapToGrid w:val="0"/>
              <w:jc w:val="center"/>
              <w:rPr>
                <w:rFonts w:ascii="メイリオ" w:eastAsia="メイリオ" w:hAnsi="メイリオ"/>
                <w:sz w:val="18"/>
                <w:szCs w:val="18"/>
              </w:rPr>
            </w:pPr>
          </w:p>
          <w:p w14:paraId="78D47800" w14:textId="1C310832" w:rsidR="00F6765F" w:rsidRDefault="00F6765F" w:rsidP="00F6765F">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20142BED" w14:textId="77777777" w:rsidR="00476BCC" w:rsidRPr="005E554D" w:rsidRDefault="00476BCC" w:rsidP="00F6765F">
            <w:pPr>
              <w:snapToGrid w:val="0"/>
              <w:jc w:val="center"/>
              <w:rPr>
                <w:rFonts w:ascii="メイリオ" w:eastAsia="メイリオ" w:hAnsi="メイリオ"/>
                <w:sz w:val="18"/>
                <w:szCs w:val="18"/>
              </w:rPr>
            </w:pPr>
          </w:p>
          <w:p w14:paraId="02FE4B9C" w14:textId="641CD9D1" w:rsidR="00F6765F" w:rsidRPr="002F652B" w:rsidRDefault="00F6765F" w:rsidP="00F6765F">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8468B1">
              <w:rPr>
                <w:rFonts w:ascii="メイリオ" w:eastAsia="メイリオ" w:hAnsi="メイリオ" w:hint="eastAsia"/>
                <w:sz w:val="18"/>
                <w:szCs w:val="18"/>
              </w:rPr>
              <w:t>４</w:t>
            </w:r>
            <w:r w:rsidRPr="0077059D">
              <w:rPr>
                <w:rFonts w:ascii="メイリオ" w:eastAsia="メイリオ" w:hAnsi="メイリオ"/>
                <w:sz w:val="18"/>
                <w:szCs w:val="18"/>
              </w:rPr>
              <w:t>点）</w:t>
            </w:r>
          </w:p>
        </w:tc>
      </w:tr>
      <w:tr w:rsidR="00F6765F" w:rsidRPr="00F145A7" w14:paraId="07C0CBA9" w14:textId="77777777" w:rsidTr="00D54428">
        <w:trPr>
          <w:trHeight w:val="332"/>
        </w:trPr>
        <w:tc>
          <w:tcPr>
            <w:tcW w:w="510" w:type="dxa"/>
            <w:shd w:val="clear" w:color="auto" w:fill="D9D9D9" w:themeFill="background1" w:themeFillShade="D9"/>
            <w:vAlign w:val="center"/>
          </w:tcPr>
          <w:p w14:paraId="17F0F194" w14:textId="518A5A16" w:rsidR="00F6765F" w:rsidRDefault="00F6765F" w:rsidP="00F6765F">
            <w:pPr>
              <w:jc w:val="center"/>
              <w:rPr>
                <w:rFonts w:ascii="メイリオ" w:eastAsia="メイリオ" w:hAnsi="メイリオ"/>
                <w:sz w:val="18"/>
                <w:szCs w:val="18"/>
              </w:rPr>
            </w:pPr>
            <w:r>
              <w:rPr>
                <w:rFonts w:ascii="メイリオ" w:eastAsia="メイリオ" w:hAnsi="メイリオ" w:hint="eastAsia"/>
                <w:sz w:val="18"/>
                <w:szCs w:val="18"/>
              </w:rPr>
              <w:t>８</w:t>
            </w:r>
          </w:p>
        </w:tc>
        <w:tc>
          <w:tcPr>
            <w:tcW w:w="5460" w:type="dxa"/>
            <w:shd w:val="clear" w:color="auto" w:fill="D9D9D9" w:themeFill="background1" w:themeFillShade="D9"/>
          </w:tcPr>
          <w:p w14:paraId="180021C9" w14:textId="77777777" w:rsidR="00F6765F" w:rsidRPr="00932E40" w:rsidRDefault="00F6765F" w:rsidP="00F6765F">
            <w:pPr>
              <w:ind w:leftChars="100" w:left="221"/>
              <w:rPr>
                <w:rFonts w:ascii="メイリオ" w:eastAsia="メイリオ" w:hAnsi="メイリオ"/>
                <w:sz w:val="18"/>
                <w:szCs w:val="18"/>
              </w:rPr>
            </w:pPr>
            <w:r w:rsidRPr="00932E40">
              <w:rPr>
                <w:rFonts w:ascii="メイリオ" w:eastAsia="メイリオ" w:hAnsi="メイリオ" w:hint="eastAsia"/>
                <w:sz w:val="18"/>
                <w:szCs w:val="18"/>
              </w:rPr>
              <w:t>生活支援コーディネーターの地域ケア会議への参加割合</w:t>
            </w:r>
          </w:p>
          <w:p w14:paraId="63B5D3CA" w14:textId="77777777" w:rsidR="00F6765F" w:rsidRPr="00932E40" w:rsidRDefault="00F6765F" w:rsidP="00F6765F">
            <w:pPr>
              <w:ind w:left="191" w:hangingChars="100" w:hanging="191"/>
              <w:rPr>
                <w:rFonts w:ascii="メイリオ" w:eastAsia="メイリオ" w:hAnsi="メイリオ"/>
                <w:sz w:val="18"/>
                <w:szCs w:val="18"/>
              </w:rPr>
            </w:pPr>
          </w:p>
          <w:p w14:paraId="518AE47E" w14:textId="519BF908" w:rsidR="00F6765F" w:rsidRPr="00932E40" w:rsidRDefault="00F6765F" w:rsidP="00F6765F">
            <w:pPr>
              <w:ind w:left="191" w:hangingChars="100" w:hanging="191"/>
              <w:rPr>
                <w:rFonts w:eastAsiaTheme="minorHAnsi"/>
                <w:sz w:val="18"/>
                <w:szCs w:val="18"/>
              </w:rPr>
            </w:pPr>
            <w:r w:rsidRPr="00932E40">
              <w:rPr>
                <w:rFonts w:eastAsiaTheme="minorHAnsi" w:hint="eastAsia"/>
                <w:sz w:val="18"/>
                <w:szCs w:val="18"/>
              </w:rPr>
              <w:t>ア　上位７割</w:t>
            </w:r>
          </w:p>
          <w:p w14:paraId="586C9621" w14:textId="77777777" w:rsidR="00F6765F" w:rsidRPr="00932E40" w:rsidRDefault="00F6765F" w:rsidP="00F6765F">
            <w:pPr>
              <w:ind w:left="191" w:hangingChars="100" w:hanging="191"/>
              <w:rPr>
                <w:rFonts w:eastAsiaTheme="minorHAnsi"/>
                <w:sz w:val="18"/>
                <w:szCs w:val="18"/>
              </w:rPr>
            </w:pPr>
            <w:r w:rsidRPr="00932E40">
              <w:rPr>
                <w:rFonts w:eastAsiaTheme="minorHAnsi" w:hint="eastAsia"/>
                <w:sz w:val="18"/>
                <w:szCs w:val="18"/>
              </w:rPr>
              <w:t>イ　上位５割</w:t>
            </w:r>
          </w:p>
          <w:p w14:paraId="58C86074" w14:textId="77777777" w:rsidR="00F6765F" w:rsidRPr="00932E40" w:rsidRDefault="00F6765F" w:rsidP="00F6765F">
            <w:pPr>
              <w:ind w:left="191" w:hangingChars="100" w:hanging="191"/>
              <w:rPr>
                <w:rFonts w:eastAsiaTheme="minorHAnsi"/>
                <w:sz w:val="18"/>
                <w:szCs w:val="18"/>
              </w:rPr>
            </w:pPr>
            <w:r w:rsidRPr="00932E40">
              <w:rPr>
                <w:rFonts w:eastAsiaTheme="minorHAnsi" w:hint="eastAsia"/>
                <w:sz w:val="18"/>
                <w:szCs w:val="18"/>
              </w:rPr>
              <w:t>ウ　上位３割</w:t>
            </w:r>
          </w:p>
          <w:p w14:paraId="117071C4" w14:textId="4CCFB470" w:rsidR="00F13D4A" w:rsidRPr="00932E40" w:rsidRDefault="00F6765F" w:rsidP="00B549CE">
            <w:pPr>
              <w:ind w:left="191" w:hangingChars="100" w:hanging="191"/>
              <w:rPr>
                <w:rFonts w:ascii="メイリオ" w:eastAsia="メイリオ" w:hAnsi="メイリオ"/>
                <w:sz w:val="18"/>
                <w:szCs w:val="18"/>
              </w:rPr>
            </w:pPr>
            <w:r w:rsidRPr="00932E40">
              <w:rPr>
                <w:rFonts w:eastAsiaTheme="minorHAnsi" w:hint="eastAsia"/>
                <w:sz w:val="18"/>
                <w:szCs w:val="18"/>
              </w:rPr>
              <w:t>エ　上位１割</w:t>
            </w:r>
          </w:p>
        </w:tc>
        <w:tc>
          <w:tcPr>
            <w:tcW w:w="5460" w:type="dxa"/>
            <w:shd w:val="clear" w:color="auto" w:fill="D9D9D9" w:themeFill="background1" w:themeFillShade="D9"/>
          </w:tcPr>
          <w:p w14:paraId="7DF8F004" w14:textId="08185E1B" w:rsidR="00F6765F" w:rsidRPr="00932E40" w:rsidRDefault="00F6765F" w:rsidP="00F6765F">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3D6397" w:rsidRPr="00932E40">
              <w:rPr>
                <w:rFonts w:ascii="メイリオ" w:eastAsia="メイリオ" w:hAnsi="メイリオ" w:hint="eastAsia"/>
                <w:sz w:val="18"/>
                <w:szCs w:val="18"/>
              </w:rPr>
              <w:t>「地域包括支援センター運営状況</w:t>
            </w:r>
            <w:r w:rsidRPr="00932E40">
              <w:rPr>
                <w:rFonts w:ascii="メイリオ" w:eastAsia="メイリオ" w:hAnsi="メイリオ" w:hint="eastAsia"/>
                <w:sz w:val="18"/>
                <w:szCs w:val="18"/>
              </w:rPr>
              <w:t>調査</w:t>
            </w:r>
            <w:r w:rsidR="003D6397"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の結果を踏まえ、厚生労働省において算定。</w:t>
            </w:r>
          </w:p>
          <w:p w14:paraId="28EDC195" w14:textId="4E33E7B9" w:rsidR="00F6765F" w:rsidRPr="00932E40" w:rsidRDefault="00F6765F" w:rsidP="00F6765F">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xml:space="preserve">○　</w:t>
            </w:r>
            <w:r w:rsidRPr="00932E40">
              <w:rPr>
                <w:rFonts w:ascii="メイリオ" w:eastAsia="メイリオ" w:hAnsi="メイリオ" w:hint="eastAsia"/>
                <w:sz w:val="18"/>
                <w:szCs w:val="18"/>
              </w:rPr>
              <w:t>なお、</w:t>
            </w:r>
            <w:r w:rsidRPr="00932E40">
              <w:rPr>
                <w:rFonts w:ascii="メイリオ" w:eastAsia="メイリオ" w:hAnsi="メイリオ"/>
                <w:sz w:val="18"/>
                <w:szCs w:val="18"/>
              </w:rPr>
              <w:t>全て（１層及び２層）のコーディネーターが対象。</w:t>
            </w:r>
          </w:p>
          <w:p w14:paraId="21C92C1E" w14:textId="704030B3" w:rsidR="00F6765F" w:rsidRPr="00932E40" w:rsidRDefault="00F6765F" w:rsidP="00F6765F">
            <w:pPr>
              <w:ind w:left="191" w:hangingChars="100" w:hanging="191"/>
              <w:rPr>
                <w:rFonts w:ascii="メイリオ" w:eastAsia="メイリオ" w:hAnsi="メイリオ"/>
                <w:i/>
                <w:iCs/>
                <w:sz w:val="18"/>
                <w:szCs w:val="18"/>
              </w:rPr>
            </w:pPr>
            <w:r w:rsidRPr="00932E40">
              <w:rPr>
                <w:rFonts w:ascii="メイリオ" w:eastAsia="メイリオ" w:hAnsi="メイリオ" w:hint="eastAsia"/>
                <w:sz w:val="18"/>
                <w:szCs w:val="18"/>
              </w:rPr>
              <w:t>○　また、地域ケア会議は、地域ケア個別会議、地域ケア推進会議の別を問わない。</w:t>
            </w:r>
          </w:p>
        </w:tc>
        <w:tc>
          <w:tcPr>
            <w:tcW w:w="1581" w:type="dxa"/>
            <w:shd w:val="clear" w:color="auto" w:fill="D9D9D9" w:themeFill="background1" w:themeFillShade="D9"/>
          </w:tcPr>
          <w:p w14:paraId="3DAE526A" w14:textId="390202A0" w:rsidR="00F6765F" w:rsidRPr="002F652B" w:rsidRDefault="00F6765F" w:rsidP="00F6765F">
            <w:pPr>
              <w:ind w:firstLineChars="100" w:firstLine="191"/>
              <w:rPr>
                <w:rFonts w:ascii="メイリオ" w:eastAsia="メイリオ" w:hAnsi="メイリオ"/>
                <w:sz w:val="18"/>
                <w:szCs w:val="18"/>
              </w:rPr>
            </w:pPr>
            <w:r w:rsidRPr="0054733E">
              <w:rPr>
                <w:rFonts w:ascii="メイリオ" w:eastAsia="メイリオ" w:hAnsi="メイリオ"/>
                <w:sz w:val="18"/>
                <w:szCs w:val="18"/>
              </w:rPr>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81" w:type="dxa"/>
            <w:shd w:val="clear" w:color="auto" w:fill="D9D9D9" w:themeFill="background1" w:themeFillShade="D9"/>
            <w:vAlign w:val="center"/>
          </w:tcPr>
          <w:p w14:paraId="26865853" w14:textId="77777777"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0AF72B71" w14:textId="50BE09A4"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8468B1">
              <w:rPr>
                <w:rFonts w:ascii="メイリオ" w:eastAsia="メイリオ" w:hAnsi="メイリオ" w:hint="eastAsia"/>
                <w:sz w:val="18"/>
                <w:szCs w:val="18"/>
              </w:rPr>
              <w:t>１</w:t>
            </w:r>
            <w:r w:rsidRPr="0077059D">
              <w:rPr>
                <w:rFonts w:ascii="メイリオ" w:eastAsia="メイリオ" w:hAnsi="メイリオ"/>
                <w:sz w:val="18"/>
                <w:szCs w:val="18"/>
              </w:rPr>
              <w:t>点</w:t>
            </w:r>
          </w:p>
          <w:p w14:paraId="474A45DF" w14:textId="77777777" w:rsidR="00F6765F" w:rsidRDefault="00F6765F" w:rsidP="00F6765F">
            <w:pPr>
              <w:snapToGrid w:val="0"/>
              <w:jc w:val="center"/>
              <w:rPr>
                <w:rFonts w:ascii="メイリオ" w:eastAsia="メイリオ" w:hAnsi="メイリオ"/>
                <w:sz w:val="18"/>
                <w:szCs w:val="18"/>
              </w:rPr>
            </w:pPr>
          </w:p>
          <w:p w14:paraId="07676238" w14:textId="40E5DAB2" w:rsidR="00F6765F" w:rsidRDefault="00F6765F" w:rsidP="00F6765F">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4D03AFF6" w14:textId="77777777" w:rsidR="00476BCC" w:rsidRPr="005E554D" w:rsidRDefault="00476BCC" w:rsidP="00F6765F">
            <w:pPr>
              <w:snapToGrid w:val="0"/>
              <w:jc w:val="center"/>
              <w:rPr>
                <w:rFonts w:ascii="メイリオ" w:eastAsia="メイリオ" w:hAnsi="メイリオ"/>
                <w:sz w:val="18"/>
                <w:szCs w:val="18"/>
              </w:rPr>
            </w:pPr>
          </w:p>
          <w:p w14:paraId="639C8C57" w14:textId="0AB6F36B" w:rsidR="00F6765F" w:rsidRPr="002F652B" w:rsidRDefault="00F6765F" w:rsidP="00F6765F">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8468B1">
              <w:rPr>
                <w:rFonts w:ascii="メイリオ" w:eastAsia="メイリオ" w:hAnsi="メイリオ" w:hint="eastAsia"/>
                <w:sz w:val="18"/>
                <w:szCs w:val="18"/>
              </w:rPr>
              <w:t>４</w:t>
            </w:r>
            <w:r w:rsidRPr="0077059D">
              <w:rPr>
                <w:rFonts w:ascii="メイリオ" w:eastAsia="メイリオ" w:hAnsi="メイリオ"/>
                <w:sz w:val="18"/>
                <w:szCs w:val="18"/>
              </w:rPr>
              <w:t>点）</w:t>
            </w:r>
          </w:p>
        </w:tc>
      </w:tr>
      <w:tr w:rsidR="00F6765F" w:rsidRPr="00F145A7" w14:paraId="2B5ECC69" w14:textId="77777777" w:rsidTr="006541A7">
        <w:trPr>
          <w:trHeight w:val="332"/>
        </w:trPr>
        <w:tc>
          <w:tcPr>
            <w:tcW w:w="510" w:type="dxa"/>
            <w:shd w:val="clear" w:color="auto" w:fill="auto"/>
            <w:vAlign w:val="center"/>
          </w:tcPr>
          <w:p w14:paraId="58328A59" w14:textId="257E1959" w:rsidR="00F6765F" w:rsidRDefault="00F6765F" w:rsidP="00F6765F">
            <w:pPr>
              <w:jc w:val="center"/>
              <w:rPr>
                <w:rFonts w:ascii="メイリオ" w:eastAsia="メイリオ" w:hAnsi="メイリオ"/>
                <w:sz w:val="18"/>
                <w:szCs w:val="18"/>
              </w:rPr>
            </w:pPr>
            <w:bookmarkStart w:id="13" w:name="_Hlk129766646"/>
            <w:r>
              <w:rPr>
                <w:rFonts w:ascii="メイリオ" w:eastAsia="メイリオ" w:hAnsi="メイリオ" w:hint="eastAsia"/>
                <w:sz w:val="18"/>
                <w:szCs w:val="18"/>
              </w:rPr>
              <w:t>９</w:t>
            </w:r>
          </w:p>
        </w:tc>
        <w:tc>
          <w:tcPr>
            <w:tcW w:w="5460" w:type="dxa"/>
            <w:shd w:val="clear" w:color="auto" w:fill="auto"/>
          </w:tcPr>
          <w:p w14:paraId="434B2AE5" w14:textId="29DEF2EC" w:rsidR="00F6765F" w:rsidRPr="00C900DE" w:rsidRDefault="00F6765F" w:rsidP="00F6765F">
            <w:pPr>
              <w:ind w:leftChars="100" w:left="221"/>
              <w:rPr>
                <w:rFonts w:ascii="メイリオ" w:eastAsia="メイリオ" w:hAnsi="メイリオ"/>
                <w:sz w:val="18"/>
                <w:szCs w:val="18"/>
                <w:highlight w:val="lightGray"/>
              </w:rPr>
            </w:pPr>
            <w:r w:rsidRPr="00C900DE">
              <w:rPr>
                <w:rFonts w:ascii="メイリオ" w:eastAsia="メイリオ" w:hAnsi="メイリオ" w:hint="eastAsia"/>
                <w:sz w:val="18"/>
                <w:szCs w:val="18"/>
                <w:highlight w:val="lightGray"/>
              </w:rPr>
              <w:t>総合事業における多様なサービスの実施</w:t>
            </w:r>
            <w:r w:rsidR="00C37C3D" w:rsidRPr="00C900DE">
              <w:rPr>
                <w:rFonts w:ascii="メイリオ" w:eastAsia="メイリオ" w:hAnsi="メイリオ" w:hint="eastAsia"/>
                <w:sz w:val="18"/>
                <w:szCs w:val="18"/>
                <w:highlight w:val="lightGray"/>
              </w:rPr>
              <w:t>状況</w:t>
            </w:r>
          </w:p>
          <w:p w14:paraId="4EEB5716" w14:textId="77777777" w:rsidR="00F6765F" w:rsidRPr="00C900DE" w:rsidRDefault="00F6765F" w:rsidP="00F6765F">
            <w:pPr>
              <w:rPr>
                <w:rFonts w:ascii="メイリオ" w:eastAsia="メイリオ" w:hAnsi="メイリオ"/>
                <w:sz w:val="18"/>
                <w:szCs w:val="18"/>
                <w:highlight w:val="lightGray"/>
              </w:rPr>
            </w:pPr>
          </w:p>
          <w:p w14:paraId="79E7002E" w14:textId="4AE152CA" w:rsidR="00832A25" w:rsidRPr="00C900DE" w:rsidRDefault="00832A25" w:rsidP="00EE25F2">
            <w:pPr>
              <w:ind w:left="191" w:hangingChars="100" w:hanging="191"/>
              <w:rPr>
                <w:rFonts w:ascii="メイリオ" w:eastAsia="メイリオ" w:hAnsi="メイリオ"/>
                <w:sz w:val="18"/>
                <w:szCs w:val="18"/>
                <w:highlight w:val="lightGray"/>
              </w:rPr>
            </w:pPr>
            <w:r w:rsidRPr="00C900DE">
              <w:rPr>
                <w:rFonts w:ascii="メイリオ" w:eastAsia="メイリオ" w:hAnsi="メイリオ" w:hint="eastAsia"/>
                <w:sz w:val="18"/>
                <w:szCs w:val="18"/>
                <w:highlight w:val="lightGray"/>
              </w:rPr>
              <w:t xml:space="preserve">ア　</w:t>
            </w:r>
            <w:r w:rsidR="00EE25F2" w:rsidRPr="00C900DE">
              <w:rPr>
                <w:rFonts w:ascii="メイリオ" w:eastAsia="メイリオ" w:hAnsi="メイリオ" w:hint="eastAsia"/>
                <w:sz w:val="18"/>
                <w:szCs w:val="18"/>
                <w:highlight w:val="lightGray"/>
              </w:rPr>
              <w:t>第一号訪問事業及び第一号通所事業実施事業所・団体数に占める多様なサービス実施事業所・団体数の割合</w:t>
            </w:r>
          </w:p>
          <w:p w14:paraId="3578B78B" w14:textId="0E208CA9" w:rsidR="00F6765F" w:rsidRPr="00C900DE" w:rsidRDefault="00832A25" w:rsidP="00832A25">
            <w:pPr>
              <w:ind w:leftChars="100" w:left="221"/>
              <w:rPr>
                <w:rFonts w:eastAsiaTheme="minorHAnsi"/>
                <w:sz w:val="18"/>
                <w:szCs w:val="18"/>
                <w:highlight w:val="lightGray"/>
              </w:rPr>
            </w:pPr>
            <w:r w:rsidRPr="00C900DE">
              <w:rPr>
                <w:rFonts w:eastAsiaTheme="minorHAnsi" w:hint="eastAsia"/>
                <w:sz w:val="18"/>
                <w:szCs w:val="18"/>
                <w:highlight w:val="lightGray"/>
              </w:rPr>
              <w:t>①</w:t>
            </w:r>
            <w:r w:rsidR="00F6765F" w:rsidRPr="00C900DE">
              <w:rPr>
                <w:rFonts w:eastAsiaTheme="minorHAnsi" w:hint="eastAsia"/>
                <w:sz w:val="18"/>
                <w:szCs w:val="18"/>
                <w:highlight w:val="lightGray"/>
              </w:rPr>
              <w:t xml:space="preserve">　上位７割</w:t>
            </w:r>
          </w:p>
          <w:p w14:paraId="73260D16" w14:textId="1A3E7731" w:rsidR="00F6765F" w:rsidRPr="00C900DE" w:rsidRDefault="00832A25" w:rsidP="00832A25">
            <w:pPr>
              <w:ind w:leftChars="100" w:left="221"/>
              <w:rPr>
                <w:rFonts w:eastAsiaTheme="minorHAnsi"/>
                <w:sz w:val="18"/>
                <w:szCs w:val="18"/>
                <w:highlight w:val="lightGray"/>
              </w:rPr>
            </w:pPr>
            <w:r w:rsidRPr="00C900DE">
              <w:rPr>
                <w:rFonts w:eastAsiaTheme="minorHAnsi" w:hint="eastAsia"/>
                <w:sz w:val="18"/>
                <w:szCs w:val="18"/>
                <w:highlight w:val="lightGray"/>
              </w:rPr>
              <w:t>②</w:t>
            </w:r>
            <w:r w:rsidR="00F6765F" w:rsidRPr="00C900DE">
              <w:rPr>
                <w:rFonts w:eastAsiaTheme="minorHAnsi" w:hint="eastAsia"/>
                <w:sz w:val="18"/>
                <w:szCs w:val="18"/>
                <w:highlight w:val="lightGray"/>
              </w:rPr>
              <w:t xml:space="preserve">　上位５割</w:t>
            </w:r>
          </w:p>
          <w:p w14:paraId="15D0EAAC" w14:textId="2A5ECDFE" w:rsidR="00F6765F" w:rsidRPr="00C900DE" w:rsidRDefault="00832A25" w:rsidP="00832A25">
            <w:pPr>
              <w:ind w:leftChars="100" w:left="221"/>
              <w:rPr>
                <w:rFonts w:eastAsiaTheme="minorHAnsi"/>
                <w:sz w:val="18"/>
                <w:szCs w:val="18"/>
                <w:highlight w:val="lightGray"/>
              </w:rPr>
            </w:pPr>
            <w:r w:rsidRPr="00C900DE">
              <w:rPr>
                <w:rFonts w:eastAsiaTheme="minorHAnsi" w:hint="eastAsia"/>
                <w:sz w:val="18"/>
                <w:szCs w:val="18"/>
                <w:highlight w:val="lightGray"/>
              </w:rPr>
              <w:t>③</w:t>
            </w:r>
            <w:r w:rsidR="00F6765F" w:rsidRPr="00C900DE">
              <w:rPr>
                <w:rFonts w:eastAsiaTheme="minorHAnsi" w:hint="eastAsia"/>
                <w:sz w:val="18"/>
                <w:szCs w:val="18"/>
                <w:highlight w:val="lightGray"/>
              </w:rPr>
              <w:t xml:space="preserve">　上位３割</w:t>
            </w:r>
          </w:p>
          <w:p w14:paraId="2596BCD6" w14:textId="2E5955E5" w:rsidR="00F6765F" w:rsidRPr="00C900DE" w:rsidRDefault="00832A25" w:rsidP="00832A25">
            <w:pPr>
              <w:ind w:leftChars="100" w:left="221"/>
              <w:rPr>
                <w:rFonts w:eastAsiaTheme="minorHAnsi"/>
                <w:sz w:val="18"/>
                <w:szCs w:val="18"/>
                <w:highlight w:val="lightGray"/>
              </w:rPr>
            </w:pPr>
            <w:r w:rsidRPr="00C900DE">
              <w:rPr>
                <w:rFonts w:eastAsiaTheme="minorHAnsi" w:hint="eastAsia"/>
                <w:sz w:val="18"/>
                <w:szCs w:val="18"/>
                <w:highlight w:val="lightGray"/>
              </w:rPr>
              <w:t>④</w:t>
            </w:r>
            <w:r w:rsidR="00F6765F" w:rsidRPr="00C900DE">
              <w:rPr>
                <w:rFonts w:eastAsiaTheme="minorHAnsi" w:hint="eastAsia"/>
                <w:sz w:val="18"/>
                <w:szCs w:val="18"/>
                <w:highlight w:val="lightGray"/>
              </w:rPr>
              <w:t xml:space="preserve">　上位１割</w:t>
            </w:r>
          </w:p>
          <w:p w14:paraId="16FCED20" w14:textId="41FEC3ED" w:rsidR="00832A25" w:rsidRPr="00C900DE" w:rsidRDefault="00832A25" w:rsidP="00EE25F2">
            <w:pPr>
              <w:ind w:left="191" w:hangingChars="100" w:hanging="191"/>
              <w:rPr>
                <w:rFonts w:ascii="メイリオ" w:eastAsia="メイリオ" w:hAnsi="メイリオ"/>
                <w:sz w:val="18"/>
                <w:szCs w:val="18"/>
                <w:highlight w:val="lightGray"/>
              </w:rPr>
            </w:pPr>
            <w:r w:rsidRPr="00C900DE">
              <w:rPr>
                <w:rFonts w:ascii="メイリオ" w:eastAsia="メイリオ" w:hAnsi="メイリオ" w:hint="eastAsia"/>
                <w:sz w:val="18"/>
                <w:szCs w:val="18"/>
                <w:highlight w:val="lightGray"/>
              </w:rPr>
              <w:t xml:space="preserve">イ　</w:t>
            </w:r>
            <w:r w:rsidR="00EE25F2" w:rsidRPr="00C900DE">
              <w:rPr>
                <w:rFonts w:ascii="メイリオ" w:eastAsia="メイリオ" w:hAnsi="メイリオ" w:hint="eastAsia"/>
                <w:sz w:val="18"/>
                <w:szCs w:val="18"/>
                <w:highlight w:val="lightGray"/>
              </w:rPr>
              <w:t>第一号訪問事業及び第一号通所事業の実利用者数に占める多様なサービス</w:t>
            </w:r>
            <w:r w:rsidR="00764670" w:rsidRPr="00C900DE">
              <w:rPr>
                <w:rFonts w:ascii="メイリオ" w:eastAsia="メイリオ" w:hAnsi="メイリオ" w:hint="eastAsia"/>
                <w:sz w:val="18"/>
                <w:szCs w:val="18"/>
                <w:highlight w:val="lightGray"/>
              </w:rPr>
              <w:t>に係る実</w:t>
            </w:r>
            <w:r w:rsidR="00EE25F2" w:rsidRPr="00C900DE">
              <w:rPr>
                <w:rFonts w:ascii="メイリオ" w:eastAsia="メイリオ" w:hAnsi="メイリオ" w:hint="eastAsia"/>
                <w:sz w:val="18"/>
                <w:szCs w:val="18"/>
                <w:highlight w:val="lightGray"/>
              </w:rPr>
              <w:t>利用者数</w:t>
            </w:r>
            <w:r w:rsidR="00764670" w:rsidRPr="00C900DE">
              <w:rPr>
                <w:rFonts w:ascii="メイリオ" w:eastAsia="メイリオ" w:hAnsi="メイリオ" w:hint="eastAsia"/>
                <w:sz w:val="18"/>
                <w:szCs w:val="18"/>
                <w:highlight w:val="lightGray"/>
              </w:rPr>
              <w:t>の割合</w:t>
            </w:r>
          </w:p>
          <w:p w14:paraId="229FD466" w14:textId="77777777" w:rsidR="00832A25" w:rsidRPr="00C900DE" w:rsidRDefault="00832A25" w:rsidP="00832A25">
            <w:pPr>
              <w:ind w:leftChars="100" w:left="221"/>
              <w:rPr>
                <w:rFonts w:eastAsiaTheme="minorHAnsi"/>
                <w:sz w:val="18"/>
                <w:szCs w:val="18"/>
                <w:highlight w:val="lightGray"/>
              </w:rPr>
            </w:pPr>
            <w:r w:rsidRPr="00C900DE">
              <w:rPr>
                <w:rFonts w:eastAsiaTheme="minorHAnsi" w:hint="eastAsia"/>
                <w:sz w:val="18"/>
                <w:szCs w:val="18"/>
                <w:highlight w:val="lightGray"/>
              </w:rPr>
              <w:t>①　上位７割</w:t>
            </w:r>
          </w:p>
          <w:p w14:paraId="68A40E17" w14:textId="77777777" w:rsidR="00832A25" w:rsidRPr="00C900DE" w:rsidRDefault="00832A25" w:rsidP="00832A25">
            <w:pPr>
              <w:ind w:leftChars="100" w:left="221"/>
              <w:rPr>
                <w:rFonts w:eastAsiaTheme="minorHAnsi"/>
                <w:sz w:val="18"/>
                <w:szCs w:val="18"/>
                <w:highlight w:val="lightGray"/>
              </w:rPr>
            </w:pPr>
            <w:r w:rsidRPr="00C900DE">
              <w:rPr>
                <w:rFonts w:eastAsiaTheme="minorHAnsi" w:hint="eastAsia"/>
                <w:sz w:val="18"/>
                <w:szCs w:val="18"/>
                <w:highlight w:val="lightGray"/>
              </w:rPr>
              <w:t>②　上位５割</w:t>
            </w:r>
          </w:p>
          <w:p w14:paraId="78BD7BAB" w14:textId="77777777" w:rsidR="00832A25" w:rsidRPr="00C900DE" w:rsidRDefault="00832A25" w:rsidP="00832A25">
            <w:pPr>
              <w:ind w:leftChars="100" w:left="221"/>
              <w:rPr>
                <w:rFonts w:eastAsiaTheme="minorHAnsi"/>
                <w:sz w:val="18"/>
                <w:szCs w:val="18"/>
                <w:highlight w:val="lightGray"/>
              </w:rPr>
            </w:pPr>
            <w:r w:rsidRPr="00C900DE">
              <w:rPr>
                <w:rFonts w:eastAsiaTheme="minorHAnsi" w:hint="eastAsia"/>
                <w:sz w:val="18"/>
                <w:szCs w:val="18"/>
                <w:highlight w:val="lightGray"/>
              </w:rPr>
              <w:t>③　上位３割</w:t>
            </w:r>
          </w:p>
          <w:p w14:paraId="183E3DDE" w14:textId="77777777" w:rsidR="00832A25" w:rsidRPr="00C900DE" w:rsidRDefault="00832A25" w:rsidP="00832A25">
            <w:pPr>
              <w:ind w:leftChars="100" w:left="221"/>
              <w:rPr>
                <w:rFonts w:ascii="メイリオ" w:eastAsia="メイリオ" w:hAnsi="メイリオ"/>
                <w:sz w:val="18"/>
                <w:szCs w:val="18"/>
                <w:highlight w:val="lightGray"/>
              </w:rPr>
            </w:pPr>
            <w:r w:rsidRPr="00C900DE">
              <w:rPr>
                <w:rFonts w:eastAsiaTheme="minorHAnsi" w:hint="eastAsia"/>
                <w:sz w:val="18"/>
                <w:szCs w:val="18"/>
                <w:highlight w:val="lightGray"/>
              </w:rPr>
              <w:lastRenderedPageBreak/>
              <w:t>④　上位１割</w:t>
            </w:r>
          </w:p>
          <w:p w14:paraId="1B29C558" w14:textId="41DEA40C" w:rsidR="00832A25" w:rsidRPr="00C900DE" w:rsidRDefault="00832A25" w:rsidP="00EE25F2">
            <w:pPr>
              <w:ind w:left="191" w:hangingChars="100" w:hanging="191"/>
              <w:rPr>
                <w:rFonts w:ascii="メイリオ" w:eastAsia="メイリオ" w:hAnsi="メイリオ"/>
                <w:sz w:val="18"/>
                <w:szCs w:val="18"/>
                <w:highlight w:val="lightGray"/>
              </w:rPr>
            </w:pPr>
            <w:r w:rsidRPr="00C900DE">
              <w:rPr>
                <w:rFonts w:ascii="メイリオ" w:eastAsia="メイリオ" w:hAnsi="メイリオ" w:hint="eastAsia"/>
                <w:sz w:val="18"/>
                <w:szCs w:val="18"/>
                <w:highlight w:val="lightGray"/>
              </w:rPr>
              <w:t xml:space="preserve">ウ　</w:t>
            </w:r>
            <w:r w:rsidR="00EE25F2" w:rsidRPr="00C900DE">
              <w:rPr>
                <w:rFonts w:ascii="メイリオ" w:eastAsia="メイリオ" w:hAnsi="メイリオ" w:hint="eastAsia"/>
                <w:sz w:val="18"/>
                <w:szCs w:val="18"/>
                <w:highlight w:val="lightGray"/>
              </w:rPr>
              <w:t>第一号訪問事業及び第一号通所事業の事業費に占める多様なサービス</w:t>
            </w:r>
            <w:r w:rsidR="00764670" w:rsidRPr="00C900DE">
              <w:rPr>
                <w:rFonts w:ascii="メイリオ" w:eastAsia="メイリオ" w:hAnsi="メイリオ" w:hint="eastAsia"/>
                <w:sz w:val="18"/>
                <w:szCs w:val="18"/>
                <w:highlight w:val="lightGray"/>
              </w:rPr>
              <w:t>に係る</w:t>
            </w:r>
            <w:r w:rsidR="00EE25F2" w:rsidRPr="00C900DE">
              <w:rPr>
                <w:rFonts w:ascii="メイリオ" w:eastAsia="メイリオ" w:hAnsi="メイリオ" w:hint="eastAsia"/>
                <w:sz w:val="18"/>
                <w:szCs w:val="18"/>
                <w:highlight w:val="lightGray"/>
              </w:rPr>
              <w:t>事業費</w:t>
            </w:r>
            <w:r w:rsidR="00764670" w:rsidRPr="00C900DE">
              <w:rPr>
                <w:rFonts w:ascii="メイリオ" w:eastAsia="メイリオ" w:hAnsi="メイリオ" w:hint="eastAsia"/>
                <w:sz w:val="18"/>
                <w:szCs w:val="18"/>
                <w:highlight w:val="lightGray"/>
              </w:rPr>
              <w:t>の割合</w:t>
            </w:r>
          </w:p>
          <w:p w14:paraId="26D8331C" w14:textId="77777777" w:rsidR="00832A25" w:rsidRPr="00C900DE" w:rsidRDefault="00832A25" w:rsidP="00832A25">
            <w:pPr>
              <w:ind w:leftChars="100" w:left="221"/>
              <w:rPr>
                <w:rFonts w:eastAsiaTheme="minorHAnsi"/>
                <w:sz w:val="18"/>
                <w:szCs w:val="18"/>
                <w:highlight w:val="lightGray"/>
              </w:rPr>
            </w:pPr>
            <w:r w:rsidRPr="00C900DE">
              <w:rPr>
                <w:rFonts w:eastAsiaTheme="minorHAnsi" w:hint="eastAsia"/>
                <w:sz w:val="18"/>
                <w:szCs w:val="18"/>
                <w:highlight w:val="lightGray"/>
              </w:rPr>
              <w:t>①　上位７割</w:t>
            </w:r>
          </w:p>
          <w:p w14:paraId="4F2D7B42" w14:textId="77777777" w:rsidR="00832A25" w:rsidRPr="00C900DE" w:rsidRDefault="00832A25" w:rsidP="00832A25">
            <w:pPr>
              <w:ind w:leftChars="100" w:left="221"/>
              <w:rPr>
                <w:rFonts w:eastAsiaTheme="minorHAnsi"/>
                <w:sz w:val="18"/>
                <w:szCs w:val="18"/>
                <w:highlight w:val="lightGray"/>
              </w:rPr>
            </w:pPr>
            <w:r w:rsidRPr="00C900DE">
              <w:rPr>
                <w:rFonts w:eastAsiaTheme="minorHAnsi" w:hint="eastAsia"/>
                <w:sz w:val="18"/>
                <w:szCs w:val="18"/>
                <w:highlight w:val="lightGray"/>
              </w:rPr>
              <w:t>②　上位５割</w:t>
            </w:r>
          </w:p>
          <w:p w14:paraId="1EDE74C3" w14:textId="77777777" w:rsidR="00832A25" w:rsidRPr="00C900DE" w:rsidRDefault="00832A25" w:rsidP="00832A25">
            <w:pPr>
              <w:ind w:leftChars="100" w:left="221"/>
              <w:rPr>
                <w:rFonts w:eastAsiaTheme="minorHAnsi"/>
                <w:sz w:val="18"/>
                <w:szCs w:val="18"/>
                <w:highlight w:val="lightGray"/>
              </w:rPr>
            </w:pPr>
            <w:r w:rsidRPr="00C900DE">
              <w:rPr>
                <w:rFonts w:eastAsiaTheme="minorHAnsi" w:hint="eastAsia"/>
                <w:sz w:val="18"/>
                <w:szCs w:val="18"/>
                <w:highlight w:val="lightGray"/>
              </w:rPr>
              <w:t>③　上位３割</w:t>
            </w:r>
          </w:p>
          <w:p w14:paraId="573211E3" w14:textId="77777777" w:rsidR="00832A25" w:rsidRPr="009E289F" w:rsidRDefault="00832A25" w:rsidP="00832A25">
            <w:pPr>
              <w:ind w:leftChars="100" w:left="221"/>
              <w:rPr>
                <w:rFonts w:eastAsiaTheme="minorHAnsi"/>
                <w:sz w:val="18"/>
                <w:szCs w:val="18"/>
              </w:rPr>
            </w:pPr>
            <w:r w:rsidRPr="00C900DE">
              <w:rPr>
                <w:rFonts w:eastAsiaTheme="minorHAnsi" w:hint="eastAsia"/>
                <w:sz w:val="18"/>
                <w:szCs w:val="18"/>
                <w:highlight w:val="lightGray"/>
              </w:rPr>
              <w:t>④　上位１割</w:t>
            </w:r>
          </w:p>
          <w:p w14:paraId="25F263C8" w14:textId="63D3755E" w:rsidR="00832A25" w:rsidRPr="002F652B" w:rsidRDefault="00832A25" w:rsidP="006C649D">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エ　人口１万人未満</w:t>
            </w:r>
            <w:r w:rsidR="00D54078" w:rsidRPr="00932E40">
              <w:rPr>
                <w:rFonts w:ascii="メイリオ" w:eastAsia="メイリオ" w:hAnsi="メイリオ" w:hint="eastAsia"/>
                <w:sz w:val="18"/>
                <w:szCs w:val="18"/>
              </w:rPr>
              <w:t>の市町村であって、</w:t>
            </w:r>
            <w:r w:rsidR="006C649D" w:rsidRPr="00932E40">
              <w:rPr>
                <w:rFonts w:ascii="メイリオ" w:eastAsia="メイリオ" w:hAnsi="メイリオ" w:hint="eastAsia"/>
                <w:sz w:val="18"/>
                <w:szCs w:val="18"/>
              </w:rPr>
              <w:t>生活支援体制整備事業を活用し、インフォーマルサービス（住民主体の支え合い活動を含む。）を実施している場合</w:t>
            </w:r>
          </w:p>
        </w:tc>
        <w:tc>
          <w:tcPr>
            <w:tcW w:w="5460" w:type="dxa"/>
            <w:shd w:val="clear" w:color="auto" w:fill="auto"/>
          </w:tcPr>
          <w:p w14:paraId="23771E35" w14:textId="691A1BA7" w:rsidR="00F6765F" w:rsidRPr="00932E40" w:rsidRDefault="00F6765F" w:rsidP="006C649D">
            <w:pPr>
              <w:ind w:left="191" w:hangingChars="100" w:hanging="191"/>
              <w:rPr>
                <w:rFonts w:ascii="メイリオ" w:eastAsia="メイリオ" w:hAnsi="メイリオ"/>
                <w:sz w:val="18"/>
                <w:szCs w:val="18"/>
              </w:rPr>
            </w:pPr>
            <w:r w:rsidRPr="006F6EFA">
              <w:rPr>
                <w:rFonts w:ascii="メイリオ" w:eastAsia="メイリオ" w:hAnsi="メイリオ" w:hint="eastAsia"/>
                <w:sz w:val="18"/>
                <w:szCs w:val="18"/>
              </w:rPr>
              <w:lastRenderedPageBreak/>
              <w:t xml:space="preserve">○　</w:t>
            </w:r>
            <w:r w:rsidR="006C649D" w:rsidRPr="00932E40">
              <w:rPr>
                <w:rFonts w:ascii="メイリオ" w:eastAsia="メイリオ" w:hAnsi="メイリオ" w:hint="eastAsia"/>
                <w:sz w:val="18"/>
                <w:szCs w:val="18"/>
              </w:rPr>
              <w:t>「介護予防・日常生活支援総合事業（地域支援事業）の実施状況に関する調査」及び地域支援事業交付金交付要綱別紙様式第２様式１</w:t>
            </w:r>
            <w:r w:rsidRPr="00932E40">
              <w:rPr>
                <w:rFonts w:ascii="メイリオ" w:eastAsia="メイリオ" w:hAnsi="メイリオ" w:hint="eastAsia"/>
                <w:sz w:val="18"/>
                <w:szCs w:val="18"/>
              </w:rPr>
              <w:t>を踏まえ、厚生労働省において算定。</w:t>
            </w:r>
          </w:p>
          <w:p w14:paraId="3AFA1CBF" w14:textId="2C76DBB6" w:rsidR="00D54078" w:rsidRPr="00932E40" w:rsidRDefault="00C37C3D" w:rsidP="00C37C3D">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D54078" w:rsidRPr="00932E40">
              <w:rPr>
                <w:rFonts w:ascii="メイリオ" w:eastAsia="メイリオ" w:hAnsi="メイリオ" w:hint="eastAsia"/>
                <w:sz w:val="18"/>
                <w:szCs w:val="18"/>
              </w:rPr>
              <w:t>ここでいう「多様なサービス」は、</w:t>
            </w:r>
            <w:r w:rsidR="00EE25F2" w:rsidRPr="00932E40">
              <w:rPr>
                <w:rFonts w:ascii="メイリオ" w:eastAsia="メイリオ" w:hAnsi="メイリオ" w:hint="eastAsia"/>
                <w:sz w:val="18"/>
                <w:szCs w:val="18"/>
              </w:rPr>
              <w:t>第一号訪問事業及び第一号通所事業のうち、</w:t>
            </w:r>
            <w:r w:rsidR="00D54078" w:rsidRPr="00932E40">
              <w:rPr>
                <w:rFonts w:ascii="メイリオ" w:eastAsia="メイリオ" w:hAnsi="メイリオ" w:hint="eastAsia"/>
                <w:sz w:val="18"/>
                <w:szCs w:val="18"/>
              </w:rPr>
              <w:t>従前相当サービス</w:t>
            </w:r>
            <w:r w:rsidR="00EE25F2" w:rsidRPr="00932E40">
              <w:rPr>
                <w:rFonts w:ascii="メイリオ" w:eastAsia="メイリオ" w:hAnsi="メイリオ" w:hint="eastAsia"/>
                <w:sz w:val="18"/>
                <w:szCs w:val="18"/>
              </w:rPr>
              <w:t>以外の</w:t>
            </w:r>
            <w:r w:rsidR="00D54078" w:rsidRPr="00932E40">
              <w:rPr>
                <w:rFonts w:ascii="メイリオ" w:eastAsia="メイリオ" w:hAnsi="メイリオ" w:hint="eastAsia"/>
                <w:sz w:val="18"/>
                <w:szCs w:val="18"/>
              </w:rPr>
              <w:t>ものとする。</w:t>
            </w:r>
          </w:p>
          <w:p w14:paraId="75D2A755" w14:textId="42F13463" w:rsidR="00764670" w:rsidRPr="00932E40" w:rsidRDefault="00764670" w:rsidP="00764670">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ア</w:t>
            </w:r>
            <w:r w:rsidR="00224C63" w:rsidRPr="00932E40">
              <w:rPr>
                <w:rFonts w:ascii="メイリオ" w:eastAsia="メイリオ" w:hAnsi="メイリオ" w:hint="eastAsia"/>
                <w:sz w:val="18"/>
                <w:szCs w:val="18"/>
              </w:rPr>
              <w:t>・イ</w:t>
            </w:r>
            <w:r w:rsidRPr="00932E40">
              <w:rPr>
                <w:rFonts w:ascii="メイリオ" w:eastAsia="メイリオ" w:hAnsi="メイリオ" w:hint="eastAsia"/>
                <w:sz w:val="18"/>
                <w:szCs w:val="18"/>
              </w:rPr>
              <w:t>の算定に当たって</w:t>
            </w:r>
            <w:r w:rsidR="00224C63" w:rsidRPr="00932E40">
              <w:rPr>
                <w:rFonts w:ascii="メイリオ" w:eastAsia="メイリオ" w:hAnsi="メイリオ" w:hint="eastAsia"/>
                <w:sz w:val="18"/>
                <w:szCs w:val="18"/>
              </w:rPr>
              <w:t>は</w:t>
            </w:r>
            <w:r w:rsidRPr="00932E40">
              <w:rPr>
                <w:rFonts w:ascii="メイリオ" w:eastAsia="メイリオ" w:hAnsi="メイリオ" w:hint="eastAsia"/>
                <w:sz w:val="18"/>
                <w:szCs w:val="18"/>
              </w:rPr>
              <w:t>、生活支援体制整備事業を活用して実施しているインフォーマルサービス（住民主体の支え合い活動を含む。）に係るものも含む</w:t>
            </w:r>
            <w:r w:rsidR="00224C63" w:rsidRPr="00932E40">
              <w:rPr>
                <w:rFonts w:ascii="メイリオ" w:eastAsia="メイリオ" w:hAnsi="メイリオ" w:hint="eastAsia"/>
                <w:sz w:val="18"/>
                <w:szCs w:val="18"/>
              </w:rPr>
              <w:t>ことができることとする</w:t>
            </w:r>
            <w:r w:rsidRPr="00932E40">
              <w:rPr>
                <w:rFonts w:ascii="メイリオ" w:eastAsia="メイリオ" w:hAnsi="メイリオ" w:hint="eastAsia"/>
                <w:sz w:val="18"/>
                <w:szCs w:val="18"/>
              </w:rPr>
              <w:t>。</w:t>
            </w:r>
            <w:r w:rsidR="00224C63" w:rsidRPr="00932E40">
              <w:rPr>
                <w:rFonts w:ascii="メイリオ" w:eastAsia="メイリオ" w:hAnsi="メイリオ" w:hint="eastAsia"/>
                <w:sz w:val="18"/>
                <w:szCs w:val="18"/>
              </w:rPr>
              <w:t>このため、</w:t>
            </w:r>
            <w:r w:rsidR="00B549CE" w:rsidRPr="00932E40">
              <w:rPr>
                <w:rFonts w:ascii="メイリオ" w:eastAsia="メイリオ" w:hAnsi="メイリオ" w:hint="eastAsia"/>
                <w:sz w:val="18"/>
                <w:szCs w:val="18"/>
              </w:rPr>
              <w:t>希望する自治体</w:t>
            </w:r>
            <w:r w:rsidR="00224C63" w:rsidRPr="00932E40">
              <w:rPr>
                <w:rFonts w:ascii="メイリオ" w:eastAsia="メイリオ" w:hAnsi="メイリオ" w:hint="eastAsia"/>
                <w:sz w:val="18"/>
                <w:szCs w:val="18"/>
              </w:rPr>
              <w:t>に</w:t>
            </w:r>
            <w:r w:rsidR="00B549CE" w:rsidRPr="00932E40">
              <w:rPr>
                <w:rFonts w:ascii="メイリオ" w:eastAsia="メイリオ" w:hAnsi="メイリオ" w:hint="eastAsia"/>
                <w:sz w:val="18"/>
                <w:szCs w:val="18"/>
              </w:rPr>
              <w:t>お</w:t>
            </w:r>
            <w:r w:rsidR="00224C63" w:rsidRPr="00932E40">
              <w:rPr>
                <w:rFonts w:ascii="メイリオ" w:eastAsia="メイリオ" w:hAnsi="メイリオ" w:hint="eastAsia"/>
                <w:sz w:val="18"/>
                <w:szCs w:val="18"/>
              </w:rPr>
              <w:t>いては、該当状況調査に</w:t>
            </w:r>
            <w:r w:rsidR="00B549CE" w:rsidRPr="00932E40">
              <w:rPr>
                <w:rFonts w:ascii="メイリオ" w:eastAsia="メイリオ" w:hAnsi="メイリオ" w:hint="eastAsia"/>
                <w:sz w:val="18"/>
                <w:szCs w:val="18"/>
              </w:rPr>
              <w:t>おいてインフォーマルサービスに係るデータを</w:t>
            </w:r>
            <w:r w:rsidR="00224C63" w:rsidRPr="00932E40">
              <w:rPr>
                <w:rFonts w:ascii="メイリオ" w:eastAsia="メイリオ" w:hAnsi="メイリオ" w:hint="eastAsia"/>
                <w:sz w:val="18"/>
                <w:szCs w:val="18"/>
              </w:rPr>
              <w:t>申告すること。</w:t>
            </w:r>
          </w:p>
          <w:p w14:paraId="00F1C1A4" w14:textId="2D04422C" w:rsidR="00D54078" w:rsidRPr="00932E40" w:rsidRDefault="00D54078" w:rsidP="00C37C3D">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アは、当該市町村に所在する多様なサービス</w:t>
            </w:r>
            <w:r w:rsidR="00EE25F2" w:rsidRPr="00932E40">
              <w:rPr>
                <w:rFonts w:ascii="メイリオ" w:eastAsia="メイリオ" w:hAnsi="メイリオ" w:hint="eastAsia"/>
                <w:sz w:val="18"/>
                <w:szCs w:val="18"/>
              </w:rPr>
              <w:t>実施</w:t>
            </w:r>
            <w:r w:rsidRPr="00932E40">
              <w:rPr>
                <w:rFonts w:ascii="メイリオ" w:eastAsia="メイリオ" w:hAnsi="メイリオ" w:hint="eastAsia"/>
                <w:sz w:val="18"/>
                <w:szCs w:val="18"/>
              </w:rPr>
              <w:t>事業所</w:t>
            </w:r>
            <w:r w:rsidR="00EE25F2" w:rsidRPr="00932E40">
              <w:rPr>
                <w:rFonts w:ascii="メイリオ" w:eastAsia="メイリオ" w:hAnsi="メイリオ" w:hint="eastAsia"/>
                <w:sz w:val="18"/>
                <w:szCs w:val="18"/>
              </w:rPr>
              <w:t>・団体</w:t>
            </w:r>
            <w:r w:rsidRPr="00932E40">
              <w:rPr>
                <w:rFonts w:ascii="メイリオ" w:eastAsia="メイリオ" w:hAnsi="メイリオ" w:hint="eastAsia"/>
                <w:sz w:val="18"/>
                <w:szCs w:val="18"/>
              </w:rPr>
              <w:t>数</w:t>
            </w:r>
            <w:r w:rsidR="00DE7EC6" w:rsidRPr="00932E40">
              <w:rPr>
                <w:rFonts w:ascii="メイリオ" w:eastAsia="メイリオ" w:hAnsi="メイリオ" w:hint="eastAsia"/>
                <w:sz w:val="18"/>
                <w:szCs w:val="18"/>
              </w:rPr>
              <w:t>を評価</w:t>
            </w:r>
            <w:r w:rsidRPr="00932E40">
              <w:rPr>
                <w:rFonts w:ascii="メイリオ" w:eastAsia="メイリオ" w:hAnsi="メイリオ" w:hint="eastAsia"/>
                <w:sz w:val="18"/>
                <w:szCs w:val="18"/>
              </w:rPr>
              <w:t>する。</w:t>
            </w:r>
          </w:p>
          <w:p w14:paraId="41E329CF" w14:textId="4CCC745B" w:rsidR="00D54078" w:rsidRPr="00932E40" w:rsidRDefault="00D54078" w:rsidP="00C37C3D">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　イは、当該市町村に所在する多様なサービス</w:t>
            </w:r>
            <w:r w:rsidR="00EE25F2" w:rsidRPr="00932E40">
              <w:rPr>
                <w:rFonts w:ascii="メイリオ" w:eastAsia="メイリオ" w:hAnsi="メイリオ" w:hint="eastAsia"/>
                <w:sz w:val="18"/>
                <w:szCs w:val="18"/>
              </w:rPr>
              <w:t>実施</w:t>
            </w:r>
            <w:r w:rsidRPr="00932E40">
              <w:rPr>
                <w:rFonts w:ascii="メイリオ" w:eastAsia="メイリオ" w:hAnsi="メイリオ" w:hint="eastAsia"/>
                <w:sz w:val="18"/>
                <w:szCs w:val="18"/>
              </w:rPr>
              <w:t>事業</w:t>
            </w:r>
            <w:r w:rsidR="00764670" w:rsidRPr="00932E40">
              <w:rPr>
                <w:rFonts w:ascii="メイリオ" w:eastAsia="メイリオ" w:hAnsi="メイリオ" w:hint="eastAsia"/>
                <w:sz w:val="18"/>
                <w:szCs w:val="18"/>
              </w:rPr>
              <w:t>所・団体に係る</w:t>
            </w:r>
            <w:r w:rsidR="00EE25F2" w:rsidRPr="00932E40">
              <w:rPr>
                <w:rFonts w:ascii="メイリオ" w:eastAsia="メイリオ" w:hAnsi="メイリオ" w:hint="eastAsia"/>
                <w:sz w:val="18"/>
                <w:szCs w:val="18"/>
              </w:rPr>
              <w:t>実</w:t>
            </w:r>
            <w:r w:rsidRPr="00932E40">
              <w:rPr>
                <w:rFonts w:ascii="メイリオ" w:eastAsia="メイリオ" w:hAnsi="メイリオ" w:hint="eastAsia"/>
                <w:sz w:val="18"/>
                <w:szCs w:val="18"/>
              </w:rPr>
              <w:t>利用者数</w:t>
            </w:r>
            <w:r w:rsidR="00DE7EC6" w:rsidRPr="00932E40">
              <w:rPr>
                <w:rFonts w:ascii="メイリオ" w:eastAsia="メイリオ" w:hAnsi="メイリオ" w:hint="eastAsia"/>
                <w:sz w:val="18"/>
                <w:szCs w:val="18"/>
              </w:rPr>
              <w:t>を評価</w:t>
            </w:r>
            <w:r w:rsidRPr="00932E40">
              <w:rPr>
                <w:rFonts w:ascii="メイリオ" w:eastAsia="メイリオ" w:hAnsi="メイリオ" w:hint="eastAsia"/>
                <w:sz w:val="18"/>
                <w:szCs w:val="18"/>
              </w:rPr>
              <w:t>する。</w:t>
            </w:r>
          </w:p>
          <w:p w14:paraId="0F43EE89" w14:textId="0CBB3227" w:rsidR="00D54078" w:rsidRPr="00932E40" w:rsidRDefault="00D54078" w:rsidP="00C37C3D">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ウは、当該市町村における</w:t>
            </w:r>
            <w:r w:rsidR="00EE25F2" w:rsidRPr="00932E40">
              <w:rPr>
                <w:rFonts w:ascii="メイリオ" w:eastAsia="メイリオ" w:hAnsi="メイリオ" w:hint="eastAsia"/>
                <w:sz w:val="18"/>
                <w:szCs w:val="18"/>
              </w:rPr>
              <w:t>第一号訪問事業及び第一号通所事業の事業費のうち、</w:t>
            </w:r>
            <w:r w:rsidRPr="00932E40">
              <w:rPr>
                <w:rFonts w:ascii="メイリオ" w:eastAsia="メイリオ" w:hAnsi="メイリオ" w:hint="eastAsia"/>
                <w:sz w:val="18"/>
                <w:szCs w:val="18"/>
              </w:rPr>
              <w:t>従前相当サービスに係る事業費を除いたものの割合</w:t>
            </w:r>
            <w:r w:rsidR="00DE7EC6" w:rsidRPr="00932E40">
              <w:rPr>
                <w:rFonts w:ascii="メイリオ" w:eastAsia="メイリオ" w:hAnsi="メイリオ" w:hint="eastAsia"/>
                <w:sz w:val="18"/>
                <w:szCs w:val="18"/>
              </w:rPr>
              <w:t>を評価</w:t>
            </w:r>
            <w:r w:rsidRPr="00932E40">
              <w:rPr>
                <w:rFonts w:ascii="メイリオ" w:eastAsia="メイリオ" w:hAnsi="メイリオ" w:hint="eastAsia"/>
                <w:sz w:val="18"/>
                <w:szCs w:val="18"/>
              </w:rPr>
              <w:t>する。</w:t>
            </w:r>
          </w:p>
          <w:p w14:paraId="5EEAB543" w14:textId="5749FEE2" w:rsidR="00F6765F" w:rsidRPr="004A743C" w:rsidRDefault="00D54078" w:rsidP="00B549CE">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エは、</w:t>
            </w:r>
            <w:r w:rsidR="00EE25F2" w:rsidRPr="00932E40">
              <w:rPr>
                <w:rFonts w:ascii="メイリオ" w:eastAsia="メイリオ" w:hAnsi="メイリオ" w:hint="eastAsia"/>
                <w:sz w:val="18"/>
                <w:szCs w:val="18"/>
              </w:rPr>
              <w:t>人口１万人未満の小規模自治体において、ア～ウに該当しない場合であっても、これに該当する場合</w:t>
            </w:r>
            <w:r w:rsidR="00224C63" w:rsidRPr="00932E40">
              <w:rPr>
                <w:rFonts w:ascii="メイリオ" w:eastAsia="メイリオ" w:hAnsi="メイリオ" w:hint="eastAsia"/>
                <w:sz w:val="18"/>
                <w:szCs w:val="18"/>
              </w:rPr>
              <w:t>は</w:t>
            </w:r>
            <w:r w:rsidR="00EE25F2" w:rsidRPr="00932E40">
              <w:rPr>
                <w:rFonts w:ascii="メイリオ" w:eastAsia="メイリオ" w:hAnsi="メイリオ" w:hint="eastAsia"/>
                <w:sz w:val="18"/>
                <w:szCs w:val="18"/>
              </w:rPr>
              <w:t>評価の対象とする。これに該当すると</w:t>
            </w:r>
            <w:r w:rsidR="00764670" w:rsidRPr="00932E40">
              <w:rPr>
                <w:rFonts w:ascii="メイリオ" w:eastAsia="メイリオ" w:hAnsi="メイリオ" w:hint="eastAsia"/>
                <w:sz w:val="18"/>
                <w:szCs w:val="18"/>
              </w:rPr>
              <w:t>考える場合、</w:t>
            </w:r>
            <w:r w:rsidR="00224C63" w:rsidRPr="00932E40">
              <w:rPr>
                <w:rFonts w:ascii="メイリオ" w:eastAsia="メイリオ" w:hAnsi="メイリオ" w:hint="eastAsia"/>
                <w:sz w:val="18"/>
                <w:szCs w:val="18"/>
              </w:rPr>
              <w:t>該当状況調査において</w:t>
            </w:r>
            <w:r w:rsidR="00764670" w:rsidRPr="00932E40">
              <w:rPr>
                <w:rFonts w:ascii="メイリオ" w:eastAsia="メイリオ" w:hAnsi="メイリオ" w:hint="eastAsia"/>
                <w:sz w:val="18"/>
                <w:szCs w:val="18"/>
              </w:rPr>
              <w:t>当該サービスに関する資料</w:t>
            </w:r>
            <w:r w:rsidR="00224C63" w:rsidRPr="00932E40">
              <w:rPr>
                <w:rFonts w:ascii="メイリオ" w:eastAsia="メイリオ" w:hAnsi="メイリオ" w:hint="eastAsia"/>
                <w:sz w:val="18"/>
                <w:szCs w:val="18"/>
              </w:rPr>
              <w:t>を添付の上、申告すること</w:t>
            </w:r>
            <w:r w:rsidR="00764670" w:rsidRPr="00932E40">
              <w:rPr>
                <w:rFonts w:ascii="メイリオ" w:eastAsia="メイリオ" w:hAnsi="メイリオ" w:hint="eastAsia"/>
                <w:sz w:val="18"/>
                <w:szCs w:val="18"/>
              </w:rPr>
              <w:t>。</w:t>
            </w:r>
          </w:p>
        </w:tc>
        <w:tc>
          <w:tcPr>
            <w:tcW w:w="1581" w:type="dxa"/>
            <w:shd w:val="clear" w:color="auto" w:fill="auto"/>
          </w:tcPr>
          <w:p w14:paraId="6D38C1B9" w14:textId="71244793" w:rsidR="00F6765F" w:rsidRPr="002F652B" w:rsidRDefault="00F6765F" w:rsidP="00F6765F">
            <w:pPr>
              <w:ind w:firstLineChars="100" w:firstLine="191"/>
              <w:rPr>
                <w:rFonts w:ascii="メイリオ" w:eastAsia="メイリオ" w:hAnsi="メイリオ"/>
                <w:sz w:val="18"/>
                <w:szCs w:val="18"/>
              </w:rPr>
            </w:pPr>
            <w:r w:rsidRPr="0054733E">
              <w:rPr>
                <w:rFonts w:ascii="メイリオ" w:eastAsia="メイリオ" w:hAnsi="メイリオ"/>
                <w:sz w:val="18"/>
                <w:szCs w:val="18"/>
              </w:rPr>
              <w:lastRenderedPageBreak/>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81" w:type="dxa"/>
            <w:shd w:val="clear" w:color="auto" w:fill="auto"/>
            <w:vAlign w:val="center"/>
          </w:tcPr>
          <w:p w14:paraId="484D7F1A" w14:textId="02606004" w:rsidR="00F6765F"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w:t>
            </w:r>
            <w:r w:rsidR="00832A25">
              <w:rPr>
                <w:rFonts w:ascii="メイリオ" w:eastAsia="メイリオ" w:hAnsi="メイリオ" w:hint="eastAsia"/>
                <w:sz w:val="18"/>
                <w:szCs w:val="18"/>
              </w:rPr>
              <w:t>ウ</w:t>
            </w:r>
            <w:r w:rsidR="00346B41">
              <w:rPr>
                <w:rFonts w:ascii="メイリオ" w:eastAsia="メイリオ" w:hAnsi="メイリオ" w:hint="eastAsia"/>
                <w:sz w:val="18"/>
                <w:szCs w:val="18"/>
              </w:rPr>
              <w:t>のうち</w:t>
            </w:r>
          </w:p>
          <w:p w14:paraId="1B1E2F33" w14:textId="46FF89DE" w:rsidR="00832A25" w:rsidRPr="0077059D" w:rsidRDefault="00832A25" w:rsidP="00F6765F">
            <w:pPr>
              <w:snapToGrid w:val="0"/>
              <w:jc w:val="center"/>
              <w:rPr>
                <w:rFonts w:ascii="メイリオ" w:eastAsia="メイリオ" w:hAnsi="メイリオ"/>
                <w:sz w:val="18"/>
                <w:szCs w:val="18"/>
              </w:rPr>
            </w:pPr>
            <w:r>
              <w:rPr>
                <w:rFonts w:ascii="メイリオ" w:eastAsia="メイリオ" w:hAnsi="メイリオ" w:hint="eastAsia"/>
                <w:sz w:val="18"/>
                <w:szCs w:val="18"/>
              </w:rPr>
              <w:t>①～④</w:t>
            </w:r>
          </w:p>
          <w:p w14:paraId="66701240" w14:textId="071CD52C" w:rsidR="00F25DB3" w:rsidRPr="0077059D" w:rsidRDefault="00F6765F" w:rsidP="00F25DB3">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8468B1">
              <w:rPr>
                <w:rFonts w:ascii="メイリオ" w:eastAsia="メイリオ" w:hAnsi="メイリオ" w:hint="eastAsia"/>
                <w:sz w:val="18"/>
                <w:szCs w:val="18"/>
              </w:rPr>
              <w:t>１</w:t>
            </w:r>
            <w:r w:rsidRPr="0077059D">
              <w:rPr>
                <w:rFonts w:ascii="メイリオ" w:eastAsia="メイリオ" w:hAnsi="メイリオ"/>
                <w:sz w:val="18"/>
                <w:szCs w:val="18"/>
              </w:rPr>
              <w:t>点</w:t>
            </w:r>
          </w:p>
          <w:p w14:paraId="3A4787A9" w14:textId="77777777" w:rsidR="00A15903" w:rsidRDefault="00A15903" w:rsidP="00F25DB3">
            <w:pPr>
              <w:snapToGrid w:val="0"/>
              <w:jc w:val="center"/>
              <w:rPr>
                <w:rFonts w:ascii="メイリオ" w:eastAsia="メイリオ" w:hAnsi="メイリオ"/>
                <w:sz w:val="18"/>
                <w:szCs w:val="18"/>
              </w:rPr>
            </w:pPr>
          </w:p>
          <w:p w14:paraId="2853E581" w14:textId="6A14C2E2" w:rsidR="00F6765F" w:rsidRDefault="00832A25" w:rsidP="00F6765F">
            <w:pPr>
              <w:snapToGrid w:val="0"/>
              <w:jc w:val="center"/>
              <w:rPr>
                <w:rFonts w:ascii="メイリオ" w:eastAsia="メイリオ" w:hAnsi="メイリオ"/>
                <w:sz w:val="18"/>
                <w:szCs w:val="18"/>
              </w:rPr>
            </w:pPr>
            <w:r w:rsidRPr="00832A25">
              <w:rPr>
                <w:rFonts w:ascii="メイリオ" w:eastAsia="メイリオ" w:hAnsi="メイリオ" w:hint="eastAsia"/>
                <w:sz w:val="18"/>
                <w:szCs w:val="18"/>
              </w:rPr>
              <w:t>ア</w:t>
            </w:r>
            <w:r>
              <w:rPr>
                <w:rFonts w:ascii="メイリオ" w:eastAsia="メイリオ" w:hAnsi="メイリオ" w:hint="eastAsia"/>
                <w:sz w:val="18"/>
                <w:szCs w:val="18"/>
              </w:rPr>
              <w:t>～ウ</w:t>
            </w:r>
            <w:r w:rsidRPr="00832A25">
              <w:rPr>
                <w:rFonts w:ascii="メイリオ" w:eastAsia="メイリオ" w:hAnsi="メイリオ" w:hint="eastAsia"/>
                <w:sz w:val="18"/>
                <w:szCs w:val="18"/>
              </w:rPr>
              <w:t>を比較し、より上位となった方で得点</w:t>
            </w:r>
          </w:p>
          <w:p w14:paraId="39854F2A" w14:textId="4A3AC9C9" w:rsidR="00A15903" w:rsidRDefault="00A15903" w:rsidP="00F6765F">
            <w:pPr>
              <w:snapToGrid w:val="0"/>
              <w:jc w:val="center"/>
              <w:rPr>
                <w:rFonts w:ascii="メイリオ" w:eastAsia="メイリオ" w:hAnsi="メイリオ"/>
                <w:sz w:val="18"/>
                <w:szCs w:val="18"/>
              </w:rPr>
            </w:pPr>
          </w:p>
          <w:p w14:paraId="75F17DDF" w14:textId="449F7366" w:rsidR="00A4572E" w:rsidRPr="00A15903" w:rsidRDefault="00A15903" w:rsidP="00A15903">
            <w:pPr>
              <w:jc w:val="center"/>
              <w:rPr>
                <w:rFonts w:ascii="メイリオ" w:eastAsia="メイリオ" w:hAnsi="メイリオ"/>
                <w:sz w:val="18"/>
                <w:szCs w:val="18"/>
              </w:rPr>
            </w:pPr>
            <w:r w:rsidRPr="00832A25">
              <w:rPr>
                <w:rFonts w:ascii="メイリオ" w:eastAsia="メイリオ" w:hAnsi="メイリオ" w:hint="eastAsia"/>
                <w:sz w:val="18"/>
                <w:szCs w:val="18"/>
              </w:rPr>
              <w:t>それぞれ④に該当すれば①～③も得点</w:t>
            </w:r>
          </w:p>
          <w:p w14:paraId="5E3D3CE1" w14:textId="77777777" w:rsidR="00832A25" w:rsidRPr="00832A25" w:rsidRDefault="00832A25" w:rsidP="00F6765F">
            <w:pPr>
              <w:snapToGrid w:val="0"/>
              <w:jc w:val="center"/>
              <w:rPr>
                <w:rFonts w:ascii="メイリオ" w:eastAsia="メイリオ" w:hAnsi="メイリオ"/>
                <w:sz w:val="18"/>
                <w:szCs w:val="18"/>
              </w:rPr>
            </w:pPr>
          </w:p>
          <w:p w14:paraId="690C9BE6" w14:textId="7C415697" w:rsidR="00832A25" w:rsidRPr="00832A25" w:rsidRDefault="00832A25" w:rsidP="00832A25">
            <w:pPr>
              <w:snapToGrid w:val="0"/>
              <w:jc w:val="center"/>
              <w:rPr>
                <w:rFonts w:ascii="メイリオ" w:eastAsia="メイリオ" w:hAnsi="メイリオ"/>
                <w:sz w:val="18"/>
                <w:szCs w:val="18"/>
              </w:rPr>
            </w:pPr>
            <w:r>
              <w:rPr>
                <w:rFonts w:ascii="メイリオ" w:eastAsia="メイリオ" w:hAnsi="メイリオ" w:hint="eastAsia"/>
                <w:sz w:val="18"/>
                <w:szCs w:val="18"/>
              </w:rPr>
              <w:t>ア～ウに該当し</w:t>
            </w:r>
            <w:r>
              <w:rPr>
                <w:rFonts w:ascii="メイリオ" w:eastAsia="メイリオ" w:hAnsi="メイリオ" w:hint="eastAsia"/>
                <w:sz w:val="18"/>
                <w:szCs w:val="18"/>
              </w:rPr>
              <w:lastRenderedPageBreak/>
              <w:t>ない場合であって</w:t>
            </w:r>
            <w:r w:rsidR="00D54078">
              <w:rPr>
                <w:rFonts w:ascii="メイリオ" w:eastAsia="メイリオ" w:hAnsi="メイリオ" w:hint="eastAsia"/>
                <w:sz w:val="18"/>
                <w:szCs w:val="18"/>
              </w:rPr>
              <w:t>も</w:t>
            </w:r>
            <w:r w:rsidR="00F6765F" w:rsidRPr="005E554D">
              <w:rPr>
                <w:rFonts w:ascii="メイリオ" w:eastAsia="メイリオ" w:hAnsi="メイリオ" w:hint="eastAsia"/>
                <w:sz w:val="18"/>
                <w:szCs w:val="18"/>
              </w:rPr>
              <w:t>エ</w:t>
            </w:r>
            <w:r w:rsidR="00F6765F" w:rsidRPr="005E554D">
              <w:rPr>
                <w:rFonts w:ascii="メイリオ" w:eastAsia="メイリオ" w:hAnsi="メイリオ"/>
                <w:sz w:val="18"/>
                <w:szCs w:val="18"/>
              </w:rPr>
              <w:t>に該当</w:t>
            </w:r>
            <w:r>
              <w:rPr>
                <w:rFonts w:ascii="メイリオ" w:eastAsia="メイリオ" w:hAnsi="メイリオ" w:hint="eastAsia"/>
                <w:sz w:val="18"/>
                <w:szCs w:val="18"/>
              </w:rPr>
              <w:t>する場合</w:t>
            </w:r>
            <w:r w:rsidR="008468B1">
              <w:rPr>
                <w:rFonts w:ascii="メイリオ" w:eastAsia="メイリオ" w:hAnsi="メイリオ" w:hint="eastAsia"/>
                <w:sz w:val="18"/>
                <w:szCs w:val="18"/>
              </w:rPr>
              <w:t>１</w:t>
            </w:r>
            <w:r>
              <w:rPr>
                <w:rFonts w:ascii="メイリオ" w:eastAsia="メイリオ" w:hAnsi="メイリオ" w:hint="eastAsia"/>
                <w:sz w:val="18"/>
                <w:szCs w:val="18"/>
              </w:rPr>
              <w:t>点</w:t>
            </w:r>
          </w:p>
          <w:p w14:paraId="23C5BD78" w14:textId="77777777" w:rsidR="00832A25" w:rsidRPr="00832A25" w:rsidRDefault="00832A25" w:rsidP="00832A25">
            <w:pPr>
              <w:jc w:val="center"/>
              <w:rPr>
                <w:rFonts w:ascii="メイリオ" w:eastAsia="メイリオ" w:hAnsi="メイリオ"/>
                <w:sz w:val="18"/>
                <w:szCs w:val="18"/>
              </w:rPr>
            </w:pPr>
          </w:p>
          <w:p w14:paraId="356CD61C" w14:textId="18BC55C3" w:rsidR="00832A25" w:rsidRPr="008468B1" w:rsidRDefault="008468B1" w:rsidP="008468B1">
            <w:pPr>
              <w:snapToGrid w:val="0"/>
              <w:jc w:val="center"/>
              <w:rPr>
                <w:rFonts w:ascii="メイリオ" w:eastAsia="メイリオ" w:hAnsi="メイリオ"/>
                <w:sz w:val="18"/>
                <w:szCs w:val="18"/>
              </w:rPr>
            </w:pPr>
            <w:r w:rsidRPr="00832A25">
              <w:rPr>
                <w:rFonts w:ascii="メイリオ" w:eastAsia="メイリオ" w:hAnsi="メイリオ" w:hint="eastAsia"/>
                <w:sz w:val="18"/>
                <w:szCs w:val="18"/>
              </w:rPr>
              <w:t>（最大</w:t>
            </w:r>
            <w:r>
              <w:rPr>
                <w:rFonts w:ascii="メイリオ" w:eastAsia="メイリオ" w:hAnsi="メイリオ" w:hint="eastAsia"/>
                <w:sz w:val="18"/>
                <w:szCs w:val="18"/>
              </w:rPr>
              <w:t>４</w:t>
            </w:r>
            <w:r w:rsidRPr="00832A25">
              <w:rPr>
                <w:rFonts w:ascii="メイリオ" w:eastAsia="メイリオ" w:hAnsi="メイリオ" w:hint="eastAsia"/>
                <w:sz w:val="18"/>
                <w:szCs w:val="18"/>
              </w:rPr>
              <w:t>点）</w:t>
            </w:r>
          </w:p>
        </w:tc>
      </w:tr>
      <w:bookmarkEnd w:id="13"/>
    </w:tbl>
    <w:p w14:paraId="03D50163" w14:textId="59BE421F" w:rsidR="002F652B" w:rsidRDefault="002F652B">
      <w:pPr>
        <w:widowControl/>
        <w:jc w:val="left"/>
        <w:rPr>
          <w:sz w:val="20"/>
          <w:szCs w:val="20"/>
        </w:rPr>
      </w:pPr>
      <w:r>
        <w:rPr>
          <w:sz w:val="20"/>
          <w:szCs w:val="20"/>
        </w:rPr>
        <w:lastRenderedPageBreak/>
        <w:br w:type="page"/>
      </w:r>
    </w:p>
    <w:p w14:paraId="274D724A" w14:textId="11DC5B7A" w:rsidR="002F652B" w:rsidRPr="00552579" w:rsidRDefault="0046441D" w:rsidP="002F652B">
      <w:pPr>
        <w:rPr>
          <w:rFonts w:ascii="メイリオ" w:eastAsia="メイリオ" w:hAnsi="メイリオ"/>
          <w:b/>
          <w:sz w:val="22"/>
        </w:rPr>
      </w:pPr>
      <w:r w:rsidRPr="00552579">
        <w:rPr>
          <w:rFonts w:ascii="メイリオ" w:eastAsia="メイリオ" w:hAnsi="メイリオ" w:hint="eastAsia"/>
          <w:b/>
          <w:sz w:val="22"/>
        </w:rPr>
        <w:lastRenderedPageBreak/>
        <w:t>目標Ⅱ　認知症総合支援を推進する</w:t>
      </w:r>
      <w:r w:rsidR="00727A5B" w:rsidRPr="00727A5B">
        <w:rPr>
          <w:rFonts w:ascii="メイリオ" w:eastAsia="メイリオ" w:hAnsi="メイリオ" w:hint="eastAsia"/>
          <w:b/>
          <w:sz w:val="22"/>
        </w:rPr>
        <w:t>（配点</w:t>
      </w:r>
      <w:r w:rsidR="008468B1">
        <w:rPr>
          <w:rFonts w:ascii="メイリオ" w:eastAsia="メイリオ" w:hAnsi="メイリオ" w:hint="eastAsia"/>
          <w:b/>
          <w:sz w:val="22"/>
        </w:rPr>
        <w:t>100</w:t>
      </w:r>
      <w:r w:rsidR="00727A5B" w:rsidRPr="00727A5B">
        <w:rPr>
          <w:rFonts w:ascii="メイリオ" w:eastAsia="メイリオ" w:hAnsi="メイリオ"/>
          <w:b/>
          <w:sz w:val="22"/>
        </w:rPr>
        <w:t>点）</w:t>
      </w:r>
    </w:p>
    <w:tbl>
      <w:tblPr>
        <w:tblW w:w="14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5445"/>
        <w:gridCol w:w="5473"/>
        <w:gridCol w:w="1582"/>
        <w:gridCol w:w="1574"/>
      </w:tblGrid>
      <w:tr w:rsidR="002F652B" w14:paraId="14E3DA5E" w14:textId="77777777" w:rsidTr="00632B75">
        <w:trPr>
          <w:trHeight w:val="345"/>
        </w:trPr>
        <w:tc>
          <w:tcPr>
            <w:tcW w:w="14592" w:type="dxa"/>
            <w:gridSpan w:val="5"/>
            <w:shd w:val="clear" w:color="auto" w:fill="D9E2F3" w:themeFill="accent1" w:themeFillTint="33"/>
          </w:tcPr>
          <w:p w14:paraId="612649A3" w14:textId="1DAB8E30" w:rsidR="002F652B" w:rsidRPr="00F145A7" w:rsidRDefault="00727A5B" w:rsidP="0066643D">
            <w:pPr>
              <w:jc w:val="center"/>
              <w:rPr>
                <w:rFonts w:ascii="メイリオ" w:eastAsia="メイリオ" w:hAnsi="メイリオ"/>
                <w:sz w:val="20"/>
                <w:szCs w:val="20"/>
              </w:rPr>
            </w:pPr>
            <w:r>
              <w:rPr>
                <w:rFonts w:ascii="メイリオ" w:eastAsia="メイリオ" w:hAnsi="メイリオ" w:hint="eastAsia"/>
                <w:sz w:val="18"/>
                <w:szCs w:val="18"/>
              </w:rPr>
              <w:t>目標Ⅱ：</w:t>
            </w:r>
            <w:r w:rsidR="001432C3">
              <w:rPr>
                <w:rFonts w:ascii="メイリオ" w:eastAsia="メイリオ" w:hAnsi="メイリオ" w:hint="eastAsia"/>
                <w:sz w:val="18"/>
                <w:szCs w:val="18"/>
              </w:rPr>
              <w:t>（ⅰ）</w:t>
            </w:r>
            <w:r w:rsidR="002F652B" w:rsidRPr="00F145A7">
              <w:rPr>
                <w:rFonts w:ascii="メイリオ" w:eastAsia="メイリオ" w:hAnsi="メイリオ" w:hint="eastAsia"/>
                <w:sz w:val="18"/>
                <w:szCs w:val="18"/>
              </w:rPr>
              <w:t>体制・取組指標群</w:t>
            </w:r>
            <w:r w:rsidR="00F10971" w:rsidRPr="00F10971">
              <w:rPr>
                <w:rFonts w:ascii="メイリオ" w:eastAsia="メイリオ" w:hAnsi="メイリオ" w:hint="eastAsia"/>
                <w:sz w:val="18"/>
                <w:szCs w:val="18"/>
              </w:rPr>
              <w:t>（</w:t>
            </w:r>
            <w:r w:rsidR="00952C0B">
              <w:rPr>
                <w:rFonts w:ascii="メイリオ" w:eastAsia="メイリオ" w:hAnsi="メイリオ" w:hint="eastAsia"/>
                <w:sz w:val="18"/>
                <w:szCs w:val="18"/>
              </w:rPr>
              <w:t>３</w:t>
            </w:r>
            <w:r w:rsidR="001F246A">
              <w:rPr>
                <w:rFonts w:ascii="メイリオ" w:eastAsia="メイリオ" w:hAnsi="メイリオ" w:hint="eastAsia"/>
                <w:sz w:val="18"/>
                <w:szCs w:val="18"/>
              </w:rPr>
              <w:t>項目、</w:t>
            </w:r>
            <w:r w:rsidR="00F10971" w:rsidRPr="00F10971">
              <w:rPr>
                <w:rFonts w:ascii="メイリオ" w:eastAsia="メイリオ" w:hAnsi="メイリオ" w:hint="eastAsia"/>
                <w:sz w:val="18"/>
                <w:szCs w:val="18"/>
              </w:rPr>
              <w:t>配点</w:t>
            </w:r>
            <w:r w:rsidR="008468B1">
              <w:rPr>
                <w:rFonts w:ascii="メイリオ" w:eastAsia="メイリオ" w:hAnsi="メイリオ" w:hint="eastAsia"/>
                <w:sz w:val="18"/>
                <w:szCs w:val="18"/>
              </w:rPr>
              <w:t>64</w:t>
            </w:r>
            <w:r w:rsidR="00F10971" w:rsidRPr="00F10971">
              <w:rPr>
                <w:rFonts w:ascii="メイリオ" w:eastAsia="メイリオ" w:hAnsi="メイリオ" w:hint="eastAsia"/>
                <w:sz w:val="18"/>
                <w:szCs w:val="18"/>
              </w:rPr>
              <w:t>点）</w:t>
            </w:r>
          </w:p>
        </w:tc>
      </w:tr>
      <w:tr w:rsidR="002F652B" w14:paraId="4B9EB31D" w14:textId="77777777" w:rsidTr="00DA4F40">
        <w:trPr>
          <w:trHeight w:val="330"/>
        </w:trPr>
        <w:tc>
          <w:tcPr>
            <w:tcW w:w="518" w:type="dxa"/>
            <w:shd w:val="clear" w:color="auto" w:fill="D9E2F3" w:themeFill="accent1" w:themeFillTint="33"/>
          </w:tcPr>
          <w:p w14:paraId="043D0E0F" w14:textId="77777777" w:rsidR="002F652B" w:rsidRPr="00F145A7" w:rsidRDefault="002F652B" w:rsidP="0066643D">
            <w:pPr>
              <w:rPr>
                <w:rFonts w:ascii="メイリオ" w:eastAsia="メイリオ" w:hAnsi="メイリオ"/>
                <w:sz w:val="18"/>
                <w:szCs w:val="18"/>
              </w:rPr>
            </w:pPr>
          </w:p>
        </w:tc>
        <w:tc>
          <w:tcPr>
            <w:tcW w:w="5445" w:type="dxa"/>
            <w:shd w:val="clear" w:color="auto" w:fill="D9E2F3" w:themeFill="accent1" w:themeFillTint="33"/>
          </w:tcPr>
          <w:p w14:paraId="35511AFC" w14:textId="77777777" w:rsidR="002F652B" w:rsidRPr="00F145A7" w:rsidRDefault="002F652B" w:rsidP="0066643D">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73" w:type="dxa"/>
            <w:shd w:val="clear" w:color="auto" w:fill="D9E2F3" w:themeFill="accent1" w:themeFillTint="33"/>
          </w:tcPr>
          <w:p w14:paraId="0384FE9B" w14:textId="76CD2EEF" w:rsidR="002F652B" w:rsidRPr="00F145A7" w:rsidRDefault="002F652B" w:rsidP="0066643D">
            <w:pPr>
              <w:jc w:val="center"/>
              <w:rPr>
                <w:rFonts w:ascii="メイリオ" w:eastAsia="メイリオ" w:hAnsi="メイリオ"/>
                <w:sz w:val="18"/>
                <w:szCs w:val="18"/>
              </w:rPr>
            </w:pPr>
            <w:r>
              <w:rPr>
                <w:rFonts w:ascii="メイリオ" w:eastAsia="メイリオ" w:hAnsi="メイリオ" w:hint="eastAsia"/>
                <w:sz w:val="18"/>
                <w:szCs w:val="18"/>
              </w:rPr>
              <w:t>留意点</w:t>
            </w:r>
            <w:r w:rsidR="003F35B0">
              <w:rPr>
                <w:rFonts w:ascii="メイリオ" w:eastAsia="メイリオ" w:hAnsi="メイリオ" w:hint="eastAsia"/>
                <w:sz w:val="18"/>
                <w:szCs w:val="18"/>
              </w:rPr>
              <w:t>等</w:t>
            </w:r>
          </w:p>
        </w:tc>
        <w:tc>
          <w:tcPr>
            <w:tcW w:w="1582" w:type="dxa"/>
            <w:shd w:val="clear" w:color="auto" w:fill="D9E2F3" w:themeFill="accent1" w:themeFillTint="33"/>
          </w:tcPr>
          <w:p w14:paraId="2028379C" w14:textId="77777777" w:rsidR="002F652B" w:rsidRPr="00F145A7" w:rsidRDefault="002F652B" w:rsidP="0066643D">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74" w:type="dxa"/>
            <w:shd w:val="clear" w:color="auto" w:fill="D9E2F3" w:themeFill="accent1" w:themeFillTint="33"/>
          </w:tcPr>
          <w:p w14:paraId="41EA1119" w14:textId="77777777" w:rsidR="002F652B" w:rsidRPr="00F145A7" w:rsidRDefault="002F652B" w:rsidP="0066643D">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4212EF" w14:paraId="44764702" w14:textId="77777777" w:rsidTr="00DA4F40">
        <w:trPr>
          <w:trHeight w:val="3702"/>
        </w:trPr>
        <w:tc>
          <w:tcPr>
            <w:tcW w:w="518" w:type="dxa"/>
            <w:vAlign w:val="center"/>
          </w:tcPr>
          <w:p w14:paraId="224A40DF" w14:textId="77777777" w:rsidR="004212EF" w:rsidRPr="0046441D" w:rsidRDefault="004212EF" w:rsidP="004212EF">
            <w:pPr>
              <w:jc w:val="center"/>
              <w:rPr>
                <w:rFonts w:ascii="メイリオ" w:eastAsia="メイリオ" w:hAnsi="メイリオ"/>
                <w:sz w:val="18"/>
                <w:szCs w:val="18"/>
              </w:rPr>
            </w:pPr>
            <w:r w:rsidRPr="0046441D">
              <w:rPr>
                <w:rFonts w:ascii="メイリオ" w:eastAsia="メイリオ" w:hAnsi="メイリオ" w:hint="eastAsia"/>
                <w:sz w:val="18"/>
                <w:szCs w:val="18"/>
              </w:rPr>
              <w:t>１</w:t>
            </w:r>
          </w:p>
        </w:tc>
        <w:tc>
          <w:tcPr>
            <w:tcW w:w="5445" w:type="dxa"/>
          </w:tcPr>
          <w:p w14:paraId="7A643A86" w14:textId="77777777" w:rsidR="004212EF" w:rsidRPr="0046441D" w:rsidRDefault="004212EF" w:rsidP="004212EF">
            <w:pPr>
              <w:spacing w:line="300" w:lineRule="exact"/>
              <w:ind w:firstLineChars="100" w:firstLine="191"/>
              <w:rPr>
                <w:rFonts w:ascii="メイリオ" w:eastAsia="メイリオ" w:hAnsi="メイリオ"/>
                <w:sz w:val="18"/>
                <w:szCs w:val="18"/>
              </w:rPr>
            </w:pPr>
            <w:r w:rsidRPr="0046441D">
              <w:rPr>
                <w:rFonts w:ascii="メイリオ" w:eastAsia="メイリオ" w:hAnsi="メイリオ" w:hint="eastAsia"/>
                <w:sz w:val="18"/>
                <w:szCs w:val="18"/>
              </w:rPr>
              <w:t>認知症初期集中支援チームが定期的に情報連携する体制を構築し、必要な活動が行えているか。</w:t>
            </w:r>
          </w:p>
          <w:p w14:paraId="722632CB" w14:textId="77777777" w:rsidR="004212EF" w:rsidRPr="0046441D" w:rsidRDefault="004212EF" w:rsidP="004212EF">
            <w:pPr>
              <w:spacing w:line="300" w:lineRule="exact"/>
              <w:rPr>
                <w:rFonts w:ascii="メイリオ" w:eastAsia="メイリオ" w:hAnsi="メイリオ"/>
                <w:sz w:val="18"/>
                <w:szCs w:val="18"/>
              </w:rPr>
            </w:pPr>
          </w:p>
          <w:p w14:paraId="3E77895C" w14:textId="77777777" w:rsidR="004212EF" w:rsidRPr="009E289F" w:rsidRDefault="004212EF" w:rsidP="004212EF">
            <w:pPr>
              <w:spacing w:line="300" w:lineRule="exact"/>
              <w:ind w:left="191" w:hangingChars="100" w:hanging="191"/>
              <w:rPr>
                <w:rFonts w:eastAsiaTheme="minorHAnsi"/>
                <w:sz w:val="18"/>
                <w:szCs w:val="18"/>
              </w:rPr>
            </w:pPr>
            <w:r w:rsidRPr="009E289F">
              <w:rPr>
                <w:rFonts w:eastAsiaTheme="minorHAnsi" w:hint="eastAsia"/>
                <w:sz w:val="18"/>
                <w:szCs w:val="18"/>
              </w:rPr>
              <w:t>ア　チームが円滑に支援を実施できるよう、医師会等の関係団体、かかりつけ医、認知症疾患医療センター等や介護支援専門員、地域包括支援センター等とあらかじめ情報連携を行っている</w:t>
            </w:r>
          </w:p>
          <w:p w14:paraId="0ADD72C1" w14:textId="77777777" w:rsidR="004212EF" w:rsidRPr="009E289F" w:rsidRDefault="004212EF" w:rsidP="004212EF">
            <w:pPr>
              <w:spacing w:line="300" w:lineRule="exact"/>
              <w:ind w:left="191" w:hangingChars="100" w:hanging="191"/>
              <w:rPr>
                <w:rFonts w:eastAsiaTheme="minorHAnsi"/>
                <w:sz w:val="18"/>
                <w:szCs w:val="18"/>
              </w:rPr>
            </w:pPr>
            <w:r w:rsidRPr="009E289F">
              <w:rPr>
                <w:rFonts w:eastAsiaTheme="minorHAnsi" w:hint="eastAsia"/>
                <w:sz w:val="18"/>
                <w:szCs w:val="18"/>
              </w:rPr>
              <w:t>イ　医療・介護サービスにつながっていない認知症と思われる高齢者に対し、チームが関係機関と連携して、支援対象者に対する主な支援機関を早急に明確にする検討ができるよう、会議体など具体的な情報共有の場や機会がある</w:t>
            </w:r>
          </w:p>
          <w:p w14:paraId="6C8811E7" w14:textId="77777777" w:rsidR="004212EF" w:rsidRPr="009E289F" w:rsidRDefault="004212EF" w:rsidP="004212EF">
            <w:pPr>
              <w:spacing w:line="300" w:lineRule="exact"/>
              <w:ind w:left="191" w:hangingChars="100" w:hanging="191"/>
              <w:rPr>
                <w:rFonts w:eastAsiaTheme="minorHAnsi"/>
                <w:sz w:val="18"/>
                <w:szCs w:val="18"/>
              </w:rPr>
            </w:pPr>
            <w:r w:rsidRPr="009E289F">
              <w:rPr>
                <w:rFonts w:eastAsiaTheme="minorHAnsi" w:hint="eastAsia"/>
                <w:sz w:val="18"/>
                <w:szCs w:val="18"/>
              </w:rPr>
              <w:t>ウ　対象者の状況に応じて、他機関連携等により、支援対象者が抱える複合的課題に対して、具体的かつ多様な支援を実施している</w:t>
            </w:r>
          </w:p>
          <w:p w14:paraId="73E0CE54" w14:textId="241C4173" w:rsidR="004212EF" w:rsidRPr="0046441D" w:rsidRDefault="004212EF" w:rsidP="004212EF">
            <w:pPr>
              <w:ind w:left="191" w:hangingChars="100" w:hanging="191"/>
              <w:rPr>
                <w:rFonts w:ascii="メイリオ" w:eastAsia="メイリオ" w:hAnsi="メイリオ"/>
                <w:sz w:val="18"/>
                <w:szCs w:val="18"/>
              </w:rPr>
            </w:pPr>
            <w:r w:rsidRPr="009E289F">
              <w:rPr>
                <w:rFonts w:eastAsiaTheme="minorHAnsi" w:hint="eastAsia"/>
                <w:sz w:val="18"/>
                <w:szCs w:val="18"/>
              </w:rPr>
              <w:t>エ　チームの活動について、過去の実績等との比較等も行いつつ、事業運営の改善・見直し等の検討を行っている</w:t>
            </w:r>
          </w:p>
        </w:tc>
        <w:tc>
          <w:tcPr>
            <w:tcW w:w="5473" w:type="dxa"/>
          </w:tcPr>
          <w:p w14:paraId="79F4524B" w14:textId="77777777" w:rsidR="00512A44" w:rsidRPr="00727A5B" w:rsidRDefault="00512A44" w:rsidP="00512A44">
            <w:pPr>
              <w:spacing w:line="300" w:lineRule="exact"/>
              <w:ind w:left="191" w:hangingChars="100" w:hanging="191"/>
              <w:rPr>
                <w:rFonts w:ascii="メイリオ" w:eastAsia="メイリオ" w:hAnsi="メイリオ"/>
                <w:sz w:val="18"/>
                <w:szCs w:val="18"/>
              </w:rPr>
            </w:pPr>
            <w:r w:rsidRPr="00727A5B">
              <w:rPr>
                <w:rFonts w:ascii="メイリオ" w:eastAsia="メイリオ" w:hAnsi="メイリオ" w:hint="eastAsia"/>
                <w:sz w:val="18"/>
                <w:szCs w:val="18"/>
              </w:rPr>
              <w:t>【</w:t>
            </w:r>
            <w:r>
              <w:rPr>
                <w:rFonts w:ascii="メイリオ" w:eastAsia="メイリオ" w:hAnsi="メイリオ" w:hint="eastAsia"/>
                <w:sz w:val="18"/>
                <w:szCs w:val="18"/>
              </w:rPr>
              <w:t>評価の視点</w:t>
            </w:r>
            <w:r w:rsidRPr="00727A5B">
              <w:rPr>
                <w:rFonts w:ascii="メイリオ" w:eastAsia="メイリオ" w:hAnsi="メイリオ" w:hint="eastAsia"/>
                <w:sz w:val="18"/>
                <w:szCs w:val="18"/>
              </w:rPr>
              <w:t>】</w:t>
            </w:r>
          </w:p>
          <w:p w14:paraId="2D06128A" w14:textId="162D09E0" w:rsidR="00512A44" w:rsidRPr="00727A5B" w:rsidRDefault="00512A44" w:rsidP="00512A44">
            <w:pPr>
              <w:spacing w:line="300" w:lineRule="exact"/>
              <w:ind w:left="191" w:hangingChars="100" w:hanging="191"/>
              <w:rPr>
                <w:rFonts w:ascii="メイリオ" w:eastAsia="メイリオ" w:hAnsi="メイリオ"/>
                <w:sz w:val="18"/>
                <w:szCs w:val="18"/>
              </w:rPr>
            </w:pPr>
            <w:r w:rsidRPr="00727A5B">
              <w:rPr>
                <w:rFonts w:ascii="メイリオ" w:eastAsia="メイリオ" w:hAnsi="メイリオ" w:hint="eastAsia"/>
                <w:sz w:val="18"/>
                <w:szCs w:val="18"/>
              </w:rPr>
              <w:t>○　本評価指標は、</w:t>
            </w:r>
            <w:r w:rsidRPr="00512A44">
              <w:rPr>
                <w:rFonts w:ascii="メイリオ" w:eastAsia="メイリオ" w:hAnsi="メイリオ" w:hint="eastAsia"/>
                <w:sz w:val="18"/>
                <w:szCs w:val="18"/>
              </w:rPr>
              <w:t>認知症初期集中支援チーム</w:t>
            </w:r>
            <w:r>
              <w:rPr>
                <w:rFonts w:ascii="メイリオ" w:eastAsia="メイリオ" w:hAnsi="メイリオ" w:hint="eastAsia"/>
                <w:sz w:val="18"/>
                <w:szCs w:val="18"/>
              </w:rPr>
              <w:t>が円滑かつ効果的に活動できるよう、介護・医療関係者等の情報連携を円滑に行う体制が確保されている</w:t>
            </w:r>
            <w:r w:rsidRPr="00727A5B">
              <w:rPr>
                <w:rFonts w:ascii="メイリオ" w:eastAsia="メイリオ" w:hAnsi="メイリオ" w:hint="eastAsia"/>
                <w:sz w:val="18"/>
                <w:szCs w:val="18"/>
              </w:rPr>
              <w:t>かどうかを評価する。</w:t>
            </w:r>
          </w:p>
          <w:p w14:paraId="5D020562" w14:textId="77777777" w:rsidR="00512A44" w:rsidRPr="00727A5B" w:rsidRDefault="00512A44" w:rsidP="00512A44">
            <w:pPr>
              <w:spacing w:line="300" w:lineRule="exact"/>
              <w:ind w:left="191" w:hangingChars="100" w:hanging="191"/>
              <w:rPr>
                <w:rFonts w:ascii="メイリオ" w:eastAsia="メイリオ" w:hAnsi="メイリオ"/>
                <w:sz w:val="18"/>
                <w:szCs w:val="18"/>
              </w:rPr>
            </w:pPr>
          </w:p>
          <w:p w14:paraId="319564DB" w14:textId="77777777" w:rsidR="00512A44" w:rsidRDefault="00512A44" w:rsidP="00512A44">
            <w:pPr>
              <w:spacing w:line="300" w:lineRule="exact"/>
              <w:ind w:left="191" w:hangingChars="100" w:hanging="191"/>
              <w:rPr>
                <w:rFonts w:ascii="メイリオ" w:eastAsia="メイリオ" w:hAnsi="メイリオ"/>
                <w:sz w:val="18"/>
                <w:szCs w:val="18"/>
              </w:rPr>
            </w:pPr>
            <w:r w:rsidRPr="00727A5B">
              <w:rPr>
                <w:rFonts w:ascii="メイリオ" w:eastAsia="メイリオ" w:hAnsi="メイリオ" w:hint="eastAsia"/>
                <w:sz w:val="18"/>
                <w:szCs w:val="18"/>
              </w:rPr>
              <w:t>【留意点】</w:t>
            </w:r>
          </w:p>
          <w:p w14:paraId="66E9795E" w14:textId="3BD04EFE" w:rsidR="004212EF" w:rsidRPr="0046441D" w:rsidRDefault="004212EF" w:rsidP="004212EF">
            <w:pPr>
              <w:spacing w:line="300" w:lineRule="exact"/>
              <w:ind w:left="191" w:hangingChars="100" w:hanging="191"/>
              <w:rPr>
                <w:rFonts w:ascii="メイリオ" w:eastAsia="メイリオ" w:hAnsi="メイリオ"/>
                <w:sz w:val="18"/>
                <w:szCs w:val="18"/>
              </w:rPr>
            </w:pPr>
            <w:r w:rsidRPr="0046441D">
              <w:rPr>
                <w:rFonts w:ascii="メイリオ" w:eastAsia="メイリオ" w:hAnsi="メイリオ"/>
                <w:sz w:val="18"/>
                <w:szCs w:val="18"/>
              </w:rPr>
              <w:t>○　認知症初期集中支援チームの設置が評価の前提条件となる。</w:t>
            </w:r>
          </w:p>
          <w:p w14:paraId="25E209EE" w14:textId="77777777" w:rsidR="004212EF" w:rsidRPr="0046441D" w:rsidRDefault="004212EF" w:rsidP="004212EF">
            <w:pPr>
              <w:spacing w:line="300" w:lineRule="exact"/>
              <w:ind w:left="191" w:hangingChars="100" w:hanging="191"/>
              <w:rPr>
                <w:rFonts w:ascii="メイリオ" w:eastAsia="メイリオ" w:hAnsi="メイリオ"/>
                <w:sz w:val="18"/>
                <w:szCs w:val="18"/>
              </w:rPr>
            </w:pPr>
            <w:r w:rsidRPr="0046441D">
              <w:rPr>
                <w:rFonts w:ascii="メイリオ" w:eastAsia="メイリオ" w:hAnsi="メイリオ" w:hint="eastAsia"/>
                <w:sz w:val="18"/>
                <w:szCs w:val="18"/>
              </w:rPr>
              <w:t>○　イについては、地域においての地域包括支援センターとの役割を明確化するなどし、医療・介護サービスにつながっていない認知症と思われる高齢者を把握する取組を進めた上で、初期集中支援チームによる支援が必要と考えられる支援対象者への支援が迅速に行われる体制の構築など、効果的かつ効率的な支援体制の構築を検討していることをいう。</w:t>
            </w:r>
          </w:p>
          <w:p w14:paraId="6BA3AFD2" w14:textId="77777777" w:rsidR="004212EF" w:rsidRPr="0046441D" w:rsidRDefault="004212EF" w:rsidP="004212EF">
            <w:pPr>
              <w:spacing w:line="300" w:lineRule="exact"/>
              <w:ind w:left="191" w:hangingChars="100" w:hanging="191"/>
              <w:rPr>
                <w:rFonts w:ascii="メイリオ" w:eastAsia="メイリオ" w:hAnsi="メイリオ"/>
                <w:sz w:val="18"/>
                <w:szCs w:val="18"/>
              </w:rPr>
            </w:pPr>
            <w:r w:rsidRPr="0046441D">
              <w:rPr>
                <w:rFonts w:ascii="メイリオ" w:eastAsia="メイリオ" w:hAnsi="メイリオ" w:hint="eastAsia"/>
                <w:sz w:val="18"/>
                <w:szCs w:val="18"/>
              </w:rPr>
              <w:t>○　ウについては、認知症初期集中支援チームが認知症地域支援推進員に情報提供するだけでは対象とせず、認知症地域支援推進員や支援に関わる医療・福祉等の関係機関と連携し、対象者宅を訪問したりチーム員会議等で対応を検討したりするなど、様々な方法により、制度・分野を超えて支援につなげようとする取組を想定。</w:t>
            </w:r>
          </w:p>
          <w:p w14:paraId="7587A6C9" w14:textId="019D0C9F" w:rsidR="004212EF" w:rsidRPr="0046441D" w:rsidRDefault="004212EF" w:rsidP="004212EF">
            <w:pPr>
              <w:ind w:left="191" w:hangingChars="100" w:hanging="191"/>
              <w:rPr>
                <w:rFonts w:ascii="メイリオ" w:eastAsia="メイリオ" w:hAnsi="メイリオ"/>
                <w:sz w:val="18"/>
                <w:szCs w:val="18"/>
              </w:rPr>
            </w:pPr>
            <w:r w:rsidRPr="0046441D">
              <w:rPr>
                <w:rFonts w:ascii="メイリオ" w:eastAsia="メイリオ" w:hAnsi="メイリオ" w:hint="eastAsia"/>
                <w:sz w:val="18"/>
                <w:szCs w:val="18"/>
              </w:rPr>
              <w:t>○　エの検討に当たっては、初期集中支援チーム検討委員会等を活用することを想定。</w:t>
            </w:r>
          </w:p>
        </w:tc>
        <w:tc>
          <w:tcPr>
            <w:tcW w:w="1582" w:type="dxa"/>
          </w:tcPr>
          <w:p w14:paraId="0872117C" w14:textId="77777777" w:rsidR="00DA4F40" w:rsidRPr="00DA4F40" w:rsidRDefault="00DA4F40" w:rsidP="00DA4F40">
            <w:pPr>
              <w:ind w:firstLineChars="100" w:firstLine="191"/>
              <w:rPr>
                <w:rFonts w:ascii="メイリオ" w:eastAsia="メイリオ" w:hAnsi="メイリオ"/>
                <w:sz w:val="18"/>
                <w:szCs w:val="18"/>
              </w:rPr>
            </w:pPr>
            <w:r w:rsidRPr="00DA4F40">
              <w:rPr>
                <w:rFonts w:ascii="メイリオ" w:eastAsia="メイリオ" w:hAnsi="メイリオ"/>
                <w:sz w:val="18"/>
                <w:szCs w:val="18"/>
              </w:rPr>
              <w:t>2023年度実施（予定を含む）の状況を評価</w:t>
            </w:r>
          </w:p>
          <w:p w14:paraId="221E96EE" w14:textId="77777777" w:rsidR="004212EF" w:rsidRPr="00DA4F40" w:rsidRDefault="004212EF" w:rsidP="00324036">
            <w:pPr>
              <w:snapToGrid w:val="0"/>
              <w:ind w:firstLineChars="100" w:firstLine="191"/>
              <w:rPr>
                <w:rFonts w:ascii="メイリオ" w:eastAsia="メイリオ" w:hAnsi="メイリオ"/>
                <w:sz w:val="18"/>
                <w:szCs w:val="18"/>
              </w:rPr>
            </w:pPr>
          </w:p>
        </w:tc>
        <w:tc>
          <w:tcPr>
            <w:tcW w:w="1574" w:type="dxa"/>
            <w:vAlign w:val="center"/>
          </w:tcPr>
          <w:p w14:paraId="33F65456" w14:textId="77777777" w:rsidR="004212EF" w:rsidRPr="002F652B" w:rsidRDefault="004212EF" w:rsidP="0002327B">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ア～</w:t>
            </w:r>
            <w:r>
              <w:rPr>
                <w:rFonts w:ascii="メイリオ" w:eastAsia="メイリオ" w:hAnsi="メイリオ" w:hint="eastAsia"/>
                <w:sz w:val="18"/>
                <w:szCs w:val="18"/>
              </w:rPr>
              <w:t>エ</w:t>
            </w:r>
          </w:p>
          <w:p w14:paraId="0C0E2F1A" w14:textId="3D613941" w:rsidR="004212EF" w:rsidRPr="002F652B" w:rsidRDefault="004212EF" w:rsidP="0002327B">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sidR="008468B1">
              <w:rPr>
                <w:rFonts w:ascii="メイリオ" w:eastAsia="メイリオ" w:hAnsi="メイリオ" w:hint="eastAsia"/>
                <w:sz w:val="18"/>
                <w:szCs w:val="18"/>
              </w:rPr>
              <w:t>５</w:t>
            </w:r>
            <w:r w:rsidRPr="002F652B">
              <w:rPr>
                <w:rFonts w:ascii="メイリオ" w:eastAsia="メイリオ" w:hAnsi="メイリオ"/>
                <w:sz w:val="18"/>
                <w:szCs w:val="18"/>
              </w:rPr>
              <w:t>点</w:t>
            </w:r>
          </w:p>
          <w:p w14:paraId="05DD71FA" w14:textId="4D8CE7E5" w:rsidR="00A4572E" w:rsidRPr="002F652B" w:rsidRDefault="00A4572E" w:rsidP="00A4572E">
            <w:pPr>
              <w:snapToGrid w:val="0"/>
              <w:jc w:val="center"/>
              <w:rPr>
                <w:rFonts w:ascii="メイリオ" w:eastAsia="メイリオ" w:hAnsi="メイリオ"/>
                <w:sz w:val="18"/>
                <w:szCs w:val="18"/>
              </w:rPr>
            </w:pPr>
          </w:p>
          <w:p w14:paraId="19A75BB7" w14:textId="7E5D25C4" w:rsidR="004212EF" w:rsidRPr="0046441D" w:rsidRDefault="004212EF" w:rsidP="0002327B">
            <w:pPr>
              <w:jc w:val="center"/>
              <w:rPr>
                <w:rFonts w:ascii="メイリオ" w:eastAsia="メイリオ" w:hAnsi="メイリオ"/>
                <w:sz w:val="18"/>
                <w:szCs w:val="18"/>
              </w:rPr>
            </w:pPr>
            <w:r w:rsidRPr="002F652B">
              <w:rPr>
                <w:rFonts w:ascii="メイリオ" w:eastAsia="メイリオ" w:hAnsi="メイリオ" w:hint="eastAsia"/>
                <w:sz w:val="18"/>
                <w:szCs w:val="18"/>
              </w:rPr>
              <w:t>（最大</w:t>
            </w:r>
            <w:r w:rsidR="008468B1">
              <w:rPr>
                <w:rFonts w:ascii="メイリオ" w:eastAsia="メイリオ" w:hAnsi="メイリオ" w:hint="eastAsia"/>
                <w:sz w:val="18"/>
                <w:szCs w:val="18"/>
              </w:rPr>
              <w:t>20</w:t>
            </w:r>
            <w:r w:rsidRPr="002F652B">
              <w:rPr>
                <w:rFonts w:ascii="メイリオ" w:eastAsia="メイリオ" w:hAnsi="メイリオ"/>
                <w:sz w:val="18"/>
                <w:szCs w:val="18"/>
              </w:rPr>
              <w:t>点）</w:t>
            </w:r>
          </w:p>
        </w:tc>
      </w:tr>
      <w:tr w:rsidR="00324036" w14:paraId="042C8F54" w14:textId="77777777" w:rsidTr="00DA4F40">
        <w:trPr>
          <w:trHeight w:val="332"/>
        </w:trPr>
        <w:tc>
          <w:tcPr>
            <w:tcW w:w="518" w:type="dxa"/>
            <w:vAlign w:val="center"/>
          </w:tcPr>
          <w:p w14:paraId="088EF52A" w14:textId="77777777" w:rsidR="00324036" w:rsidRPr="0046441D" w:rsidRDefault="00324036" w:rsidP="00324036">
            <w:pPr>
              <w:jc w:val="center"/>
              <w:rPr>
                <w:rFonts w:ascii="メイリオ" w:eastAsia="メイリオ" w:hAnsi="メイリオ"/>
                <w:sz w:val="18"/>
                <w:szCs w:val="18"/>
              </w:rPr>
            </w:pPr>
            <w:r w:rsidRPr="0046441D">
              <w:rPr>
                <w:rFonts w:ascii="メイリオ" w:eastAsia="メイリオ" w:hAnsi="メイリオ" w:hint="eastAsia"/>
                <w:sz w:val="18"/>
                <w:szCs w:val="18"/>
              </w:rPr>
              <w:t>２</w:t>
            </w:r>
          </w:p>
        </w:tc>
        <w:tc>
          <w:tcPr>
            <w:tcW w:w="5445" w:type="dxa"/>
          </w:tcPr>
          <w:p w14:paraId="6FA5814E" w14:textId="77777777" w:rsidR="00324036" w:rsidRPr="0046441D" w:rsidRDefault="00324036" w:rsidP="00324036">
            <w:pPr>
              <w:tabs>
                <w:tab w:val="left" w:pos="1375"/>
              </w:tabs>
              <w:spacing w:line="300" w:lineRule="exact"/>
              <w:ind w:firstLineChars="100" w:firstLine="191"/>
              <w:rPr>
                <w:rFonts w:ascii="メイリオ" w:eastAsia="メイリオ" w:hAnsi="メイリオ"/>
                <w:sz w:val="18"/>
                <w:szCs w:val="18"/>
              </w:rPr>
            </w:pPr>
            <w:r w:rsidRPr="0046441D">
              <w:rPr>
                <w:rFonts w:ascii="メイリオ" w:eastAsia="メイリオ" w:hAnsi="メイリオ" w:hint="eastAsia"/>
                <w:sz w:val="18"/>
                <w:szCs w:val="18"/>
              </w:rPr>
              <w:t>認知症状のある人に対して、専門医療機関との連携により、早期診断・早期対応に繋げるための体制を構築しているか。</w:t>
            </w:r>
          </w:p>
          <w:p w14:paraId="3B5E74F6" w14:textId="77777777" w:rsidR="00324036" w:rsidRPr="0046441D" w:rsidRDefault="00324036" w:rsidP="00324036">
            <w:pPr>
              <w:tabs>
                <w:tab w:val="left" w:pos="1375"/>
              </w:tabs>
              <w:spacing w:line="300" w:lineRule="exact"/>
              <w:rPr>
                <w:rFonts w:ascii="メイリオ" w:eastAsia="メイリオ" w:hAnsi="メイリオ"/>
                <w:sz w:val="18"/>
                <w:szCs w:val="18"/>
              </w:rPr>
            </w:pPr>
          </w:p>
          <w:p w14:paraId="31B9E34D" w14:textId="77777777" w:rsidR="00324036" w:rsidRPr="009E289F" w:rsidRDefault="00324036" w:rsidP="00324036">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ア　認知症に対応できるかかりつけ医や認知症サポート医、認</w:t>
            </w:r>
            <w:r w:rsidRPr="009E289F">
              <w:rPr>
                <w:rFonts w:eastAsiaTheme="minorHAnsi" w:hint="eastAsia"/>
                <w:sz w:val="18"/>
                <w:szCs w:val="18"/>
              </w:rPr>
              <w:lastRenderedPageBreak/>
              <w:t>知症疾患医療センター等の認知症に関わる医療機関や認知症初期集中支援チームの周知を行っている</w:t>
            </w:r>
          </w:p>
          <w:p w14:paraId="4351C3F5" w14:textId="77777777" w:rsidR="00324036" w:rsidRPr="009E289F" w:rsidRDefault="00324036" w:rsidP="00324036">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イ　認知症に対応できるかかりつけ医や認知症サポート医、認知症疾患医療センター等の医療機関と連携した取組を行っている</w:t>
            </w:r>
          </w:p>
          <w:p w14:paraId="32D776AE" w14:textId="77777777" w:rsidR="00324036" w:rsidRPr="009E289F" w:rsidRDefault="00324036" w:rsidP="00324036">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ウ　情報連携ツール等を活用して、関係者間で連携ルールを策定している</w:t>
            </w:r>
          </w:p>
          <w:p w14:paraId="4993C719" w14:textId="75B6D400" w:rsidR="00324036" w:rsidRPr="0046441D" w:rsidRDefault="00324036" w:rsidP="00324036">
            <w:pPr>
              <w:ind w:left="191" w:hangingChars="100" w:hanging="191"/>
              <w:rPr>
                <w:rFonts w:ascii="メイリオ" w:eastAsia="メイリオ" w:hAnsi="メイリオ"/>
                <w:sz w:val="18"/>
                <w:szCs w:val="18"/>
              </w:rPr>
            </w:pPr>
            <w:r w:rsidRPr="009E289F">
              <w:rPr>
                <w:rFonts w:eastAsiaTheme="minorHAnsi" w:hint="eastAsia"/>
                <w:sz w:val="18"/>
                <w:szCs w:val="18"/>
              </w:rPr>
              <w:t>エ　アからウまでを踏まえ、医療・介護専門職による早期対応や早期診断に繋げる体制づくりを構築した上で、実際に運用を図っている</w:t>
            </w:r>
          </w:p>
        </w:tc>
        <w:tc>
          <w:tcPr>
            <w:tcW w:w="5473" w:type="dxa"/>
          </w:tcPr>
          <w:p w14:paraId="578FB6B1" w14:textId="77777777" w:rsidR="0013792E" w:rsidRPr="00727A5B" w:rsidRDefault="0013792E" w:rsidP="0013792E">
            <w:pPr>
              <w:spacing w:line="300" w:lineRule="exact"/>
              <w:ind w:left="191" w:hangingChars="100" w:hanging="191"/>
              <w:rPr>
                <w:rFonts w:ascii="メイリオ" w:eastAsia="メイリオ" w:hAnsi="メイリオ"/>
                <w:sz w:val="18"/>
                <w:szCs w:val="18"/>
              </w:rPr>
            </w:pPr>
            <w:r w:rsidRPr="00727A5B">
              <w:rPr>
                <w:rFonts w:ascii="メイリオ" w:eastAsia="メイリオ" w:hAnsi="メイリオ" w:hint="eastAsia"/>
                <w:sz w:val="18"/>
                <w:szCs w:val="18"/>
              </w:rPr>
              <w:lastRenderedPageBreak/>
              <w:t>【</w:t>
            </w:r>
            <w:r>
              <w:rPr>
                <w:rFonts w:ascii="メイリオ" w:eastAsia="メイリオ" w:hAnsi="メイリオ" w:hint="eastAsia"/>
                <w:sz w:val="18"/>
                <w:szCs w:val="18"/>
              </w:rPr>
              <w:t>評価の視点</w:t>
            </w:r>
            <w:r w:rsidRPr="00727A5B">
              <w:rPr>
                <w:rFonts w:ascii="メイリオ" w:eastAsia="メイリオ" w:hAnsi="メイリオ" w:hint="eastAsia"/>
                <w:sz w:val="18"/>
                <w:szCs w:val="18"/>
              </w:rPr>
              <w:t>】</w:t>
            </w:r>
          </w:p>
          <w:p w14:paraId="3F609751" w14:textId="754C32A2" w:rsidR="0013792E" w:rsidRPr="00727A5B" w:rsidRDefault="0013792E" w:rsidP="0013792E">
            <w:pPr>
              <w:spacing w:line="300" w:lineRule="exact"/>
              <w:ind w:left="191" w:hangingChars="100" w:hanging="191"/>
              <w:rPr>
                <w:rFonts w:ascii="メイリオ" w:eastAsia="メイリオ" w:hAnsi="メイリオ"/>
                <w:sz w:val="18"/>
                <w:szCs w:val="18"/>
              </w:rPr>
            </w:pPr>
            <w:r w:rsidRPr="00727A5B">
              <w:rPr>
                <w:rFonts w:ascii="メイリオ" w:eastAsia="メイリオ" w:hAnsi="メイリオ" w:hint="eastAsia"/>
                <w:sz w:val="18"/>
                <w:szCs w:val="18"/>
              </w:rPr>
              <w:t>○　本評価指標は、</w:t>
            </w:r>
            <w:r w:rsidRPr="0013792E">
              <w:rPr>
                <w:rFonts w:ascii="メイリオ" w:eastAsia="メイリオ" w:hAnsi="メイリオ" w:hint="eastAsia"/>
                <w:sz w:val="18"/>
                <w:szCs w:val="18"/>
              </w:rPr>
              <w:t>認知症状のある人</w:t>
            </w:r>
            <w:r>
              <w:rPr>
                <w:rFonts w:ascii="メイリオ" w:eastAsia="メイリオ" w:hAnsi="メイリオ" w:hint="eastAsia"/>
                <w:sz w:val="18"/>
                <w:szCs w:val="18"/>
              </w:rPr>
              <w:t>の重度化防止等を図るためには、医療との連携による早期診断・早期対応が重要であることから、こうした体制が適切に構築されている</w:t>
            </w:r>
            <w:r w:rsidRPr="00727A5B">
              <w:rPr>
                <w:rFonts w:ascii="メイリオ" w:eastAsia="メイリオ" w:hAnsi="メイリオ" w:hint="eastAsia"/>
                <w:sz w:val="18"/>
                <w:szCs w:val="18"/>
              </w:rPr>
              <w:t>かどうか</w:t>
            </w:r>
            <w:r w:rsidRPr="00727A5B">
              <w:rPr>
                <w:rFonts w:ascii="メイリオ" w:eastAsia="メイリオ" w:hAnsi="メイリオ" w:hint="eastAsia"/>
                <w:sz w:val="18"/>
                <w:szCs w:val="18"/>
              </w:rPr>
              <w:lastRenderedPageBreak/>
              <w:t>を評価する。</w:t>
            </w:r>
          </w:p>
          <w:p w14:paraId="7799D14B" w14:textId="77777777" w:rsidR="0013792E" w:rsidRPr="00727A5B" w:rsidRDefault="0013792E" w:rsidP="0013792E">
            <w:pPr>
              <w:spacing w:line="300" w:lineRule="exact"/>
              <w:ind w:left="191" w:hangingChars="100" w:hanging="191"/>
              <w:rPr>
                <w:rFonts w:ascii="メイリオ" w:eastAsia="メイリオ" w:hAnsi="メイリオ"/>
                <w:sz w:val="18"/>
                <w:szCs w:val="18"/>
              </w:rPr>
            </w:pPr>
          </w:p>
          <w:p w14:paraId="62FF2667" w14:textId="77777777" w:rsidR="0013792E" w:rsidRDefault="0013792E" w:rsidP="0013792E">
            <w:pPr>
              <w:spacing w:line="300" w:lineRule="exact"/>
              <w:ind w:left="191" w:hangingChars="100" w:hanging="191"/>
              <w:rPr>
                <w:rFonts w:ascii="メイリオ" w:eastAsia="メイリオ" w:hAnsi="メイリオ"/>
                <w:sz w:val="18"/>
                <w:szCs w:val="18"/>
              </w:rPr>
            </w:pPr>
            <w:r w:rsidRPr="00727A5B">
              <w:rPr>
                <w:rFonts w:ascii="メイリオ" w:eastAsia="メイリオ" w:hAnsi="メイリオ" w:hint="eastAsia"/>
                <w:sz w:val="18"/>
                <w:szCs w:val="18"/>
              </w:rPr>
              <w:t>【留意点】</w:t>
            </w:r>
          </w:p>
          <w:p w14:paraId="453D73D2" w14:textId="31A921A5" w:rsidR="00324036" w:rsidRPr="00932E40" w:rsidRDefault="00324036" w:rsidP="00324036">
            <w:pPr>
              <w:spacing w:line="300" w:lineRule="exact"/>
              <w:ind w:left="191" w:hangingChars="100" w:hanging="191"/>
              <w:rPr>
                <w:rFonts w:ascii="メイリオ" w:eastAsia="メイリオ" w:hAnsi="メイリオ"/>
                <w:sz w:val="18"/>
                <w:szCs w:val="18"/>
              </w:rPr>
            </w:pPr>
            <w:r w:rsidRPr="0046441D">
              <w:rPr>
                <w:rFonts w:ascii="メイリオ" w:eastAsia="メイリオ" w:hAnsi="メイリオ"/>
                <w:sz w:val="18"/>
                <w:szCs w:val="18"/>
              </w:rPr>
              <w:t>○　ア～エ</w:t>
            </w:r>
            <w:r w:rsidRPr="00932E40">
              <w:rPr>
                <w:rFonts w:ascii="メイリオ" w:eastAsia="メイリオ" w:hAnsi="メイリオ"/>
                <w:sz w:val="18"/>
                <w:szCs w:val="18"/>
              </w:rPr>
              <w:t>は</w:t>
            </w:r>
            <w:r w:rsidR="00E706D5" w:rsidRPr="00932E40">
              <w:rPr>
                <w:rFonts w:ascii="メイリオ" w:eastAsia="メイリオ" w:hAnsi="メイリオ" w:hint="eastAsia"/>
                <w:sz w:val="18"/>
                <w:szCs w:val="18"/>
              </w:rPr>
              <w:t>、</w:t>
            </w:r>
            <w:r w:rsidRPr="00932E40">
              <w:rPr>
                <w:rFonts w:ascii="メイリオ" w:eastAsia="メイリオ" w:hAnsi="メイリオ"/>
                <w:sz w:val="18"/>
                <w:szCs w:val="18"/>
              </w:rPr>
              <w:t>以下の①～③の条件を</w:t>
            </w:r>
            <w:r w:rsidR="00E706D5" w:rsidRPr="00932E40">
              <w:rPr>
                <w:rFonts w:ascii="メイリオ" w:eastAsia="メイリオ" w:hAnsi="メイリオ" w:hint="eastAsia"/>
                <w:sz w:val="18"/>
                <w:szCs w:val="18"/>
              </w:rPr>
              <w:t>全て</w:t>
            </w:r>
            <w:r w:rsidRPr="00932E40">
              <w:rPr>
                <w:rFonts w:ascii="メイリオ" w:eastAsia="メイリオ" w:hAnsi="メイリオ"/>
                <w:sz w:val="18"/>
                <w:szCs w:val="18"/>
              </w:rPr>
              <w:t>満たした上で、体制の構築として指標に掲げる取組を行っている場合に対象とする。</w:t>
            </w:r>
          </w:p>
          <w:p w14:paraId="61910AF7" w14:textId="77777777" w:rsidR="00324036" w:rsidRPr="00932E40" w:rsidRDefault="00324036" w:rsidP="00727F7C">
            <w:pPr>
              <w:spacing w:line="300" w:lineRule="exact"/>
              <w:ind w:leftChars="100" w:left="406" w:hangingChars="97" w:hanging="185"/>
              <w:rPr>
                <w:rFonts w:ascii="メイリオ" w:eastAsia="メイリオ" w:hAnsi="メイリオ"/>
                <w:sz w:val="18"/>
                <w:szCs w:val="18"/>
              </w:rPr>
            </w:pPr>
            <w:r w:rsidRPr="00932E40">
              <w:rPr>
                <w:rFonts w:ascii="メイリオ" w:eastAsia="メイリオ" w:hAnsi="メイリオ" w:hint="eastAsia"/>
                <w:sz w:val="18"/>
                <w:szCs w:val="18"/>
              </w:rPr>
              <w:t>①　認知症初期集中支援チームの設置だけでは対象としない。</w:t>
            </w:r>
          </w:p>
          <w:p w14:paraId="145E911B" w14:textId="77777777" w:rsidR="00324036" w:rsidRPr="0046441D" w:rsidRDefault="00324036" w:rsidP="00324036">
            <w:pPr>
              <w:spacing w:line="300" w:lineRule="exact"/>
              <w:ind w:leftChars="100" w:left="412" w:hangingChars="100" w:hanging="191"/>
              <w:rPr>
                <w:rFonts w:ascii="メイリオ" w:eastAsia="メイリオ" w:hAnsi="メイリオ"/>
                <w:sz w:val="18"/>
                <w:szCs w:val="18"/>
              </w:rPr>
            </w:pPr>
            <w:r w:rsidRPr="00932E40">
              <w:rPr>
                <w:rFonts w:ascii="メイリオ" w:eastAsia="メイリオ" w:hAnsi="メイリオ" w:hint="eastAsia"/>
                <w:sz w:val="18"/>
                <w:szCs w:val="18"/>
              </w:rPr>
              <w:t>②　体制を構築するに当たり、郡市区等医師会等の医療関係団体に協力依頼していること。ただし、郡市区等医師会が存在しない場合</w:t>
            </w:r>
            <w:r w:rsidRPr="0046441D">
              <w:rPr>
                <w:rFonts w:ascii="メイリオ" w:eastAsia="メイリオ" w:hAnsi="メイリオ" w:hint="eastAsia"/>
                <w:sz w:val="18"/>
                <w:szCs w:val="18"/>
              </w:rPr>
              <w:t>などにおいて、都道府県と連携して協力依頼している場合も対象（都道府県が行っている事業との連携により実施している場合も対象）。</w:t>
            </w:r>
          </w:p>
          <w:p w14:paraId="0AF17774" w14:textId="77777777" w:rsidR="00324036" w:rsidRPr="0046441D" w:rsidRDefault="00324036" w:rsidP="00324036">
            <w:pPr>
              <w:spacing w:line="300" w:lineRule="exact"/>
              <w:ind w:leftChars="100" w:left="412" w:hangingChars="100" w:hanging="191"/>
              <w:rPr>
                <w:rFonts w:ascii="メイリオ" w:eastAsia="メイリオ" w:hAnsi="メイリオ"/>
                <w:sz w:val="18"/>
                <w:szCs w:val="18"/>
              </w:rPr>
            </w:pPr>
            <w:r w:rsidRPr="0046441D">
              <w:rPr>
                <w:rFonts w:ascii="メイリオ" w:eastAsia="メイリオ" w:hAnsi="メイリオ" w:hint="eastAsia"/>
                <w:sz w:val="18"/>
                <w:szCs w:val="18"/>
              </w:rPr>
              <w:t>③　保険者として取り組んでいないものは該当しない。ただし、必ずしも実施主体であることを要しない。例えば他団体が作成した情報連携ツールを市町村内で団体と調整し活用している場合や、医療関係団体等が行う取組と連携・協働・調整している場合などは対象。</w:t>
            </w:r>
          </w:p>
          <w:p w14:paraId="6C804AEB" w14:textId="77777777" w:rsidR="00324036" w:rsidRPr="0046441D" w:rsidRDefault="00324036" w:rsidP="00324036">
            <w:pPr>
              <w:spacing w:line="300" w:lineRule="exact"/>
              <w:ind w:left="191" w:hangingChars="100" w:hanging="191"/>
              <w:rPr>
                <w:rFonts w:ascii="メイリオ" w:eastAsia="メイリオ" w:hAnsi="メイリオ"/>
                <w:sz w:val="18"/>
                <w:szCs w:val="18"/>
              </w:rPr>
            </w:pPr>
            <w:r w:rsidRPr="0046441D">
              <w:rPr>
                <w:rFonts w:ascii="メイリオ" w:eastAsia="メイリオ" w:hAnsi="メイリオ" w:hint="eastAsia"/>
                <w:sz w:val="18"/>
                <w:szCs w:val="18"/>
              </w:rPr>
              <w:t>○　ア及びイについて</w:t>
            </w:r>
          </w:p>
          <w:p w14:paraId="10C718E7" w14:textId="77777777" w:rsidR="00324036" w:rsidRPr="0046441D" w:rsidRDefault="00324036" w:rsidP="00324036">
            <w:pPr>
              <w:spacing w:line="300" w:lineRule="exact"/>
              <w:ind w:leftChars="100" w:left="412" w:hangingChars="100" w:hanging="191"/>
              <w:rPr>
                <w:rFonts w:ascii="メイリオ" w:eastAsia="メイリオ" w:hAnsi="メイリオ"/>
                <w:sz w:val="18"/>
                <w:szCs w:val="18"/>
              </w:rPr>
            </w:pPr>
            <w:r w:rsidRPr="0046441D">
              <w:rPr>
                <w:rFonts w:ascii="メイリオ" w:eastAsia="メイリオ" w:hAnsi="メイリオ" w:hint="eastAsia"/>
                <w:sz w:val="18"/>
                <w:szCs w:val="18"/>
              </w:rPr>
              <w:t>・　「認知症に対応できるかかりつけ医」とは、「かかりつけ医認知症対応力向上研修」を修了したかかりつけ医のことをいう。</w:t>
            </w:r>
          </w:p>
          <w:p w14:paraId="41130F63" w14:textId="77777777" w:rsidR="00324036" w:rsidRPr="0046441D" w:rsidRDefault="00324036" w:rsidP="00324036">
            <w:pPr>
              <w:spacing w:line="300" w:lineRule="exact"/>
              <w:ind w:leftChars="100" w:left="412" w:hangingChars="100" w:hanging="191"/>
              <w:rPr>
                <w:rFonts w:ascii="メイリオ" w:eastAsia="メイリオ" w:hAnsi="メイリオ"/>
                <w:sz w:val="18"/>
                <w:szCs w:val="18"/>
              </w:rPr>
            </w:pPr>
            <w:r w:rsidRPr="0046441D">
              <w:rPr>
                <w:rFonts w:ascii="メイリオ" w:eastAsia="メイリオ" w:hAnsi="メイリオ" w:hint="eastAsia"/>
                <w:sz w:val="18"/>
                <w:szCs w:val="18"/>
              </w:rPr>
              <w:t>・　「認知症疾患医療センター等」とは、認知症疾患医療センターに加え、認知症に対応できる医療機関を含む。</w:t>
            </w:r>
          </w:p>
          <w:p w14:paraId="13422F05" w14:textId="6CBB1E85" w:rsidR="00324036" w:rsidRPr="0046441D" w:rsidRDefault="00324036" w:rsidP="00324036">
            <w:pPr>
              <w:spacing w:line="300" w:lineRule="exact"/>
              <w:ind w:leftChars="100" w:left="412" w:hangingChars="100" w:hanging="191"/>
              <w:rPr>
                <w:rFonts w:ascii="メイリオ" w:eastAsia="メイリオ" w:hAnsi="メイリオ"/>
                <w:sz w:val="18"/>
                <w:szCs w:val="18"/>
              </w:rPr>
            </w:pPr>
            <w:r w:rsidRPr="0046441D">
              <w:rPr>
                <w:rFonts w:ascii="メイリオ" w:eastAsia="メイリオ" w:hAnsi="メイリオ" w:hint="eastAsia"/>
                <w:sz w:val="18"/>
                <w:szCs w:val="18"/>
              </w:rPr>
              <w:t>・　離島等の遠隔地で専門医療機関が近隣にない場合、オンライン会議などの方法を活用する場合も連携体制の構築に含める。</w:t>
            </w:r>
          </w:p>
          <w:p w14:paraId="6D12956D" w14:textId="77777777" w:rsidR="00324036" w:rsidRPr="0046441D" w:rsidRDefault="00324036" w:rsidP="00324036">
            <w:pPr>
              <w:spacing w:line="300" w:lineRule="exact"/>
              <w:ind w:left="191" w:hangingChars="100" w:hanging="191"/>
              <w:rPr>
                <w:rFonts w:ascii="メイリオ" w:eastAsia="メイリオ" w:hAnsi="メイリオ"/>
                <w:sz w:val="18"/>
                <w:szCs w:val="18"/>
              </w:rPr>
            </w:pPr>
            <w:r w:rsidRPr="0046441D">
              <w:rPr>
                <w:rFonts w:ascii="メイリオ" w:eastAsia="メイリオ" w:hAnsi="メイリオ" w:hint="eastAsia"/>
                <w:sz w:val="18"/>
                <w:szCs w:val="18"/>
              </w:rPr>
              <w:t>○　アの「周知」とは、地域住民が認知症の医療に関して相談できるかかりつけ医などの窓口を周知することに加え、医療機関が認知症に関して相談できる認知症疾患医療センターや認知症サポート医などの周知を行うことをいう。また、周知に当たって、認知症ケアパスを作成しこれを配布している</w:t>
            </w:r>
            <w:r w:rsidRPr="0046441D">
              <w:rPr>
                <w:rFonts w:ascii="メイリオ" w:eastAsia="メイリオ" w:hAnsi="メイリオ" w:hint="eastAsia"/>
                <w:sz w:val="18"/>
                <w:szCs w:val="18"/>
              </w:rPr>
              <w:lastRenderedPageBreak/>
              <w:t>場合や、広報誌やホームページに公表するなど、広く地域住民や医療機関が確認できるものとする。</w:t>
            </w:r>
          </w:p>
          <w:p w14:paraId="49EAC7A7" w14:textId="407C8E88" w:rsidR="00324036" w:rsidRPr="0046441D" w:rsidRDefault="00324036" w:rsidP="00324036">
            <w:pPr>
              <w:ind w:left="191" w:hangingChars="100" w:hanging="191"/>
              <w:rPr>
                <w:rFonts w:ascii="メイリオ" w:eastAsia="メイリオ" w:hAnsi="メイリオ"/>
                <w:i/>
                <w:iCs/>
                <w:sz w:val="18"/>
                <w:szCs w:val="18"/>
              </w:rPr>
            </w:pPr>
            <w:r w:rsidRPr="0046441D">
              <w:rPr>
                <w:rFonts w:ascii="メイリオ" w:eastAsia="メイリオ" w:hAnsi="メイリオ" w:hint="eastAsia"/>
                <w:sz w:val="18"/>
                <w:szCs w:val="18"/>
              </w:rPr>
              <w:t xml:space="preserve">○　</w:t>
            </w:r>
            <w:r w:rsidRPr="00932E40">
              <w:rPr>
                <w:rFonts w:ascii="メイリオ" w:eastAsia="メイリオ" w:hAnsi="メイリオ" w:hint="eastAsia"/>
                <w:sz w:val="18"/>
                <w:szCs w:val="18"/>
              </w:rPr>
              <w:t>イ</w:t>
            </w:r>
            <w:r w:rsidR="00DE7EC6" w:rsidRPr="00932E40">
              <w:rPr>
                <w:rFonts w:ascii="メイリオ" w:eastAsia="メイリオ" w:hAnsi="メイリオ" w:hint="eastAsia"/>
                <w:sz w:val="18"/>
                <w:szCs w:val="18"/>
              </w:rPr>
              <w:t>は</w:t>
            </w:r>
            <w:r w:rsidRPr="00932E40">
              <w:rPr>
                <w:rFonts w:ascii="メイリオ" w:eastAsia="メイリオ" w:hAnsi="メイリオ" w:hint="eastAsia"/>
                <w:sz w:val="18"/>
                <w:szCs w:val="18"/>
              </w:rPr>
              <w:t>、医</w:t>
            </w:r>
            <w:r w:rsidRPr="0046441D">
              <w:rPr>
                <w:rFonts w:ascii="メイリオ" w:eastAsia="メイリオ" w:hAnsi="メイリオ" w:hint="eastAsia"/>
                <w:sz w:val="18"/>
                <w:szCs w:val="18"/>
              </w:rPr>
              <w:t>療関係団体等との定期的な会議の場を設けるなどネットワークが構築されている場合や、情報連携ツールの活用や連絡方法の共有などにより、認知症医療に関する連絡や相談が出来る体制を整備している場合に対象とする。なお、既存の会議等を活用して差し支えない。</w:t>
            </w:r>
          </w:p>
        </w:tc>
        <w:tc>
          <w:tcPr>
            <w:tcW w:w="1582" w:type="dxa"/>
          </w:tcPr>
          <w:p w14:paraId="1B156E42" w14:textId="77777777" w:rsidR="00DA4F40" w:rsidRPr="00DA4F40" w:rsidRDefault="00DA4F40" w:rsidP="00DA4F40">
            <w:pPr>
              <w:ind w:firstLineChars="100" w:firstLine="191"/>
              <w:rPr>
                <w:rFonts w:ascii="メイリオ" w:eastAsia="メイリオ" w:hAnsi="メイリオ"/>
                <w:sz w:val="18"/>
                <w:szCs w:val="18"/>
              </w:rPr>
            </w:pPr>
            <w:r w:rsidRPr="00DA4F40">
              <w:rPr>
                <w:rFonts w:ascii="メイリオ" w:eastAsia="メイリオ" w:hAnsi="メイリオ"/>
                <w:sz w:val="18"/>
                <w:szCs w:val="18"/>
              </w:rPr>
              <w:lastRenderedPageBreak/>
              <w:t>2023年度実施（予定を含む）の状況を評価</w:t>
            </w:r>
          </w:p>
          <w:p w14:paraId="4EFA36E5" w14:textId="77777777" w:rsidR="00324036" w:rsidRPr="00DA4F40" w:rsidRDefault="00324036" w:rsidP="00324036">
            <w:pPr>
              <w:rPr>
                <w:rFonts w:ascii="メイリオ" w:eastAsia="メイリオ" w:hAnsi="メイリオ"/>
                <w:sz w:val="18"/>
                <w:szCs w:val="18"/>
              </w:rPr>
            </w:pPr>
          </w:p>
        </w:tc>
        <w:tc>
          <w:tcPr>
            <w:tcW w:w="1574" w:type="dxa"/>
            <w:vAlign w:val="center"/>
          </w:tcPr>
          <w:p w14:paraId="4EDDA5BC" w14:textId="77777777" w:rsidR="008468B1" w:rsidRDefault="00324036" w:rsidP="00324036">
            <w:pPr>
              <w:snapToGrid w:val="0"/>
              <w:ind w:firstLineChars="100" w:firstLine="191"/>
              <w:jc w:val="center"/>
              <w:rPr>
                <w:rFonts w:ascii="メイリオ" w:eastAsia="メイリオ" w:hAnsi="メイリオ"/>
                <w:sz w:val="18"/>
                <w:szCs w:val="18"/>
              </w:rPr>
            </w:pPr>
            <w:r w:rsidRPr="002F652B">
              <w:rPr>
                <w:rFonts w:ascii="メイリオ" w:eastAsia="メイリオ" w:hAnsi="メイリオ" w:hint="eastAsia"/>
                <w:sz w:val="18"/>
                <w:szCs w:val="18"/>
              </w:rPr>
              <w:t>ア</w:t>
            </w:r>
          </w:p>
          <w:p w14:paraId="39AC2BC6" w14:textId="414772C3" w:rsidR="008468B1" w:rsidRDefault="008468B1" w:rsidP="00324036">
            <w:pPr>
              <w:snapToGrid w:val="0"/>
              <w:ind w:firstLineChars="100" w:firstLine="191"/>
              <w:jc w:val="center"/>
              <w:rPr>
                <w:rFonts w:ascii="メイリオ" w:eastAsia="メイリオ" w:hAnsi="メイリオ"/>
                <w:sz w:val="18"/>
                <w:szCs w:val="18"/>
              </w:rPr>
            </w:pPr>
            <w:r>
              <w:rPr>
                <w:rFonts w:ascii="メイリオ" w:eastAsia="メイリオ" w:hAnsi="メイリオ" w:hint="eastAsia"/>
                <w:sz w:val="18"/>
                <w:szCs w:val="18"/>
              </w:rPr>
              <w:t>４点</w:t>
            </w:r>
          </w:p>
          <w:p w14:paraId="6D0A8179" w14:textId="77777777" w:rsidR="008468B1" w:rsidRDefault="008468B1" w:rsidP="00324036">
            <w:pPr>
              <w:snapToGrid w:val="0"/>
              <w:ind w:firstLineChars="100" w:firstLine="191"/>
              <w:jc w:val="center"/>
              <w:rPr>
                <w:rFonts w:ascii="メイリオ" w:eastAsia="メイリオ" w:hAnsi="メイリオ"/>
                <w:sz w:val="18"/>
                <w:szCs w:val="18"/>
              </w:rPr>
            </w:pPr>
          </w:p>
          <w:p w14:paraId="64BF0F31" w14:textId="5ADBE75B" w:rsidR="00324036" w:rsidRPr="002F652B" w:rsidRDefault="008468B1" w:rsidP="00324036">
            <w:pPr>
              <w:snapToGrid w:val="0"/>
              <w:ind w:firstLineChars="100" w:firstLine="191"/>
              <w:jc w:val="center"/>
              <w:rPr>
                <w:rFonts w:ascii="メイリオ" w:eastAsia="メイリオ" w:hAnsi="メイリオ"/>
                <w:sz w:val="18"/>
                <w:szCs w:val="18"/>
              </w:rPr>
            </w:pPr>
            <w:r>
              <w:rPr>
                <w:rFonts w:ascii="メイリオ" w:eastAsia="メイリオ" w:hAnsi="メイリオ" w:hint="eastAsia"/>
                <w:sz w:val="18"/>
                <w:szCs w:val="18"/>
              </w:rPr>
              <w:t>イ</w:t>
            </w:r>
            <w:r w:rsidR="00324036" w:rsidRPr="002F652B">
              <w:rPr>
                <w:rFonts w:ascii="メイリオ" w:eastAsia="メイリオ" w:hAnsi="メイリオ" w:hint="eastAsia"/>
                <w:sz w:val="18"/>
                <w:szCs w:val="18"/>
              </w:rPr>
              <w:t>～</w:t>
            </w:r>
            <w:r w:rsidR="00324036">
              <w:rPr>
                <w:rFonts w:ascii="メイリオ" w:eastAsia="メイリオ" w:hAnsi="メイリオ" w:hint="eastAsia"/>
                <w:sz w:val="18"/>
                <w:szCs w:val="18"/>
              </w:rPr>
              <w:t>エ</w:t>
            </w:r>
          </w:p>
          <w:p w14:paraId="10B6BC9F" w14:textId="1F90C627" w:rsidR="00324036" w:rsidRPr="002F652B" w:rsidRDefault="00324036" w:rsidP="00324036">
            <w:pPr>
              <w:snapToGrid w:val="0"/>
              <w:ind w:firstLineChars="100" w:firstLine="191"/>
              <w:jc w:val="center"/>
              <w:rPr>
                <w:rFonts w:ascii="メイリオ" w:eastAsia="メイリオ" w:hAnsi="メイリオ"/>
                <w:sz w:val="18"/>
                <w:szCs w:val="18"/>
              </w:rPr>
            </w:pPr>
            <w:r w:rsidRPr="002F652B">
              <w:rPr>
                <w:rFonts w:ascii="メイリオ" w:eastAsia="メイリオ" w:hAnsi="メイリオ" w:hint="eastAsia"/>
                <w:sz w:val="18"/>
                <w:szCs w:val="18"/>
              </w:rPr>
              <w:lastRenderedPageBreak/>
              <w:t>各</w:t>
            </w:r>
            <w:r w:rsidR="008468B1">
              <w:rPr>
                <w:rFonts w:ascii="メイリオ" w:eastAsia="メイリオ" w:hAnsi="メイリオ" w:hint="eastAsia"/>
                <w:sz w:val="18"/>
                <w:szCs w:val="18"/>
              </w:rPr>
              <w:t>５</w:t>
            </w:r>
            <w:r w:rsidRPr="002F652B">
              <w:rPr>
                <w:rFonts w:ascii="メイリオ" w:eastAsia="メイリオ" w:hAnsi="メイリオ"/>
                <w:sz w:val="18"/>
                <w:szCs w:val="18"/>
              </w:rPr>
              <w:t>点</w:t>
            </w:r>
          </w:p>
          <w:p w14:paraId="4D6ECFDD" w14:textId="0574DE36" w:rsidR="00324036" w:rsidRPr="002F652B" w:rsidRDefault="00324036" w:rsidP="00324036">
            <w:pPr>
              <w:snapToGrid w:val="0"/>
              <w:ind w:firstLineChars="100" w:firstLine="191"/>
              <w:jc w:val="center"/>
              <w:rPr>
                <w:rFonts w:ascii="メイリオ" w:eastAsia="メイリオ" w:hAnsi="メイリオ"/>
                <w:sz w:val="18"/>
                <w:szCs w:val="18"/>
              </w:rPr>
            </w:pPr>
          </w:p>
          <w:p w14:paraId="7018D83D" w14:textId="70ED2FCA" w:rsidR="00324036" w:rsidRPr="0046441D" w:rsidRDefault="00324036" w:rsidP="00324036">
            <w:pPr>
              <w:jc w:val="center"/>
              <w:rPr>
                <w:rFonts w:ascii="メイリオ" w:eastAsia="メイリオ" w:hAnsi="メイリオ"/>
                <w:sz w:val="18"/>
                <w:szCs w:val="18"/>
              </w:rPr>
            </w:pPr>
            <w:r w:rsidRPr="002F652B">
              <w:rPr>
                <w:rFonts w:ascii="メイリオ" w:eastAsia="メイリオ" w:hAnsi="メイリオ" w:hint="eastAsia"/>
                <w:sz w:val="18"/>
                <w:szCs w:val="18"/>
              </w:rPr>
              <w:t>（最大</w:t>
            </w:r>
            <w:r w:rsidR="006F32BE">
              <w:rPr>
                <w:rFonts w:ascii="メイリオ" w:eastAsia="メイリオ" w:hAnsi="メイリオ" w:hint="eastAsia"/>
                <w:sz w:val="18"/>
                <w:szCs w:val="18"/>
              </w:rPr>
              <w:t>19</w:t>
            </w:r>
            <w:r w:rsidRPr="002F652B">
              <w:rPr>
                <w:rFonts w:ascii="メイリオ" w:eastAsia="メイリオ" w:hAnsi="メイリオ"/>
                <w:sz w:val="18"/>
                <w:szCs w:val="18"/>
              </w:rPr>
              <w:t>点）</w:t>
            </w:r>
          </w:p>
        </w:tc>
      </w:tr>
      <w:tr w:rsidR="00324036" w14:paraId="271C155E" w14:textId="77777777" w:rsidTr="00DA4F40">
        <w:trPr>
          <w:trHeight w:val="332"/>
        </w:trPr>
        <w:tc>
          <w:tcPr>
            <w:tcW w:w="518" w:type="dxa"/>
            <w:vAlign w:val="center"/>
          </w:tcPr>
          <w:p w14:paraId="3C834409" w14:textId="77777777" w:rsidR="00324036" w:rsidRPr="0046441D" w:rsidRDefault="00324036" w:rsidP="00324036">
            <w:pPr>
              <w:jc w:val="center"/>
              <w:rPr>
                <w:rFonts w:ascii="メイリオ" w:eastAsia="メイリオ" w:hAnsi="メイリオ"/>
                <w:sz w:val="18"/>
                <w:szCs w:val="18"/>
              </w:rPr>
            </w:pPr>
            <w:r w:rsidRPr="0046441D">
              <w:rPr>
                <w:rFonts w:ascii="メイリオ" w:eastAsia="メイリオ" w:hAnsi="メイリオ" w:hint="eastAsia"/>
                <w:sz w:val="18"/>
                <w:szCs w:val="18"/>
              </w:rPr>
              <w:lastRenderedPageBreak/>
              <w:t>３</w:t>
            </w:r>
          </w:p>
        </w:tc>
        <w:tc>
          <w:tcPr>
            <w:tcW w:w="5445" w:type="dxa"/>
          </w:tcPr>
          <w:p w14:paraId="5309EAAC" w14:textId="23D80B4C" w:rsidR="00324036" w:rsidRPr="0046441D" w:rsidRDefault="00324036" w:rsidP="00324036">
            <w:pPr>
              <w:tabs>
                <w:tab w:val="left" w:pos="1375"/>
              </w:tabs>
              <w:spacing w:line="300" w:lineRule="exact"/>
              <w:ind w:firstLineChars="100" w:firstLine="191"/>
              <w:rPr>
                <w:rFonts w:ascii="メイリオ" w:eastAsia="メイリオ" w:hAnsi="メイリオ"/>
                <w:sz w:val="18"/>
                <w:szCs w:val="18"/>
              </w:rPr>
            </w:pPr>
            <w:r w:rsidRPr="0046441D">
              <w:rPr>
                <w:rFonts w:ascii="メイリオ" w:eastAsia="メイリオ" w:hAnsi="メイリオ" w:hint="eastAsia"/>
                <w:sz w:val="18"/>
                <w:szCs w:val="18"/>
              </w:rPr>
              <w:t>認知症サポーター</w:t>
            </w:r>
            <w:r>
              <w:rPr>
                <w:rFonts w:ascii="メイリオ" w:eastAsia="メイリオ" w:hAnsi="メイリオ" w:hint="eastAsia"/>
                <w:sz w:val="18"/>
                <w:szCs w:val="18"/>
              </w:rPr>
              <w:t>等</w:t>
            </w:r>
            <w:r w:rsidRPr="0046441D">
              <w:rPr>
                <w:rFonts w:ascii="メイリオ" w:eastAsia="メイリオ" w:hAnsi="メイリオ" w:hint="eastAsia"/>
                <w:sz w:val="18"/>
                <w:szCs w:val="18"/>
              </w:rPr>
              <w:t>を活用した地域支援体制の構築及び社会参加支援が行えているか。</w:t>
            </w:r>
          </w:p>
          <w:p w14:paraId="3E7CBC19" w14:textId="77777777" w:rsidR="00324036" w:rsidRPr="0046441D" w:rsidRDefault="00324036" w:rsidP="00324036">
            <w:pPr>
              <w:tabs>
                <w:tab w:val="left" w:pos="1375"/>
              </w:tabs>
              <w:spacing w:line="300" w:lineRule="exact"/>
              <w:rPr>
                <w:rFonts w:ascii="メイリオ" w:eastAsia="メイリオ" w:hAnsi="メイリオ"/>
                <w:sz w:val="18"/>
                <w:szCs w:val="18"/>
              </w:rPr>
            </w:pPr>
          </w:p>
          <w:p w14:paraId="5248EF56" w14:textId="6F7D792F" w:rsidR="00324036" w:rsidRPr="009E289F" w:rsidRDefault="00324036" w:rsidP="00324036">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ア　認知症の人の声を聞く機会（本人ミーティング、活動場所への訪問など）を設けている</w:t>
            </w:r>
          </w:p>
          <w:p w14:paraId="22EDED5B" w14:textId="6DDFC959" w:rsidR="00324036" w:rsidRPr="009E289F" w:rsidRDefault="00324036" w:rsidP="00324036">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イ　成年後見制度利用支援事業に関し、対象を市町村長申立や生活保護受給者に限定しない要綱等を整備している</w:t>
            </w:r>
          </w:p>
          <w:p w14:paraId="5312916E" w14:textId="5A6DBD0F" w:rsidR="00324036" w:rsidRPr="009E289F" w:rsidRDefault="00324036" w:rsidP="00324036">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ウ　認知症サポーター等による支援チーム等の活動グループ（チームオレンジなど）を設置している</w:t>
            </w:r>
          </w:p>
          <w:p w14:paraId="0A6204FA" w14:textId="590E28A2" w:rsidR="00324036" w:rsidRPr="009E289F" w:rsidRDefault="00324036" w:rsidP="00324036">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エ　認知症の人やその家族の支援ニーズに合った具体的な支援につながるよう、</w:t>
            </w:r>
            <w:r w:rsidR="004A598E" w:rsidRPr="004A598E">
              <w:rPr>
                <w:rFonts w:eastAsiaTheme="minorHAnsi" w:hint="eastAsia"/>
                <w:sz w:val="18"/>
                <w:szCs w:val="18"/>
                <w:highlight w:val="yellow"/>
              </w:rPr>
              <w:t>ウ</w:t>
            </w:r>
            <w:r w:rsidR="004B6918" w:rsidRPr="009E289F">
              <w:rPr>
                <w:rFonts w:eastAsiaTheme="minorHAnsi" w:hint="eastAsia"/>
                <w:sz w:val="18"/>
                <w:szCs w:val="18"/>
              </w:rPr>
              <w:t>による活動グル</w:t>
            </w:r>
            <w:bookmarkStart w:id="14" w:name="_GoBack"/>
            <w:bookmarkEnd w:id="14"/>
            <w:r w:rsidR="004B6918" w:rsidRPr="009E289F">
              <w:rPr>
                <w:rFonts w:eastAsiaTheme="minorHAnsi" w:hint="eastAsia"/>
                <w:sz w:val="18"/>
                <w:szCs w:val="18"/>
              </w:rPr>
              <w:t>ープを含む</w:t>
            </w:r>
            <w:r w:rsidRPr="009E289F">
              <w:rPr>
                <w:rFonts w:eastAsiaTheme="minorHAnsi" w:hint="eastAsia"/>
                <w:sz w:val="18"/>
                <w:szCs w:val="18"/>
              </w:rPr>
              <w:t>地域の担い手とのマッチングを行っている</w:t>
            </w:r>
          </w:p>
          <w:p w14:paraId="7FC9CB70" w14:textId="56715302" w:rsidR="00324036" w:rsidRPr="0046441D" w:rsidRDefault="00324036" w:rsidP="00324036">
            <w:pPr>
              <w:ind w:left="191" w:hangingChars="100" w:hanging="191"/>
              <w:rPr>
                <w:rFonts w:ascii="メイリオ" w:eastAsia="メイリオ" w:hAnsi="メイリオ"/>
                <w:sz w:val="18"/>
                <w:szCs w:val="18"/>
              </w:rPr>
            </w:pPr>
            <w:r w:rsidRPr="009E289F">
              <w:rPr>
                <w:rFonts w:eastAsiaTheme="minorHAnsi" w:hint="eastAsia"/>
                <w:sz w:val="18"/>
                <w:szCs w:val="18"/>
              </w:rPr>
              <w:t>オ　認知症の人が希望に応じて農業、商品の製造・販売、食堂の運営、地域活動やマルシェの開催等に参画できるよう、支援している</w:t>
            </w:r>
          </w:p>
        </w:tc>
        <w:tc>
          <w:tcPr>
            <w:tcW w:w="5473" w:type="dxa"/>
          </w:tcPr>
          <w:p w14:paraId="01DD4E5B" w14:textId="77777777" w:rsidR="0013792E" w:rsidRPr="00727A5B" w:rsidRDefault="0013792E" w:rsidP="0013792E">
            <w:pPr>
              <w:spacing w:line="300" w:lineRule="exact"/>
              <w:ind w:left="191" w:hangingChars="100" w:hanging="191"/>
              <w:rPr>
                <w:rFonts w:ascii="メイリオ" w:eastAsia="メイリオ" w:hAnsi="メイリオ"/>
                <w:sz w:val="18"/>
                <w:szCs w:val="18"/>
              </w:rPr>
            </w:pPr>
            <w:r w:rsidRPr="00727A5B">
              <w:rPr>
                <w:rFonts w:ascii="メイリオ" w:eastAsia="メイリオ" w:hAnsi="メイリオ" w:hint="eastAsia"/>
                <w:sz w:val="18"/>
                <w:szCs w:val="18"/>
              </w:rPr>
              <w:t>【</w:t>
            </w:r>
            <w:r>
              <w:rPr>
                <w:rFonts w:ascii="メイリオ" w:eastAsia="メイリオ" w:hAnsi="メイリオ" w:hint="eastAsia"/>
                <w:sz w:val="18"/>
                <w:szCs w:val="18"/>
              </w:rPr>
              <w:t>評価の視点</w:t>
            </w:r>
            <w:r w:rsidRPr="00727A5B">
              <w:rPr>
                <w:rFonts w:ascii="メイリオ" w:eastAsia="メイリオ" w:hAnsi="メイリオ" w:hint="eastAsia"/>
                <w:sz w:val="18"/>
                <w:szCs w:val="18"/>
              </w:rPr>
              <w:t>】</w:t>
            </w:r>
          </w:p>
          <w:p w14:paraId="2213AE2F" w14:textId="28D89D17" w:rsidR="0013792E" w:rsidRPr="00727A5B" w:rsidRDefault="0013792E" w:rsidP="0013792E">
            <w:pPr>
              <w:spacing w:line="300" w:lineRule="exact"/>
              <w:ind w:left="191" w:hangingChars="100" w:hanging="191"/>
              <w:rPr>
                <w:rFonts w:ascii="メイリオ" w:eastAsia="メイリオ" w:hAnsi="メイリオ"/>
                <w:sz w:val="18"/>
                <w:szCs w:val="18"/>
              </w:rPr>
            </w:pPr>
            <w:r w:rsidRPr="00727A5B">
              <w:rPr>
                <w:rFonts w:ascii="メイリオ" w:eastAsia="メイリオ" w:hAnsi="メイリオ" w:hint="eastAsia"/>
                <w:sz w:val="18"/>
                <w:szCs w:val="18"/>
              </w:rPr>
              <w:t>○　本評価指標は、</w:t>
            </w:r>
            <w:r w:rsidRPr="0013792E">
              <w:rPr>
                <w:rFonts w:ascii="メイリオ" w:eastAsia="メイリオ" w:hAnsi="メイリオ" w:hint="eastAsia"/>
                <w:sz w:val="18"/>
                <w:szCs w:val="18"/>
              </w:rPr>
              <w:t>認知症</w:t>
            </w:r>
            <w:r>
              <w:rPr>
                <w:rFonts w:ascii="メイリオ" w:eastAsia="メイリオ" w:hAnsi="メイリオ" w:hint="eastAsia"/>
                <w:sz w:val="18"/>
                <w:szCs w:val="18"/>
              </w:rPr>
              <w:t>の人が地域で尊厳を持って生活することができるようにするため、認知知症サポーターの活動等による支援体制や認知症の人の社会参加の推進を図るための取組が行われている</w:t>
            </w:r>
            <w:r w:rsidRPr="00727A5B">
              <w:rPr>
                <w:rFonts w:ascii="メイリオ" w:eastAsia="メイリオ" w:hAnsi="メイリオ" w:hint="eastAsia"/>
                <w:sz w:val="18"/>
                <w:szCs w:val="18"/>
              </w:rPr>
              <w:t>かどうかを評価する。</w:t>
            </w:r>
          </w:p>
          <w:p w14:paraId="680E1299" w14:textId="77777777" w:rsidR="0013792E" w:rsidRPr="00727A5B" w:rsidRDefault="0013792E" w:rsidP="0013792E">
            <w:pPr>
              <w:spacing w:line="300" w:lineRule="exact"/>
              <w:ind w:left="191" w:hangingChars="100" w:hanging="191"/>
              <w:rPr>
                <w:rFonts w:ascii="メイリオ" w:eastAsia="メイリオ" w:hAnsi="メイリオ"/>
                <w:sz w:val="18"/>
                <w:szCs w:val="18"/>
              </w:rPr>
            </w:pPr>
          </w:p>
          <w:p w14:paraId="7EEC5A09" w14:textId="77777777" w:rsidR="0013792E" w:rsidRDefault="0013792E" w:rsidP="0013792E">
            <w:pPr>
              <w:spacing w:line="300" w:lineRule="exact"/>
              <w:ind w:left="191" w:hangingChars="100" w:hanging="191"/>
              <w:rPr>
                <w:rFonts w:ascii="メイリオ" w:eastAsia="メイリオ" w:hAnsi="メイリオ"/>
                <w:sz w:val="18"/>
                <w:szCs w:val="18"/>
              </w:rPr>
            </w:pPr>
            <w:r w:rsidRPr="00727A5B">
              <w:rPr>
                <w:rFonts w:ascii="メイリオ" w:eastAsia="メイリオ" w:hAnsi="メイリオ" w:hint="eastAsia"/>
                <w:sz w:val="18"/>
                <w:szCs w:val="18"/>
              </w:rPr>
              <w:t>【留意点】</w:t>
            </w:r>
          </w:p>
          <w:p w14:paraId="66E387A2" w14:textId="57054B25" w:rsidR="00324036" w:rsidRPr="0046441D" w:rsidRDefault="00324036" w:rsidP="00324036">
            <w:pPr>
              <w:spacing w:line="300" w:lineRule="exact"/>
              <w:ind w:left="191" w:hangingChars="100" w:hanging="191"/>
              <w:rPr>
                <w:rFonts w:ascii="メイリオ" w:eastAsia="メイリオ" w:hAnsi="メイリオ"/>
                <w:sz w:val="18"/>
                <w:szCs w:val="18"/>
              </w:rPr>
            </w:pPr>
            <w:r w:rsidRPr="0046441D">
              <w:rPr>
                <w:rFonts w:ascii="メイリオ" w:eastAsia="メイリオ" w:hAnsi="メイリオ" w:hint="eastAsia"/>
                <w:sz w:val="18"/>
                <w:szCs w:val="18"/>
              </w:rPr>
              <w:t xml:space="preserve">○　</w:t>
            </w:r>
            <w:r w:rsidR="004B6918">
              <w:rPr>
                <w:rFonts w:ascii="メイリオ" w:eastAsia="メイリオ" w:hAnsi="メイリオ" w:hint="eastAsia"/>
                <w:sz w:val="18"/>
                <w:szCs w:val="18"/>
              </w:rPr>
              <w:t>エ</w:t>
            </w:r>
            <w:r w:rsidRPr="0046441D">
              <w:rPr>
                <w:rFonts w:ascii="メイリオ" w:eastAsia="メイリオ" w:hAnsi="メイリオ" w:hint="eastAsia"/>
                <w:sz w:val="18"/>
                <w:szCs w:val="18"/>
              </w:rPr>
              <w:t>について、国の財政支援を受けているかにかかわらず、市町村が関与する取組であって、ステップアップ講座その他の実際の活動につなげるための研修を受講した認知症サポーター等が認知症の人やその家族のニーズを把握し、これを踏まえた具体的な支援を行うための活動グループを設置している場合に評価の対象とする。</w:t>
            </w:r>
          </w:p>
          <w:p w14:paraId="432CB8B4" w14:textId="1E14CFF9" w:rsidR="000A5F37" w:rsidRPr="000A5F37" w:rsidRDefault="000A5F37" w:rsidP="00324036">
            <w:pPr>
              <w:spacing w:line="300" w:lineRule="exact"/>
              <w:ind w:left="191" w:hangingChars="100" w:hanging="191"/>
              <w:rPr>
                <w:rFonts w:ascii="メイリオ" w:eastAsia="メイリオ" w:hAnsi="メイリオ"/>
                <w:sz w:val="18"/>
                <w:szCs w:val="18"/>
              </w:rPr>
            </w:pPr>
          </w:p>
        </w:tc>
        <w:tc>
          <w:tcPr>
            <w:tcW w:w="1582" w:type="dxa"/>
          </w:tcPr>
          <w:p w14:paraId="203393E6" w14:textId="77777777" w:rsidR="00DA4F40" w:rsidRPr="00DA4F40" w:rsidRDefault="00DA4F40" w:rsidP="00DA4F40">
            <w:pPr>
              <w:ind w:firstLineChars="100" w:firstLine="191"/>
              <w:rPr>
                <w:rFonts w:ascii="メイリオ" w:eastAsia="メイリオ" w:hAnsi="メイリオ"/>
                <w:sz w:val="18"/>
                <w:szCs w:val="18"/>
              </w:rPr>
            </w:pPr>
            <w:r w:rsidRPr="00DA4F40">
              <w:rPr>
                <w:rFonts w:ascii="メイリオ" w:eastAsia="メイリオ" w:hAnsi="メイリオ"/>
                <w:sz w:val="18"/>
                <w:szCs w:val="18"/>
              </w:rPr>
              <w:t>2023年度実施（予定を含む）の状況を評価</w:t>
            </w:r>
          </w:p>
          <w:p w14:paraId="25B6A443" w14:textId="0E5742A4" w:rsidR="00324036" w:rsidRPr="00DA4F40" w:rsidRDefault="00324036" w:rsidP="00324036">
            <w:pPr>
              <w:rPr>
                <w:rFonts w:ascii="メイリオ" w:eastAsia="メイリオ" w:hAnsi="メイリオ"/>
                <w:sz w:val="18"/>
                <w:szCs w:val="18"/>
              </w:rPr>
            </w:pPr>
          </w:p>
        </w:tc>
        <w:tc>
          <w:tcPr>
            <w:tcW w:w="1574" w:type="dxa"/>
            <w:vAlign w:val="center"/>
          </w:tcPr>
          <w:p w14:paraId="53618EFA" w14:textId="548A55E2" w:rsidR="00324036" w:rsidRPr="002F652B" w:rsidRDefault="00324036" w:rsidP="0002327B">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ア～</w:t>
            </w:r>
            <w:r w:rsidR="00346B41">
              <w:rPr>
                <w:rFonts w:ascii="メイリオ" w:eastAsia="メイリオ" w:hAnsi="メイリオ" w:hint="eastAsia"/>
                <w:sz w:val="18"/>
                <w:szCs w:val="18"/>
              </w:rPr>
              <w:t>オ</w:t>
            </w:r>
          </w:p>
          <w:p w14:paraId="60B6EC47" w14:textId="52B6F139" w:rsidR="00324036" w:rsidRPr="002F652B" w:rsidRDefault="00324036" w:rsidP="0002327B">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sidR="008468B1">
              <w:rPr>
                <w:rFonts w:ascii="メイリオ" w:eastAsia="メイリオ" w:hAnsi="メイリオ" w:hint="eastAsia"/>
                <w:sz w:val="18"/>
                <w:szCs w:val="18"/>
              </w:rPr>
              <w:t>５</w:t>
            </w:r>
            <w:r w:rsidRPr="002F652B">
              <w:rPr>
                <w:rFonts w:ascii="メイリオ" w:eastAsia="メイリオ" w:hAnsi="メイリオ"/>
                <w:sz w:val="18"/>
                <w:szCs w:val="18"/>
              </w:rPr>
              <w:t>点</w:t>
            </w:r>
          </w:p>
          <w:p w14:paraId="6493495D" w14:textId="5A0D96FE" w:rsidR="00324036" w:rsidRPr="002F652B" w:rsidRDefault="00324036" w:rsidP="0002327B">
            <w:pPr>
              <w:snapToGrid w:val="0"/>
              <w:jc w:val="center"/>
              <w:rPr>
                <w:rFonts w:ascii="メイリオ" w:eastAsia="メイリオ" w:hAnsi="メイリオ"/>
                <w:sz w:val="18"/>
                <w:szCs w:val="18"/>
              </w:rPr>
            </w:pPr>
          </w:p>
          <w:p w14:paraId="6AC87421" w14:textId="17B0D8D0" w:rsidR="00324036" w:rsidRPr="0046441D" w:rsidRDefault="00324036" w:rsidP="0002327B">
            <w:pPr>
              <w:jc w:val="center"/>
              <w:rPr>
                <w:rFonts w:ascii="メイリオ" w:eastAsia="メイリオ" w:hAnsi="メイリオ"/>
                <w:sz w:val="18"/>
                <w:szCs w:val="18"/>
              </w:rPr>
            </w:pPr>
            <w:r w:rsidRPr="002F652B">
              <w:rPr>
                <w:rFonts w:ascii="メイリオ" w:eastAsia="メイリオ" w:hAnsi="メイリオ" w:hint="eastAsia"/>
                <w:sz w:val="18"/>
                <w:szCs w:val="18"/>
              </w:rPr>
              <w:t>（最大</w:t>
            </w:r>
            <w:r w:rsidR="008468B1">
              <w:rPr>
                <w:rFonts w:ascii="メイリオ" w:eastAsia="メイリオ" w:hAnsi="メイリオ" w:hint="eastAsia"/>
                <w:sz w:val="18"/>
                <w:szCs w:val="18"/>
              </w:rPr>
              <w:t>25</w:t>
            </w:r>
            <w:r w:rsidRPr="002F652B">
              <w:rPr>
                <w:rFonts w:ascii="メイリオ" w:eastAsia="メイリオ" w:hAnsi="メイリオ"/>
                <w:sz w:val="18"/>
                <w:szCs w:val="18"/>
              </w:rPr>
              <w:t>点）</w:t>
            </w:r>
          </w:p>
        </w:tc>
      </w:tr>
      <w:tr w:rsidR="00324036" w:rsidRPr="00F145A7" w14:paraId="6C8F042D" w14:textId="77777777" w:rsidTr="00632B75">
        <w:trPr>
          <w:trHeight w:val="345"/>
        </w:trPr>
        <w:tc>
          <w:tcPr>
            <w:tcW w:w="14592" w:type="dxa"/>
            <w:gridSpan w:val="5"/>
            <w:shd w:val="clear" w:color="auto" w:fill="D9E2F3" w:themeFill="accent1" w:themeFillTint="33"/>
          </w:tcPr>
          <w:p w14:paraId="5AF46336" w14:textId="68290BA9" w:rsidR="00324036" w:rsidRPr="00F145A7" w:rsidRDefault="00324036" w:rsidP="00324036">
            <w:pPr>
              <w:jc w:val="center"/>
              <w:rPr>
                <w:rFonts w:ascii="メイリオ" w:eastAsia="メイリオ" w:hAnsi="メイリオ"/>
                <w:sz w:val="20"/>
                <w:szCs w:val="20"/>
              </w:rPr>
            </w:pPr>
            <w:r>
              <w:rPr>
                <w:rFonts w:ascii="メイリオ" w:eastAsia="メイリオ" w:hAnsi="メイリオ" w:hint="eastAsia"/>
                <w:sz w:val="18"/>
                <w:szCs w:val="18"/>
              </w:rPr>
              <w:t>目標Ⅱ：</w:t>
            </w:r>
            <w:r w:rsidR="001432C3">
              <w:rPr>
                <w:rFonts w:ascii="メイリオ" w:eastAsia="メイリオ" w:hAnsi="メイリオ" w:hint="eastAsia"/>
                <w:sz w:val="18"/>
                <w:szCs w:val="18"/>
              </w:rPr>
              <w:t>（ⅱ）</w:t>
            </w:r>
            <w:r>
              <w:rPr>
                <w:rFonts w:ascii="メイリオ" w:eastAsia="メイリオ" w:hAnsi="メイリオ" w:hint="eastAsia"/>
                <w:sz w:val="18"/>
                <w:szCs w:val="18"/>
              </w:rPr>
              <w:t>活動</w:t>
            </w:r>
            <w:r w:rsidRPr="00F145A7">
              <w:rPr>
                <w:rFonts w:ascii="メイリオ" w:eastAsia="メイリオ" w:hAnsi="メイリオ" w:hint="eastAsia"/>
                <w:sz w:val="18"/>
                <w:szCs w:val="18"/>
              </w:rPr>
              <w:t>指標群</w:t>
            </w:r>
            <w:r w:rsidRPr="00F10971">
              <w:rPr>
                <w:rFonts w:ascii="メイリオ" w:eastAsia="メイリオ" w:hAnsi="メイリオ" w:hint="eastAsia"/>
                <w:sz w:val="18"/>
                <w:szCs w:val="18"/>
              </w:rPr>
              <w:t>（</w:t>
            </w:r>
            <w:r w:rsidR="009C1FF2">
              <w:rPr>
                <w:rFonts w:ascii="メイリオ" w:eastAsia="メイリオ" w:hAnsi="メイリオ" w:hint="eastAsia"/>
                <w:sz w:val="18"/>
                <w:szCs w:val="18"/>
              </w:rPr>
              <w:t>３</w:t>
            </w:r>
            <w:r>
              <w:rPr>
                <w:rFonts w:ascii="メイリオ" w:eastAsia="メイリオ" w:hAnsi="メイリオ" w:hint="eastAsia"/>
                <w:sz w:val="18"/>
                <w:szCs w:val="18"/>
              </w:rPr>
              <w:t>項目、</w:t>
            </w:r>
            <w:r w:rsidRPr="00F10971">
              <w:rPr>
                <w:rFonts w:ascii="メイリオ" w:eastAsia="メイリオ" w:hAnsi="メイリオ" w:hint="eastAsia"/>
                <w:sz w:val="18"/>
                <w:szCs w:val="18"/>
              </w:rPr>
              <w:t>配点</w:t>
            </w:r>
            <w:r w:rsidR="006F32BE">
              <w:rPr>
                <w:rFonts w:ascii="メイリオ" w:eastAsia="メイリオ" w:hAnsi="メイリオ" w:hint="eastAsia"/>
                <w:sz w:val="18"/>
                <w:szCs w:val="18"/>
              </w:rPr>
              <w:t>36</w:t>
            </w:r>
            <w:r w:rsidRPr="00F10971">
              <w:rPr>
                <w:rFonts w:ascii="メイリオ" w:eastAsia="メイリオ" w:hAnsi="メイリオ" w:hint="eastAsia"/>
                <w:sz w:val="18"/>
                <w:szCs w:val="18"/>
              </w:rPr>
              <w:t>点）</w:t>
            </w:r>
          </w:p>
        </w:tc>
      </w:tr>
      <w:tr w:rsidR="00324036" w:rsidRPr="00F145A7" w14:paraId="477064B1" w14:textId="77777777" w:rsidTr="00DA4F40">
        <w:trPr>
          <w:trHeight w:val="330"/>
        </w:trPr>
        <w:tc>
          <w:tcPr>
            <w:tcW w:w="518" w:type="dxa"/>
            <w:shd w:val="clear" w:color="auto" w:fill="D9E2F3" w:themeFill="accent1" w:themeFillTint="33"/>
          </w:tcPr>
          <w:p w14:paraId="45A03253" w14:textId="77777777" w:rsidR="00324036" w:rsidRPr="00F145A7" w:rsidRDefault="00324036" w:rsidP="00324036">
            <w:pPr>
              <w:rPr>
                <w:rFonts w:ascii="メイリオ" w:eastAsia="メイリオ" w:hAnsi="メイリオ"/>
                <w:sz w:val="18"/>
                <w:szCs w:val="18"/>
              </w:rPr>
            </w:pPr>
          </w:p>
        </w:tc>
        <w:tc>
          <w:tcPr>
            <w:tcW w:w="5445" w:type="dxa"/>
            <w:shd w:val="clear" w:color="auto" w:fill="D9E2F3" w:themeFill="accent1" w:themeFillTint="33"/>
          </w:tcPr>
          <w:p w14:paraId="2DB77D49" w14:textId="77777777" w:rsidR="00324036" w:rsidRPr="00F145A7" w:rsidRDefault="00324036" w:rsidP="00324036">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73" w:type="dxa"/>
            <w:shd w:val="clear" w:color="auto" w:fill="D9E2F3" w:themeFill="accent1" w:themeFillTint="33"/>
          </w:tcPr>
          <w:p w14:paraId="734E18E8" w14:textId="7324F10E" w:rsidR="00324036" w:rsidRPr="00F145A7" w:rsidRDefault="00324036" w:rsidP="00324036">
            <w:pPr>
              <w:jc w:val="center"/>
              <w:rPr>
                <w:rFonts w:ascii="メイリオ" w:eastAsia="メイリオ" w:hAnsi="メイリオ"/>
                <w:sz w:val="18"/>
                <w:szCs w:val="18"/>
              </w:rPr>
            </w:pPr>
            <w:r>
              <w:rPr>
                <w:rFonts w:ascii="メイリオ" w:eastAsia="メイリオ" w:hAnsi="メイリオ" w:hint="eastAsia"/>
                <w:sz w:val="18"/>
                <w:szCs w:val="18"/>
              </w:rPr>
              <w:t>留意点等</w:t>
            </w:r>
          </w:p>
        </w:tc>
        <w:tc>
          <w:tcPr>
            <w:tcW w:w="1582" w:type="dxa"/>
            <w:shd w:val="clear" w:color="auto" w:fill="D9E2F3" w:themeFill="accent1" w:themeFillTint="33"/>
          </w:tcPr>
          <w:p w14:paraId="161E6FC0" w14:textId="77777777" w:rsidR="00324036" w:rsidRPr="00F145A7" w:rsidRDefault="00324036" w:rsidP="00324036">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74" w:type="dxa"/>
            <w:shd w:val="clear" w:color="auto" w:fill="D9E2F3" w:themeFill="accent1" w:themeFillTint="33"/>
          </w:tcPr>
          <w:p w14:paraId="28B1C8C8" w14:textId="77777777" w:rsidR="00324036" w:rsidRPr="00F145A7" w:rsidRDefault="00324036" w:rsidP="00324036">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F6765F" w:rsidRPr="00F145A7" w14:paraId="7B61D8DB" w14:textId="77777777" w:rsidTr="00D54428">
        <w:trPr>
          <w:trHeight w:val="332"/>
        </w:trPr>
        <w:tc>
          <w:tcPr>
            <w:tcW w:w="518" w:type="dxa"/>
            <w:shd w:val="clear" w:color="auto" w:fill="D9D9D9" w:themeFill="background1" w:themeFillShade="D9"/>
            <w:vAlign w:val="center"/>
          </w:tcPr>
          <w:p w14:paraId="48076140" w14:textId="204142DC" w:rsidR="00F6765F" w:rsidRDefault="00F6765F" w:rsidP="00F6765F">
            <w:pPr>
              <w:jc w:val="center"/>
              <w:rPr>
                <w:rFonts w:ascii="メイリオ" w:eastAsia="メイリオ" w:hAnsi="メイリオ"/>
                <w:sz w:val="18"/>
                <w:szCs w:val="18"/>
              </w:rPr>
            </w:pPr>
            <w:r>
              <w:rPr>
                <w:rFonts w:ascii="メイリオ" w:eastAsia="メイリオ" w:hAnsi="メイリオ" w:hint="eastAsia"/>
                <w:sz w:val="18"/>
                <w:szCs w:val="18"/>
              </w:rPr>
              <w:t>１</w:t>
            </w:r>
          </w:p>
        </w:tc>
        <w:tc>
          <w:tcPr>
            <w:tcW w:w="5445" w:type="dxa"/>
            <w:shd w:val="clear" w:color="auto" w:fill="D9D9D9" w:themeFill="background1" w:themeFillShade="D9"/>
          </w:tcPr>
          <w:p w14:paraId="5029B6BD" w14:textId="3519E583" w:rsidR="00F6765F" w:rsidRPr="00932E40" w:rsidRDefault="004131F6" w:rsidP="00F6765F">
            <w:pPr>
              <w:ind w:leftChars="100" w:left="221"/>
              <w:rPr>
                <w:rFonts w:ascii="メイリオ" w:eastAsia="メイリオ" w:hAnsi="メイリオ"/>
                <w:sz w:val="18"/>
                <w:szCs w:val="18"/>
              </w:rPr>
            </w:pPr>
            <w:r>
              <w:rPr>
                <w:rFonts w:ascii="メイリオ" w:eastAsia="メイリオ" w:hAnsi="メイリオ" w:hint="eastAsia"/>
                <w:sz w:val="18"/>
                <w:szCs w:val="18"/>
              </w:rPr>
              <w:t>高齢者人口当たりの</w:t>
            </w:r>
            <w:r w:rsidR="00F6765F" w:rsidRPr="00932E40">
              <w:rPr>
                <w:rFonts w:ascii="メイリオ" w:eastAsia="メイリオ" w:hAnsi="メイリオ" w:hint="eastAsia"/>
                <w:sz w:val="18"/>
                <w:szCs w:val="18"/>
              </w:rPr>
              <w:t>認知症サポーター数</w:t>
            </w:r>
          </w:p>
          <w:p w14:paraId="1E69E344" w14:textId="31D79EF5" w:rsidR="00F6765F" w:rsidRPr="004131F6" w:rsidRDefault="00F6765F" w:rsidP="00F6765F">
            <w:pPr>
              <w:ind w:left="191" w:hangingChars="100" w:hanging="191"/>
              <w:rPr>
                <w:rFonts w:ascii="メイリオ" w:eastAsia="メイリオ" w:hAnsi="メイリオ"/>
                <w:sz w:val="18"/>
                <w:szCs w:val="18"/>
              </w:rPr>
            </w:pPr>
          </w:p>
          <w:p w14:paraId="2E1FF4D0" w14:textId="0B32E592" w:rsidR="00F6765F" w:rsidRPr="00932E40" w:rsidRDefault="00F6765F" w:rsidP="00F6765F">
            <w:pPr>
              <w:ind w:left="191" w:hangingChars="100" w:hanging="191"/>
              <w:rPr>
                <w:rFonts w:eastAsiaTheme="minorHAnsi"/>
                <w:sz w:val="18"/>
                <w:szCs w:val="18"/>
              </w:rPr>
            </w:pPr>
            <w:r w:rsidRPr="00932E40">
              <w:rPr>
                <w:rFonts w:eastAsiaTheme="minorHAnsi" w:hint="eastAsia"/>
                <w:sz w:val="18"/>
                <w:szCs w:val="18"/>
              </w:rPr>
              <w:t>ア　上位７割</w:t>
            </w:r>
          </w:p>
          <w:p w14:paraId="1AFF8EBB" w14:textId="77777777" w:rsidR="00F6765F" w:rsidRPr="00932E40" w:rsidRDefault="00F6765F" w:rsidP="00F6765F">
            <w:pPr>
              <w:ind w:left="191" w:hangingChars="100" w:hanging="191"/>
              <w:rPr>
                <w:rFonts w:eastAsiaTheme="minorHAnsi"/>
                <w:sz w:val="18"/>
                <w:szCs w:val="18"/>
              </w:rPr>
            </w:pPr>
            <w:r w:rsidRPr="00932E40">
              <w:rPr>
                <w:rFonts w:eastAsiaTheme="minorHAnsi" w:hint="eastAsia"/>
                <w:sz w:val="18"/>
                <w:szCs w:val="18"/>
              </w:rPr>
              <w:t>イ　上位５割</w:t>
            </w:r>
          </w:p>
          <w:p w14:paraId="59135421" w14:textId="77777777" w:rsidR="00F6765F" w:rsidRPr="00932E40" w:rsidRDefault="00F6765F" w:rsidP="00F6765F">
            <w:pPr>
              <w:ind w:left="191" w:hangingChars="100" w:hanging="191"/>
              <w:rPr>
                <w:rFonts w:eastAsiaTheme="minorHAnsi"/>
                <w:sz w:val="18"/>
                <w:szCs w:val="18"/>
              </w:rPr>
            </w:pPr>
            <w:r w:rsidRPr="00932E40">
              <w:rPr>
                <w:rFonts w:eastAsiaTheme="minorHAnsi" w:hint="eastAsia"/>
                <w:sz w:val="18"/>
                <w:szCs w:val="18"/>
              </w:rPr>
              <w:t>ウ　上位３割</w:t>
            </w:r>
          </w:p>
          <w:p w14:paraId="5E2AA94B" w14:textId="558F58AB" w:rsidR="00F6765F" w:rsidRPr="00932E40" w:rsidRDefault="00F6765F" w:rsidP="00F6765F">
            <w:pPr>
              <w:ind w:left="191" w:hangingChars="100" w:hanging="191"/>
              <w:rPr>
                <w:rFonts w:ascii="メイリオ" w:eastAsia="メイリオ" w:hAnsi="メイリオ"/>
                <w:sz w:val="18"/>
                <w:szCs w:val="18"/>
              </w:rPr>
            </w:pPr>
            <w:r w:rsidRPr="00932E40">
              <w:rPr>
                <w:rFonts w:eastAsiaTheme="minorHAnsi" w:hint="eastAsia"/>
                <w:sz w:val="18"/>
                <w:szCs w:val="18"/>
              </w:rPr>
              <w:lastRenderedPageBreak/>
              <w:t>エ　上位１割</w:t>
            </w:r>
          </w:p>
        </w:tc>
        <w:tc>
          <w:tcPr>
            <w:tcW w:w="5473" w:type="dxa"/>
            <w:shd w:val="clear" w:color="auto" w:fill="D9D9D9" w:themeFill="background1" w:themeFillShade="D9"/>
          </w:tcPr>
          <w:p w14:paraId="25AD824E" w14:textId="02AEBC8E" w:rsidR="00F6765F" w:rsidRPr="00932E40" w:rsidRDefault="00F6765F" w:rsidP="00F6765F">
            <w:pPr>
              <w:ind w:left="191" w:hangingChars="100" w:hanging="191"/>
              <w:rPr>
                <w:rFonts w:ascii="メイリオ" w:eastAsia="メイリオ" w:hAnsi="メイリオ"/>
                <w:i/>
                <w:iCs/>
                <w:sz w:val="18"/>
                <w:szCs w:val="18"/>
              </w:rPr>
            </w:pPr>
            <w:r w:rsidRPr="00932E40">
              <w:rPr>
                <w:rFonts w:ascii="メイリオ" w:eastAsia="メイリオ" w:hAnsi="メイリオ" w:hint="eastAsia"/>
                <w:sz w:val="18"/>
                <w:szCs w:val="18"/>
              </w:rPr>
              <w:lastRenderedPageBreak/>
              <w:t xml:space="preserve">○　</w:t>
            </w:r>
            <w:r w:rsidR="0095177F" w:rsidRPr="00932E40">
              <w:rPr>
                <w:rFonts w:ascii="メイリオ" w:eastAsia="メイリオ" w:hAnsi="メイリオ" w:hint="eastAsia"/>
                <w:sz w:val="18"/>
                <w:szCs w:val="18"/>
              </w:rPr>
              <w:t>厚生労働省老健局認知症施策・地域介護推進課調べ</w:t>
            </w:r>
            <w:r w:rsidRPr="00932E40">
              <w:rPr>
                <w:rFonts w:ascii="メイリオ" w:eastAsia="メイリオ" w:hAnsi="メイリオ" w:hint="eastAsia"/>
                <w:sz w:val="18"/>
                <w:szCs w:val="18"/>
              </w:rPr>
              <w:t>を踏まえ、厚生労働省において算定。</w:t>
            </w:r>
          </w:p>
        </w:tc>
        <w:tc>
          <w:tcPr>
            <w:tcW w:w="1582" w:type="dxa"/>
            <w:shd w:val="clear" w:color="auto" w:fill="D9D9D9" w:themeFill="background1" w:themeFillShade="D9"/>
          </w:tcPr>
          <w:p w14:paraId="0C6CBEEF" w14:textId="2BA7220F" w:rsidR="00F6765F" w:rsidRPr="002F652B" w:rsidRDefault="00F6765F" w:rsidP="00F6765F">
            <w:pPr>
              <w:ind w:firstLineChars="100" w:firstLine="191"/>
              <w:rPr>
                <w:rFonts w:ascii="メイリオ" w:eastAsia="メイリオ" w:hAnsi="メイリオ"/>
                <w:sz w:val="18"/>
                <w:szCs w:val="18"/>
              </w:rPr>
            </w:pPr>
            <w:r w:rsidRPr="0054733E">
              <w:rPr>
                <w:rFonts w:ascii="メイリオ" w:eastAsia="メイリオ" w:hAnsi="メイリオ"/>
                <w:sz w:val="18"/>
                <w:szCs w:val="18"/>
              </w:rPr>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74" w:type="dxa"/>
            <w:shd w:val="clear" w:color="auto" w:fill="D9D9D9" w:themeFill="background1" w:themeFillShade="D9"/>
            <w:vAlign w:val="center"/>
          </w:tcPr>
          <w:p w14:paraId="2ADF72D8" w14:textId="77777777"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59459F76" w14:textId="302C8077"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6F32BE">
              <w:rPr>
                <w:rFonts w:ascii="メイリオ" w:eastAsia="メイリオ" w:hAnsi="メイリオ" w:hint="eastAsia"/>
                <w:sz w:val="18"/>
                <w:szCs w:val="18"/>
              </w:rPr>
              <w:t>３</w:t>
            </w:r>
            <w:r w:rsidRPr="0077059D">
              <w:rPr>
                <w:rFonts w:ascii="メイリオ" w:eastAsia="メイリオ" w:hAnsi="メイリオ"/>
                <w:sz w:val="18"/>
                <w:szCs w:val="18"/>
              </w:rPr>
              <w:t>点</w:t>
            </w:r>
          </w:p>
          <w:p w14:paraId="5F0355AC" w14:textId="77777777" w:rsidR="00F6765F" w:rsidRDefault="00F6765F" w:rsidP="00F6765F">
            <w:pPr>
              <w:snapToGrid w:val="0"/>
              <w:jc w:val="center"/>
              <w:rPr>
                <w:rFonts w:ascii="メイリオ" w:eastAsia="メイリオ" w:hAnsi="メイリオ"/>
                <w:sz w:val="18"/>
                <w:szCs w:val="18"/>
              </w:rPr>
            </w:pPr>
          </w:p>
          <w:p w14:paraId="1DFA7F3A" w14:textId="527F6B4F" w:rsidR="00F6765F" w:rsidRDefault="00F6765F" w:rsidP="00F6765F">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7D44A065" w14:textId="77777777" w:rsidR="00A4572E" w:rsidRPr="005E554D" w:rsidRDefault="00A4572E" w:rsidP="00F6765F">
            <w:pPr>
              <w:snapToGrid w:val="0"/>
              <w:jc w:val="center"/>
              <w:rPr>
                <w:rFonts w:ascii="メイリオ" w:eastAsia="メイリオ" w:hAnsi="メイリオ"/>
                <w:sz w:val="18"/>
                <w:szCs w:val="18"/>
              </w:rPr>
            </w:pPr>
          </w:p>
          <w:p w14:paraId="42E58D13" w14:textId="62EAEF25" w:rsidR="00F6765F" w:rsidRPr="002F652B" w:rsidRDefault="00F6765F" w:rsidP="00F6765F">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6F32BE">
              <w:rPr>
                <w:rFonts w:ascii="メイリオ" w:eastAsia="メイリオ" w:hAnsi="メイリオ" w:hint="eastAsia"/>
                <w:sz w:val="18"/>
                <w:szCs w:val="18"/>
              </w:rPr>
              <w:t>12</w:t>
            </w:r>
            <w:r w:rsidRPr="0077059D">
              <w:rPr>
                <w:rFonts w:ascii="メイリオ" w:eastAsia="メイリオ" w:hAnsi="メイリオ"/>
                <w:sz w:val="18"/>
                <w:szCs w:val="18"/>
              </w:rPr>
              <w:t>点）</w:t>
            </w:r>
          </w:p>
        </w:tc>
      </w:tr>
      <w:tr w:rsidR="00F6765F" w:rsidRPr="00F145A7" w14:paraId="42AD15A4" w14:textId="77777777" w:rsidTr="00D54428">
        <w:trPr>
          <w:trHeight w:val="332"/>
        </w:trPr>
        <w:tc>
          <w:tcPr>
            <w:tcW w:w="518" w:type="dxa"/>
            <w:shd w:val="clear" w:color="auto" w:fill="D9D9D9" w:themeFill="background1" w:themeFillShade="D9"/>
            <w:vAlign w:val="center"/>
          </w:tcPr>
          <w:p w14:paraId="0AEB6F29" w14:textId="4164DBB1" w:rsidR="00F6765F" w:rsidRDefault="00F6765F" w:rsidP="00F6765F">
            <w:pPr>
              <w:jc w:val="center"/>
              <w:rPr>
                <w:rFonts w:ascii="メイリオ" w:eastAsia="メイリオ" w:hAnsi="メイリオ"/>
                <w:sz w:val="18"/>
                <w:szCs w:val="18"/>
              </w:rPr>
            </w:pPr>
            <w:r>
              <w:rPr>
                <w:rFonts w:ascii="メイリオ" w:eastAsia="メイリオ" w:hAnsi="メイリオ" w:hint="eastAsia"/>
                <w:sz w:val="18"/>
                <w:szCs w:val="18"/>
              </w:rPr>
              <w:lastRenderedPageBreak/>
              <w:t>２</w:t>
            </w:r>
          </w:p>
        </w:tc>
        <w:tc>
          <w:tcPr>
            <w:tcW w:w="5445" w:type="dxa"/>
            <w:shd w:val="clear" w:color="auto" w:fill="D9D9D9" w:themeFill="background1" w:themeFillShade="D9"/>
          </w:tcPr>
          <w:p w14:paraId="14226406" w14:textId="3D86B220" w:rsidR="00F6765F" w:rsidRPr="00932E40" w:rsidRDefault="004131F6" w:rsidP="0092565E">
            <w:pPr>
              <w:ind w:firstLineChars="100" w:firstLine="191"/>
              <w:rPr>
                <w:rFonts w:ascii="メイリオ" w:eastAsia="メイリオ" w:hAnsi="メイリオ"/>
                <w:sz w:val="18"/>
                <w:szCs w:val="18"/>
              </w:rPr>
            </w:pPr>
            <w:r>
              <w:rPr>
                <w:rFonts w:ascii="メイリオ" w:eastAsia="メイリオ" w:hAnsi="メイリオ" w:hint="eastAsia"/>
                <w:sz w:val="18"/>
                <w:szCs w:val="18"/>
              </w:rPr>
              <w:t>高齢者人口当たりの</w:t>
            </w:r>
            <w:r w:rsidR="00F6765F" w:rsidRPr="00932E40">
              <w:rPr>
                <w:rFonts w:ascii="メイリオ" w:eastAsia="メイリオ" w:hAnsi="メイリオ" w:hint="eastAsia"/>
                <w:sz w:val="18"/>
                <w:szCs w:val="18"/>
              </w:rPr>
              <w:t>認知症サポーターステップアップ講座修了者数</w:t>
            </w:r>
          </w:p>
          <w:p w14:paraId="4513BB83" w14:textId="0997F4E4" w:rsidR="00F6765F" w:rsidRPr="00932E40" w:rsidRDefault="00F6765F" w:rsidP="00F6765F">
            <w:pPr>
              <w:ind w:left="191" w:hangingChars="100" w:hanging="191"/>
              <w:rPr>
                <w:rFonts w:ascii="メイリオ" w:eastAsia="メイリオ" w:hAnsi="メイリオ"/>
                <w:sz w:val="18"/>
                <w:szCs w:val="18"/>
              </w:rPr>
            </w:pPr>
          </w:p>
          <w:p w14:paraId="1BBC5FED" w14:textId="77777777" w:rsidR="00F6765F" w:rsidRPr="00932E40" w:rsidRDefault="00F6765F" w:rsidP="00F6765F">
            <w:pPr>
              <w:rPr>
                <w:rFonts w:asciiTheme="minorEastAsia" w:hAnsiTheme="minorEastAsia"/>
                <w:sz w:val="18"/>
                <w:szCs w:val="18"/>
              </w:rPr>
            </w:pPr>
            <w:r w:rsidRPr="00932E40">
              <w:rPr>
                <w:rFonts w:asciiTheme="minorEastAsia" w:hAnsiTheme="minorEastAsia" w:hint="eastAsia"/>
                <w:sz w:val="18"/>
                <w:szCs w:val="18"/>
              </w:rPr>
              <w:t>ア　上位７割</w:t>
            </w:r>
          </w:p>
          <w:p w14:paraId="24B8D327" w14:textId="6E46AC65" w:rsidR="00F6765F" w:rsidRPr="00932E40" w:rsidRDefault="00F6765F" w:rsidP="00F6765F">
            <w:pPr>
              <w:rPr>
                <w:rFonts w:asciiTheme="minorEastAsia" w:hAnsiTheme="minorEastAsia"/>
                <w:sz w:val="18"/>
                <w:szCs w:val="18"/>
              </w:rPr>
            </w:pPr>
            <w:r w:rsidRPr="00932E40">
              <w:rPr>
                <w:rFonts w:asciiTheme="minorEastAsia" w:hAnsiTheme="minorEastAsia" w:hint="eastAsia"/>
                <w:sz w:val="18"/>
                <w:szCs w:val="18"/>
              </w:rPr>
              <w:t>イ　上位５割</w:t>
            </w:r>
          </w:p>
          <w:p w14:paraId="618940A7" w14:textId="77777777" w:rsidR="00F6765F" w:rsidRPr="00932E40" w:rsidRDefault="00F6765F" w:rsidP="00F6765F">
            <w:pPr>
              <w:rPr>
                <w:rFonts w:asciiTheme="minorEastAsia" w:hAnsiTheme="minorEastAsia"/>
                <w:sz w:val="18"/>
                <w:szCs w:val="18"/>
              </w:rPr>
            </w:pPr>
            <w:r w:rsidRPr="00932E40">
              <w:rPr>
                <w:rFonts w:asciiTheme="minorEastAsia" w:hAnsiTheme="minorEastAsia" w:hint="eastAsia"/>
                <w:sz w:val="18"/>
                <w:szCs w:val="18"/>
              </w:rPr>
              <w:t>ウ　上位３割</w:t>
            </w:r>
          </w:p>
          <w:p w14:paraId="05143AE2" w14:textId="69823D6D" w:rsidR="00F6765F" w:rsidRPr="00932E40" w:rsidRDefault="00F6765F" w:rsidP="00F6765F">
            <w:pPr>
              <w:ind w:left="191" w:hangingChars="100" w:hanging="191"/>
              <w:rPr>
                <w:rFonts w:ascii="メイリオ" w:eastAsia="メイリオ" w:hAnsi="メイリオ"/>
                <w:sz w:val="18"/>
                <w:szCs w:val="18"/>
              </w:rPr>
            </w:pPr>
            <w:r w:rsidRPr="00932E40">
              <w:rPr>
                <w:rFonts w:asciiTheme="minorEastAsia" w:hAnsiTheme="minorEastAsia" w:hint="eastAsia"/>
                <w:sz w:val="18"/>
                <w:szCs w:val="18"/>
              </w:rPr>
              <w:t>エ　上位１割</w:t>
            </w:r>
          </w:p>
        </w:tc>
        <w:tc>
          <w:tcPr>
            <w:tcW w:w="5473" w:type="dxa"/>
            <w:shd w:val="clear" w:color="auto" w:fill="D9D9D9" w:themeFill="background1" w:themeFillShade="D9"/>
          </w:tcPr>
          <w:p w14:paraId="7423B269" w14:textId="048443C5" w:rsidR="00F6765F" w:rsidRPr="00932E40" w:rsidRDefault="00F6765F" w:rsidP="00F6765F">
            <w:pPr>
              <w:ind w:left="191" w:hangingChars="100" w:hanging="191"/>
              <w:rPr>
                <w:rFonts w:ascii="メイリオ" w:eastAsia="メイリオ" w:hAnsi="メイリオ"/>
                <w:i/>
                <w:iCs/>
                <w:sz w:val="18"/>
                <w:szCs w:val="18"/>
              </w:rPr>
            </w:pPr>
            <w:r w:rsidRPr="00932E40">
              <w:rPr>
                <w:rFonts w:ascii="メイリオ" w:eastAsia="メイリオ" w:hAnsi="メイリオ" w:hint="eastAsia"/>
                <w:sz w:val="18"/>
                <w:szCs w:val="18"/>
              </w:rPr>
              <w:t xml:space="preserve">○　</w:t>
            </w:r>
            <w:r w:rsidR="0095177F" w:rsidRPr="00932E40">
              <w:rPr>
                <w:rFonts w:ascii="メイリオ" w:eastAsia="メイリオ" w:hAnsi="メイリオ" w:hint="eastAsia"/>
                <w:sz w:val="18"/>
                <w:szCs w:val="18"/>
              </w:rPr>
              <w:t>厚生労働省老健局認知症施策・地域介護推進課調べ</w:t>
            </w:r>
            <w:r w:rsidRPr="00932E40">
              <w:rPr>
                <w:rFonts w:ascii="メイリオ" w:eastAsia="メイリオ" w:hAnsi="メイリオ" w:hint="eastAsia"/>
                <w:sz w:val="18"/>
                <w:szCs w:val="18"/>
              </w:rPr>
              <w:t>の結果を踏まえ、厚生労働省において算定。</w:t>
            </w:r>
          </w:p>
        </w:tc>
        <w:tc>
          <w:tcPr>
            <w:tcW w:w="1582" w:type="dxa"/>
            <w:shd w:val="clear" w:color="auto" w:fill="D9D9D9" w:themeFill="background1" w:themeFillShade="D9"/>
          </w:tcPr>
          <w:p w14:paraId="18805CD5" w14:textId="65584ADA" w:rsidR="00F6765F" w:rsidRPr="002F652B" w:rsidRDefault="00F6765F" w:rsidP="00F6765F">
            <w:pPr>
              <w:ind w:firstLineChars="100" w:firstLine="191"/>
              <w:rPr>
                <w:rFonts w:ascii="メイリオ" w:eastAsia="メイリオ" w:hAnsi="メイリオ"/>
                <w:sz w:val="18"/>
                <w:szCs w:val="18"/>
              </w:rPr>
            </w:pPr>
            <w:r w:rsidRPr="0054733E">
              <w:rPr>
                <w:rFonts w:ascii="メイリオ" w:eastAsia="メイリオ" w:hAnsi="メイリオ"/>
                <w:sz w:val="18"/>
                <w:szCs w:val="18"/>
              </w:rPr>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74" w:type="dxa"/>
            <w:shd w:val="clear" w:color="auto" w:fill="D9D9D9" w:themeFill="background1" w:themeFillShade="D9"/>
            <w:vAlign w:val="center"/>
          </w:tcPr>
          <w:p w14:paraId="6F921983" w14:textId="77777777"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52E9A7BB" w14:textId="7F823094"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6F32BE">
              <w:rPr>
                <w:rFonts w:ascii="メイリオ" w:eastAsia="メイリオ" w:hAnsi="メイリオ" w:hint="eastAsia"/>
                <w:sz w:val="18"/>
                <w:szCs w:val="18"/>
              </w:rPr>
              <w:t>３</w:t>
            </w:r>
            <w:r w:rsidRPr="0077059D">
              <w:rPr>
                <w:rFonts w:ascii="メイリオ" w:eastAsia="メイリオ" w:hAnsi="メイリオ"/>
                <w:sz w:val="18"/>
                <w:szCs w:val="18"/>
              </w:rPr>
              <w:t>点</w:t>
            </w:r>
          </w:p>
          <w:p w14:paraId="68D4958F" w14:textId="77777777" w:rsidR="00F6765F" w:rsidRDefault="00F6765F" w:rsidP="00F6765F">
            <w:pPr>
              <w:snapToGrid w:val="0"/>
              <w:jc w:val="center"/>
              <w:rPr>
                <w:rFonts w:ascii="メイリオ" w:eastAsia="メイリオ" w:hAnsi="メイリオ"/>
                <w:sz w:val="18"/>
                <w:szCs w:val="18"/>
              </w:rPr>
            </w:pPr>
          </w:p>
          <w:p w14:paraId="3E7A8CFB" w14:textId="4CCA35B5" w:rsidR="00F6765F" w:rsidRDefault="00F6765F" w:rsidP="00F6765F">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047B33B4" w14:textId="77777777" w:rsidR="00A4572E" w:rsidRPr="005E554D" w:rsidRDefault="00A4572E" w:rsidP="00F6765F">
            <w:pPr>
              <w:snapToGrid w:val="0"/>
              <w:jc w:val="center"/>
              <w:rPr>
                <w:rFonts w:ascii="メイリオ" w:eastAsia="メイリオ" w:hAnsi="メイリオ"/>
                <w:sz w:val="18"/>
                <w:szCs w:val="18"/>
              </w:rPr>
            </w:pPr>
          </w:p>
          <w:p w14:paraId="0F76266E" w14:textId="5E81441C" w:rsidR="00F6765F" w:rsidRPr="0054733E" w:rsidRDefault="00F6765F" w:rsidP="00A4572E">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6F32BE">
              <w:rPr>
                <w:rFonts w:ascii="メイリオ" w:eastAsia="メイリオ" w:hAnsi="メイリオ" w:hint="eastAsia"/>
                <w:sz w:val="18"/>
                <w:szCs w:val="18"/>
              </w:rPr>
              <w:t>12</w:t>
            </w:r>
            <w:r w:rsidRPr="0077059D">
              <w:rPr>
                <w:rFonts w:ascii="メイリオ" w:eastAsia="メイリオ" w:hAnsi="メイリオ"/>
                <w:sz w:val="18"/>
                <w:szCs w:val="18"/>
              </w:rPr>
              <w:t>点）</w:t>
            </w:r>
          </w:p>
        </w:tc>
      </w:tr>
      <w:tr w:rsidR="00F6765F" w:rsidRPr="00F145A7" w14:paraId="11C445D2" w14:textId="77777777" w:rsidTr="00D54428">
        <w:trPr>
          <w:trHeight w:val="332"/>
        </w:trPr>
        <w:tc>
          <w:tcPr>
            <w:tcW w:w="518" w:type="dxa"/>
            <w:shd w:val="clear" w:color="auto" w:fill="D9D9D9" w:themeFill="background1" w:themeFillShade="D9"/>
            <w:vAlign w:val="center"/>
          </w:tcPr>
          <w:p w14:paraId="73C94A48" w14:textId="4C016A7D" w:rsidR="00F6765F" w:rsidRDefault="00F6765F" w:rsidP="00F6765F">
            <w:pPr>
              <w:jc w:val="center"/>
              <w:rPr>
                <w:rFonts w:ascii="メイリオ" w:eastAsia="メイリオ" w:hAnsi="メイリオ"/>
                <w:sz w:val="18"/>
                <w:szCs w:val="18"/>
              </w:rPr>
            </w:pPr>
            <w:r>
              <w:rPr>
                <w:rFonts w:ascii="メイリオ" w:eastAsia="メイリオ" w:hAnsi="メイリオ" w:hint="eastAsia"/>
                <w:sz w:val="18"/>
                <w:szCs w:val="18"/>
              </w:rPr>
              <w:t>３</w:t>
            </w:r>
          </w:p>
        </w:tc>
        <w:tc>
          <w:tcPr>
            <w:tcW w:w="5445" w:type="dxa"/>
            <w:shd w:val="clear" w:color="auto" w:fill="D9D9D9" w:themeFill="background1" w:themeFillShade="D9"/>
          </w:tcPr>
          <w:p w14:paraId="79EB2C95" w14:textId="60562067" w:rsidR="00F6765F" w:rsidRDefault="00F6765F" w:rsidP="00F6765F">
            <w:pPr>
              <w:ind w:firstLineChars="100" w:firstLine="191"/>
              <w:rPr>
                <w:rFonts w:ascii="メイリオ" w:eastAsia="メイリオ" w:hAnsi="メイリオ"/>
                <w:sz w:val="18"/>
                <w:szCs w:val="18"/>
              </w:rPr>
            </w:pPr>
            <w:r w:rsidRPr="00FE0AFA">
              <w:rPr>
                <w:rFonts w:ascii="メイリオ" w:eastAsia="メイリオ" w:hAnsi="メイリオ" w:hint="eastAsia"/>
                <w:sz w:val="18"/>
                <w:szCs w:val="18"/>
              </w:rPr>
              <w:t>認知症地域支援推進員が行っている業務の状況</w:t>
            </w:r>
          </w:p>
          <w:p w14:paraId="3690E0F4" w14:textId="77777777" w:rsidR="00F6765F" w:rsidRPr="006D0CF6" w:rsidRDefault="00F6765F" w:rsidP="00F6765F">
            <w:pPr>
              <w:rPr>
                <w:rFonts w:ascii="メイリオ" w:eastAsia="メイリオ" w:hAnsi="メイリオ"/>
                <w:sz w:val="18"/>
                <w:szCs w:val="18"/>
              </w:rPr>
            </w:pPr>
          </w:p>
          <w:p w14:paraId="6F12B559" w14:textId="00A1A5B1" w:rsidR="00F6765F" w:rsidRPr="009E289F" w:rsidRDefault="00F6765F" w:rsidP="00F6765F">
            <w:pPr>
              <w:rPr>
                <w:rFonts w:asciiTheme="minorEastAsia" w:hAnsiTheme="minorEastAsia"/>
                <w:sz w:val="18"/>
                <w:szCs w:val="18"/>
              </w:rPr>
            </w:pPr>
            <w:r w:rsidRPr="009E289F">
              <w:rPr>
                <w:rFonts w:asciiTheme="minorEastAsia" w:hAnsiTheme="minorEastAsia" w:hint="eastAsia"/>
                <w:sz w:val="18"/>
                <w:szCs w:val="18"/>
              </w:rPr>
              <w:t>ア　上位７割</w:t>
            </w:r>
          </w:p>
          <w:p w14:paraId="3BC406D3" w14:textId="3ECBF574" w:rsidR="00F6765F" w:rsidRPr="009E289F" w:rsidRDefault="00F6765F" w:rsidP="00F6765F">
            <w:pPr>
              <w:rPr>
                <w:rFonts w:asciiTheme="minorEastAsia" w:hAnsiTheme="minorEastAsia"/>
                <w:sz w:val="18"/>
                <w:szCs w:val="18"/>
              </w:rPr>
            </w:pPr>
            <w:r w:rsidRPr="009E289F">
              <w:rPr>
                <w:rFonts w:asciiTheme="minorEastAsia" w:hAnsiTheme="minorEastAsia" w:hint="eastAsia"/>
                <w:sz w:val="18"/>
                <w:szCs w:val="18"/>
              </w:rPr>
              <w:t>イ　上位５割</w:t>
            </w:r>
          </w:p>
          <w:p w14:paraId="6A46B147" w14:textId="77777777" w:rsidR="00F6765F" w:rsidRPr="009E289F" w:rsidRDefault="00F6765F" w:rsidP="00F6765F">
            <w:pPr>
              <w:rPr>
                <w:rFonts w:asciiTheme="minorEastAsia" w:hAnsiTheme="minorEastAsia"/>
                <w:sz w:val="18"/>
                <w:szCs w:val="18"/>
              </w:rPr>
            </w:pPr>
            <w:r w:rsidRPr="009E289F">
              <w:rPr>
                <w:rFonts w:asciiTheme="minorEastAsia" w:hAnsiTheme="minorEastAsia" w:hint="eastAsia"/>
                <w:sz w:val="18"/>
                <w:szCs w:val="18"/>
              </w:rPr>
              <w:t>ウ　上位３割</w:t>
            </w:r>
          </w:p>
          <w:p w14:paraId="0C33AEC2" w14:textId="37323643" w:rsidR="00F6765F" w:rsidRPr="0046441D" w:rsidRDefault="00F6765F" w:rsidP="00F6765F">
            <w:pPr>
              <w:rPr>
                <w:rFonts w:ascii="メイリオ" w:eastAsia="メイリオ" w:hAnsi="メイリオ"/>
                <w:sz w:val="18"/>
                <w:szCs w:val="18"/>
              </w:rPr>
            </w:pPr>
            <w:r w:rsidRPr="009E289F">
              <w:rPr>
                <w:rFonts w:asciiTheme="minorEastAsia" w:hAnsiTheme="minorEastAsia" w:hint="eastAsia"/>
                <w:sz w:val="18"/>
                <w:szCs w:val="18"/>
              </w:rPr>
              <w:t>エ　上位１割</w:t>
            </w:r>
          </w:p>
        </w:tc>
        <w:tc>
          <w:tcPr>
            <w:tcW w:w="5473" w:type="dxa"/>
            <w:shd w:val="clear" w:color="auto" w:fill="D9D9D9" w:themeFill="background1" w:themeFillShade="D9"/>
          </w:tcPr>
          <w:p w14:paraId="35C41308" w14:textId="7F3D6026" w:rsidR="00F6765F" w:rsidRPr="002F652B" w:rsidRDefault="00F6765F" w:rsidP="00F6765F">
            <w:pPr>
              <w:ind w:left="191" w:hangingChars="100" w:hanging="191"/>
              <w:rPr>
                <w:rFonts w:ascii="メイリオ" w:eastAsia="メイリオ" w:hAnsi="メイリオ"/>
                <w:i/>
                <w:iCs/>
                <w:sz w:val="18"/>
                <w:szCs w:val="18"/>
              </w:rPr>
            </w:pPr>
            <w:r w:rsidRPr="006D0CF6">
              <w:rPr>
                <w:rFonts w:ascii="メイリオ" w:eastAsia="メイリオ" w:hAnsi="メイリオ" w:hint="eastAsia"/>
                <w:sz w:val="18"/>
                <w:szCs w:val="18"/>
              </w:rPr>
              <w:t xml:space="preserve">○　</w:t>
            </w:r>
            <w:r>
              <w:rPr>
                <w:rFonts w:ascii="メイリオ" w:eastAsia="メイリオ" w:hAnsi="メイリオ" w:hint="eastAsia"/>
                <w:sz w:val="18"/>
                <w:szCs w:val="18"/>
              </w:rPr>
              <w:t>「認知症総合支援事業等実施状況調べ」</w:t>
            </w:r>
            <w:r w:rsidRPr="006D0CF6">
              <w:rPr>
                <w:rFonts w:ascii="メイリオ" w:eastAsia="メイリオ" w:hAnsi="メイリオ" w:hint="eastAsia"/>
                <w:sz w:val="18"/>
                <w:szCs w:val="18"/>
              </w:rPr>
              <w:t>を踏まえ、厚生労働省において算定。</w:t>
            </w:r>
          </w:p>
        </w:tc>
        <w:tc>
          <w:tcPr>
            <w:tcW w:w="1582" w:type="dxa"/>
            <w:shd w:val="clear" w:color="auto" w:fill="D9D9D9" w:themeFill="background1" w:themeFillShade="D9"/>
          </w:tcPr>
          <w:p w14:paraId="3E1AE97B" w14:textId="41844C65" w:rsidR="00F6765F" w:rsidRPr="002F652B" w:rsidRDefault="00F6765F" w:rsidP="00F6765F">
            <w:pPr>
              <w:ind w:firstLineChars="100" w:firstLine="191"/>
              <w:rPr>
                <w:rFonts w:ascii="メイリオ" w:eastAsia="メイリオ" w:hAnsi="メイリオ"/>
                <w:sz w:val="18"/>
                <w:szCs w:val="18"/>
              </w:rPr>
            </w:pPr>
            <w:r w:rsidRPr="0054733E">
              <w:rPr>
                <w:rFonts w:ascii="メイリオ" w:eastAsia="メイリオ" w:hAnsi="メイリオ"/>
                <w:sz w:val="18"/>
                <w:szCs w:val="18"/>
              </w:rPr>
              <w:t>202</w:t>
            </w:r>
            <w:r>
              <w:rPr>
                <w:rFonts w:ascii="メイリオ" w:eastAsia="メイリオ" w:hAnsi="メイリオ" w:hint="eastAsia"/>
                <w:sz w:val="18"/>
                <w:szCs w:val="18"/>
              </w:rPr>
              <w:t>2</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74" w:type="dxa"/>
            <w:shd w:val="clear" w:color="auto" w:fill="D9D9D9" w:themeFill="background1" w:themeFillShade="D9"/>
            <w:vAlign w:val="center"/>
          </w:tcPr>
          <w:p w14:paraId="38789E80" w14:textId="77777777"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06655CA9" w14:textId="116EB680"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6F32BE">
              <w:rPr>
                <w:rFonts w:ascii="メイリオ" w:eastAsia="メイリオ" w:hAnsi="メイリオ" w:hint="eastAsia"/>
                <w:sz w:val="18"/>
                <w:szCs w:val="18"/>
              </w:rPr>
              <w:t>３</w:t>
            </w:r>
            <w:r w:rsidRPr="0077059D">
              <w:rPr>
                <w:rFonts w:ascii="メイリオ" w:eastAsia="メイリオ" w:hAnsi="メイリオ"/>
                <w:sz w:val="18"/>
                <w:szCs w:val="18"/>
              </w:rPr>
              <w:t>点</w:t>
            </w:r>
          </w:p>
          <w:p w14:paraId="79A06FCC" w14:textId="77777777" w:rsidR="00F6765F" w:rsidRDefault="00F6765F" w:rsidP="00F6765F">
            <w:pPr>
              <w:snapToGrid w:val="0"/>
              <w:jc w:val="center"/>
              <w:rPr>
                <w:rFonts w:ascii="メイリオ" w:eastAsia="メイリオ" w:hAnsi="メイリオ"/>
                <w:sz w:val="18"/>
                <w:szCs w:val="18"/>
              </w:rPr>
            </w:pPr>
          </w:p>
          <w:p w14:paraId="1AEDCBFD" w14:textId="057B36CB" w:rsidR="00F6765F" w:rsidRDefault="00F6765F" w:rsidP="00F6765F">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62F1B846" w14:textId="77777777" w:rsidR="00A4572E" w:rsidRPr="005E554D" w:rsidRDefault="00A4572E" w:rsidP="00F6765F">
            <w:pPr>
              <w:snapToGrid w:val="0"/>
              <w:jc w:val="center"/>
              <w:rPr>
                <w:rFonts w:ascii="メイリオ" w:eastAsia="メイリオ" w:hAnsi="メイリオ"/>
                <w:sz w:val="18"/>
                <w:szCs w:val="18"/>
              </w:rPr>
            </w:pPr>
          </w:p>
          <w:p w14:paraId="297BE9C7" w14:textId="0519C328" w:rsidR="00F6765F" w:rsidRPr="002F652B" w:rsidRDefault="00F6765F" w:rsidP="00F6765F">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6F32BE">
              <w:rPr>
                <w:rFonts w:ascii="メイリオ" w:eastAsia="メイリオ" w:hAnsi="メイリオ" w:hint="eastAsia"/>
                <w:sz w:val="18"/>
                <w:szCs w:val="18"/>
              </w:rPr>
              <w:t>12</w:t>
            </w:r>
            <w:r w:rsidRPr="0077059D">
              <w:rPr>
                <w:rFonts w:ascii="メイリオ" w:eastAsia="メイリオ" w:hAnsi="メイリオ"/>
                <w:sz w:val="18"/>
                <w:szCs w:val="18"/>
              </w:rPr>
              <w:t>点）</w:t>
            </w:r>
          </w:p>
        </w:tc>
      </w:tr>
    </w:tbl>
    <w:p w14:paraId="50904BB3" w14:textId="6EE13789" w:rsidR="002F652B" w:rsidRDefault="002F652B" w:rsidP="002F652B">
      <w:pPr>
        <w:rPr>
          <w:sz w:val="20"/>
          <w:szCs w:val="20"/>
        </w:rPr>
      </w:pPr>
    </w:p>
    <w:p w14:paraId="72FB76A0" w14:textId="07164C92" w:rsidR="0046441D" w:rsidRDefault="0046441D">
      <w:pPr>
        <w:widowControl/>
        <w:jc w:val="left"/>
        <w:rPr>
          <w:sz w:val="20"/>
          <w:szCs w:val="20"/>
        </w:rPr>
      </w:pPr>
      <w:r>
        <w:rPr>
          <w:sz w:val="20"/>
          <w:szCs w:val="20"/>
        </w:rPr>
        <w:br w:type="page"/>
      </w:r>
    </w:p>
    <w:p w14:paraId="53266B0C" w14:textId="0170B02F" w:rsidR="0046441D" w:rsidRPr="00552579" w:rsidRDefault="0046441D" w:rsidP="0046441D">
      <w:pPr>
        <w:rPr>
          <w:rFonts w:ascii="メイリオ" w:eastAsia="メイリオ" w:hAnsi="メイリオ"/>
          <w:b/>
          <w:sz w:val="22"/>
        </w:rPr>
      </w:pPr>
      <w:r w:rsidRPr="00552579">
        <w:rPr>
          <w:rFonts w:ascii="メイリオ" w:eastAsia="メイリオ" w:hAnsi="メイリオ" w:hint="eastAsia"/>
          <w:b/>
          <w:sz w:val="22"/>
        </w:rPr>
        <w:lastRenderedPageBreak/>
        <w:t>目標Ⅲ　在宅医療・在宅介護連携の体制を構築する</w:t>
      </w:r>
      <w:r w:rsidR="00727A5B" w:rsidRPr="00727A5B">
        <w:rPr>
          <w:rFonts w:ascii="メイリオ" w:eastAsia="メイリオ" w:hAnsi="メイリオ" w:hint="eastAsia"/>
          <w:b/>
          <w:sz w:val="22"/>
        </w:rPr>
        <w:t>（配点</w:t>
      </w:r>
      <w:r w:rsidR="006F32BE">
        <w:rPr>
          <w:rFonts w:ascii="メイリオ" w:eastAsia="メイリオ" w:hAnsi="メイリオ" w:hint="eastAsia"/>
          <w:b/>
          <w:sz w:val="22"/>
        </w:rPr>
        <w:t>100</w:t>
      </w:r>
      <w:r w:rsidR="00727A5B" w:rsidRPr="00727A5B">
        <w:rPr>
          <w:rFonts w:ascii="メイリオ" w:eastAsia="メイリオ" w:hAnsi="メイリオ"/>
          <w:b/>
          <w:sz w:val="22"/>
        </w:rPr>
        <w:t>点）</w:t>
      </w:r>
    </w:p>
    <w:tbl>
      <w:tblPr>
        <w:tblW w:w="14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
        <w:gridCol w:w="5471"/>
        <w:gridCol w:w="5473"/>
        <w:gridCol w:w="1582"/>
        <w:gridCol w:w="1574"/>
      </w:tblGrid>
      <w:tr w:rsidR="0046441D" w14:paraId="1830BBD2" w14:textId="77777777" w:rsidTr="0066643D">
        <w:trPr>
          <w:trHeight w:val="345"/>
        </w:trPr>
        <w:tc>
          <w:tcPr>
            <w:tcW w:w="14592" w:type="dxa"/>
            <w:gridSpan w:val="5"/>
            <w:shd w:val="clear" w:color="auto" w:fill="D9E2F3" w:themeFill="accent1" w:themeFillTint="33"/>
          </w:tcPr>
          <w:p w14:paraId="03E58BCC" w14:textId="01CA28AA" w:rsidR="0046441D" w:rsidRPr="00F145A7" w:rsidRDefault="00727A5B" w:rsidP="0066643D">
            <w:pPr>
              <w:jc w:val="center"/>
              <w:rPr>
                <w:rFonts w:ascii="メイリオ" w:eastAsia="メイリオ" w:hAnsi="メイリオ"/>
                <w:sz w:val="20"/>
                <w:szCs w:val="20"/>
              </w:rPr>
            </w:pPr>
            <w:r>
              <w:rPr>
                <w:rFonts w:ascii="メイリオ" w:eastAsia="メイリオ" w:hAnsi="メイリオ" w:hint="eastAsia"/>
                <w:sz w:val="18"/>
                <w:szCs w:val="18"/>
              </w:rPr>
              <w:t>目標Ⅲ：</w:t>
            </w:r>
            <w:r w:rsidR="001432C3">
              <w:rPr>
                <w:rFonts w:ascii="メイリオ" w:eastAsia="メイリオ" w:hAnsi="メイリオ" w:hint="eastAsia"/>
                <w:sz w:val="18"/>
                <w:szCs w:val="18"/>
              </w:rPr>
              <w:t>（ⅰ）</w:t>
            </w:r>
            <w:r w:rsidR="0046441D" w:rsidRPr="00F145A7">
              <w:rPr>
                <w:rFonts w:ascii="メイリオ" w:eastAsia="メイリオ" w:hAnsi="メイリオ" w:hint="eastAsia"/>
                <w:sz w:val="18"/>
                <w:szCs w:val="18"/>
              </w:rPr>
              <w:t>体制・取組指標群</w:t>
            </w:r>
            <w:r w:rsidR="00F10971" w:rsidRPr="00F10971">
              <w:rPr>
                <w:rFonts w:ascii="メイリオ" w:eastAsia="メイリオ" w:hAnsi="メイリオ" w:hint="eastAsia"/>
                <w:sz w:val="18"/>
                <w:szCs w:val="18"/>
              </w:rPr>
              <w:t>（</w:t>
            </w:r>
            <w:r w:rsidR="002C4DCE">
              <w:rPr>
                <w:rFonts w:ascii="メイリオ" w:eastAsia="メイリオ" w:hAnsi="メイリオ" w:hint="eastAsia"/>
                <w:sz w:val="18"/>
                <w:szCs w:val="18"/>
              </w:rPr>
              <w:t>３</w:t>
            </w:r>
            <w:r w:rsidR="001F246A">
              <w:rPr>
                <w:rFonts w:ascii="メイリオ" w:eastAsia="メイリオ" w:hAnsi="メイリオ" w:hint="eastAsia"/>
                <w:sz w:val="18"/>
                <w:szCs w:val="18"/>
              </w:rPr>
              <w:t>項目、</w:t>
            </w:r>
            <w:r w:rsidR="00F10971" w:rsidRPr="00F10971">
              <w:rPr>
                <w:rFonts w:ascii="メイリオ" w:eastAsia="メイリオ" w:hAnsi="メイリオ" w:hint="eastAsia"/>
                <w:sz w:val="18"/>
                <w:szCs w:val="18"/>
              </w:rPr>
              <w:t>配点</w:t>
            </w:r>
            <w:r w:rsidR="006F32BE">
              <w:rPr>
                <w:rFonts w:ascii="メイリオ" w:eastAsia="メイリオ" w:hAnsi="メイリオ" w:hint="eastAsia"/>
                <w:sz w:val="18"/>
                <w:szCs w:val="18"/>
              </w:rPr>
              <w:t>68</w:t>
            </w:r>
            <w:r w:rsidR="00F10971" w:rsidRPr="00F10971">
              <w:rPr>
                <w:rFonts w:ascii="メイリオ" w:eastAsia="メイリオ" w:hAnsi="メイリオ" w:hint="eastAsia"/>
                <w:sz w:val="18"/>
                <w:szCs w:val="18"/>
              </w:rPr>
              <w:t>点）</w:t>
            </w:r>
          </w:p>
        </w:tc>
      </w:tr>
      <w:tr w:rsidR="0046441D" w14:paraId="11C80891" w14:textId="77777777" w:rsidTr="00DA4F40">
        <w:trPr>
          <w:trHeight w:val="330"/>
        </w:trPr>
        <w:tc>
          <w:tcPr>
            <w:tcW w:w="492" w:type="dxa"/>
            <w:shd w:val="clear" w:color="auto" w:fill="D9E2F3" w:themeFill="accent1" w:themeFillTint="33"/>
          </w:tcPr>
          <w:p w14:paraId="20A22F4C" w14:textId="77777777" w:rsidR="0046441D" w:rsidRPr="00F145A7" w:rsidRDefault="0046441D" w:rsidP="0066643D">
            <w:pPr>
              <w:rPr>
                <w:rFonts w:ascii="メイリオ" w:eastAsia="メイリオ" w:hAnsi="メイリオ"/>
                <w:sz w:val="18"/>
                <w:szCs w:val="18"/>
              </w:rPr>
            </w:pPr>
          </w:p>
        </w:tc>
        <w:tc>
          <w:tcPr>
            <w:tcW w:w="5471" w:type="dxa"/>
            <w:shd w:val="clear" w:color="auto" w:fill="D9E2F3" w:themeFill="accent1" w:themeFillTint="33"/>
          </w:tcPr>
          <w:p w14:paraId="08FD3F72" w14:textId="77777777" w:rsidR="0046441D" w:rsidRPr="00F145A7" w:rsidRDefault="0046441D" w:rsidP="0066643D">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73" w:type="dxa"/>
            <w:shd w:val="clear" w:color="auto" w:fill="D9E2F3" w:themeFill="accent1" w:themeFillTint="33"/>
          </w:tcPr>
          <w:p w14:paraId="76779ACE" w14:textId="4552DEB0" w:rsidR="0046441D" w:rsidRPr="00F145A7" w:rsidRDefault="0046441D" w:rsidP="0066643D">
            <w:pPr>
              <w:jc w:val="center"/>
              <w:rPr>
                <w:rFonts w:ascii="メイリオ" w:eastAsia="メイリオ" w:hAnsi="メイリオ"/>
                <w:sz w:val="18"/>
                <w:szCs w:val="18"/>
              </w:rPr>
            </w:pPr>
            <w:r>
              <w:rPr>
                <w:rFonts w:ascii="メイリオ" w:eastAsia="メイリオ" w:hAnsi="メイリオ" w:hint="eastAsia"/>
                <w:sz w:val="18"/>
                <w:szCs w:val="18"/>
              </w:rPr>
              <w:t>留意点</w:t>
            </w:r>
            <w:r w:rsidR="003F35B0">
              <w:rPr>
                <w:rFonts w:ascii="メイリオ" w:eastAsia="メイリオ" w:hAnsi="メイリオ" w:hint="eastAsia"/>
                <w:sz w:val="18"/>
                <w:szCs w:val="18"/>
              </w:rPr>
              <w:t>等</w:t>
            </w:r>
          </w:p>
        </w:tc>
        <w:tc>
          <w:tcPr>
            <w:tcW w:w="1582" w:type="dxa"/>
            <w:shd w:val="clear" w:color="auto" w:fill="D9E2F3" w:themeFill="accent1" w:themeFillTint="33"/>
          </w:tcPr>
          <w:p w14:paraId="657AB8FC" w14:textId="77777777" w:rsidR="0046441D" w:rsidRPr="00F145A7" w:rsidRDefault="0046441D" w:rsidP="0066643D">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74" w:type="dxa"/>
            <w:shd w:val="clear" w:color="auto" w:fill="D9E2F3" w:themeFill="accent1" w:themeFillTint="33"/>
          </w:tcPr>
          <w:p w14:paraId="301787F8" w14:textId="77777777" w:rsidR="0046441D" w:rsidRPr="00F145A7" w:rsidRDefault="0046441D" w:rsidP="0066643D">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77059D" w14:paraId="3A606BFC" w14:textId="77777777" w:rsidTr="00DA4F40">
        <w:trPr>
          <w:trHeight w:val="3702"/>
        </w:trPr>
        <w:tc>
          <w:tcPr>
            <w:tcW w:w="492" w:type="dxa"/>
            <w:vAlign w:val="center"/>
          </w:tcPr>
          <w:p w14:paraId="41FD637D" w14:textId="77777777" w:rsidR="0077059D" w:rsidRPr="0046441D" w:rsidRDefault="0077059D" w:rsidP="0077059D">
            <w:pPr>
              <w:jc w:val="center"/>
              <w:rPr>
                <w:rFonts w:ascii="メイリオ" w:eastAsia="メイリオ" w:hAnsi="メイリオ"/>
                <w:sz w:val="18"/>
                <w:szCs w:val="18"/>
              </w:rPr>
            </w:pPr>
            <w:r w:rsidRPr="0046441D">
              <w:rPr>
                <w:rFonts w:ascii="メイリオ" w:eastAsia="メイリオ" w:hAnsi="メイリオ" w:hint="eastAsia"/>
                <w:sz w:val="18"/>
                <w:szCs w:val="18"/>
              </w:rPr>
              <w:t>１</w:t>
            </w:r>
          </w:p>
        </w:tc>
        <w:tc>
          <w:tcPr>
            <w:tcW w:w="5471" w:type="dxa"/>
          </w:tcPr>
          <w:p w14:paraId="48775D9F" w14:textId="77777777" w:rsidR="0077059D" w:rsidRPr="00932E40" w:rsidRDefault="0077059D" w:rsidP="0077059D">
            <w:pPr>
              <w:spacing w:line="300" w:lineRule="exact"/>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地域の医療・介護関係者等が参画する会議において、市町村が所持するデータ等に基づき、在宅医療・介護連携に関する課題を検討し、対応策が具体化されているか。</w:t>
            </w:r>
          </w:p>
          <w:p w14:paraId="264F7AB9" w14:textId="77777777" w:rsidR="0077059D" w:rsidRPr="00932E40" w:rsidRDefault="0077059D" w:rsidP="0077059D">
            <w:pPr>
              <w:spacing w:line="300" w:lineRule="exact"/>
              <w:rPr>
                <w:rFonts w:ascii="メイリオ" w:eastAsia="メイリオ" w:hAnsi="メイリオ"/>
                <w:sz w:val="18"/>
                <w:szCs w:val="18"/>
              </w:rPr>
            </w:pPr>
          </w:p>
          <w:p w14:paraId="5223DC81" w14:textId="05E1D6D3" w:rsidR="0077059D" w:rsidRPr="00932E40" w:rsidRDefault="0077059D" w:rsidP="0077059D">
            <w:pPr>
              <w:spacing w:line="300" w:lineRule="exact"/>
              <w:ind w:left="191" w:hangingChars="100" w:hanging="191"/>
              <w:rPr>
                <w:rFonts w:eastAsiaTheme="minorHAnsi"/>
                <w:sz w:val="18"/>
                <w:szCs w:val="18"/>
              </w:rPr>
            </w:pPr>
            <w:r w:rsidRPr="00932E40">
              <w:rPr>
                <w:rFonts w:eastAsiaTheme="minorHAnsi" w:hint="eastAsia"/>
                <w:sz w:val="18"/>
                <w:szCs w:val="18"/>
              </w:rPr>
              <w:t>ア　今後のニーズを踏まえ</w:t>
            </w:r>
            <w:r w:rsidR="007E5F81" w:rsidRPr="00932E40">
              <w:rPr>
                <w:rFonts w:eastAsiaTheme="minorHAnsi" w:hint="eastAsia"/>
                <w:sz w:val="18"/>
                <w:szCs w:val="18"/>
              </w:rPr>
              <w:t>、①日常の療養</w:t>
            </w:r>
            <w:r w:rsidR="009D6F60">
              <w:rPr>
                <w:rFonts w:eastAsiaTheme="minorHAnsi" w:hint="eastAsia"/>
                <w:sz w:val="18"/>
                <w:szCs w:val="18"/>
              </w:rPr>
              <w:t>支援</w:t>
            </w:r>
            <w:r w:rsidR="007E5F81" w:rsidRPr="00932E40">
              <w:rPr>
                <w:rFonts w:eastAsiaTheme="minorHAnsi" w:hint="eastAsia"/>
                <w:sz w:val="18"/>
                <w:szCs w:val="18"/>
              </w:rPr>
              <w:t>、②入退院支援、③急変時の対応、④看取りの４つの場面ごとに、</w:t>
            </w:r>
            <w:r w:rsidRPr="00932E40">
              <w:rPr>
                <w:rFonts w:eastAsiaTheme="minorHAnsi" w:hint="eastAsia"/>
                <w:sz w:val="18"/>
                <w:szCs w:val="18"/>
              </w:rPr>
              <w:t>在宅医療と介護の提供体制の目指すべき姿を設定している</w:t>
            </w:r>
          </w:p>
          <w:p w14:paraId="70A47211" w14:textId="3EA64B30" w:rsidR="007E5F81" w:rsidRPr="00932E40" w:rsidRDefault="007E5F81" w:rsidP="0077059D">
            <w:pPr>
              <w:spacing w:line="300" w:lineRule="exact"/>
              <w:ind w:left="191" w:hangingChars="100" w:hanging="191"/>
              <w:rPr>
                <w:rFonts w:eastAsiaTheme="minorHAnsi"/>
                <w:sz w:val="18"/>
                <w:szCs w:val="18"/>
              </w:rPr>
            </w:pPr>
            <w:r w:rsidRPr="00932E40">
              <w:rPr>
                <w:rFonts w:eastAsiaTheme="minorHAnsi" w:hint="eastAsia"/>
                <w:sz w:val="18"/>
                <w:szCs w:val="18"/>
              </w:rPr>
              <w:t>イ　在宅医療と介護の提供体制の目指すべき姿を介護保険事業計画に記載している</w:t>
            </w:r>
          </w:p>
          <w:p w14:paraId="44CF1DC6" w14:textId="389E2A54" w:rsidR="0077059D" w:rsidRPr="00932E40" w:rsidRDefault="007E5F81" w:rsidP="0077059D">
            <w:pPr>
              <w:spacing w:line="300" w:lineRule="exact"/>
              <w:ind w:left="191" w:hangingChars="100" w:hanging="191"/>
              <w:rPr>
                <w:rFonts w:eastAsiaTheme="minorHAnsi"/>
                <w:sz w:val="18"/>
                <w:szCs w:val="18"/>
              </w:rPr>
            </w:pPr>
            <w:r w:rsidRPr="00932E40">
              <w:rPr>
                <w:rFonts w:eastAsiaTheme="minorHAnsi" w:hint="eastAsia"/>
                <w:sz w:val="18"/>
                <w:szCs w:val="18"/>
              </w:rPr>
              <w:t>ウ</w:t>
            </w:r>
            <w:r w:rsidR="0077059D" w:rsidRPr="00932E40">
              <w:rPr>
                <w:rFonts w:eastAsiaTheme="minorHAnsi" w:hint="eastAsia"/>
                <w:sz w:val="18"/>
                <w:szCs w:val="18"/>
              </w:rPr>
              <w:t xml:space="preserve">　地域の人口推計を踏まえた今後のニーズや医療・介護資源、社会資源や利用者の情報、住民の意向等を定量的な情報も含めて把握している</w:t>
            </w:r>
          </w:p>
          <w:p w14:paraId="5CBA5DB8" w14:textId="63655A56" w:rsidR="0077059D" w:rsidRPr="00932E40" w:rsidRDefault="007E5F81" w:rsidP="007E5F81">
            <w:pPr>
              <w:spacing w:line="300" w:lineRule="exact"/>
              <w:ind w:left="191" w:hangingChars="100" w:hanging="191"/>
              <w:rPr>
                <w:rFonts w:eastAsiaTheme="minorHAnsi"/>
                <w:sz w:val="18"/>
                <w:szCs w:val="18"/>
              </w:rPr>
            </w:pPr>
            <w:r w:rsidRPr="00932E40">
              <w:rPr>
                <w:rFonts w:eastAsiaTheme="minorHAnsi" w:hint="eastAsia"/>
                <w:sz w:val="18"/>
                <w:szCs w:val="18"/>
              </w:rPr>
              <w:t>エ</w:t>
            </w:r>
            <w:r w:rsidR="0077059D" w:rsidRPr="00932E40">
              <w:rPr>
                <w:rFonts w:eastAsiaTheme="minorHAnsi" w:hint="eastAsia"/>
                <w:sz w:val="18"/>
                <w:szCs w:val="18"/>
              </w:rPr>
              <w:t xml:space="preserve">　アと</w:t>
            </w:r>
            <w:r w:rsidRPr="00932E40">
              <w:rPr>
                <w:rFonts w:eastAsiaTheme="minorHAnsi" w:hint="eastAsia"/>
                <w:sz w:val="18"/>
                <w:szCs w:val="18"/>
              </w:rPr>
              <w:t>ウ</w:t>
            </w:r>
            <w:r w:rsidR="0077059D" w:rsidRPr="00932E40">
              <w:rPr>
                <w:rFonts w:eastAsiaTheme="minorHAnsi" w:hint="eastAsia"/>
                <w:sz w:val="18"/>
                <w:szCs w:val="18"/>
              </w:rPr>
              <w:t>の差の確認等により</w:t>
            </w:r>
            <w:r w:rsidRPr="00932E40">
              <w:rPr>
                <w:rFonts w:eastAsiaTheme="minorHAnsi" w:hint="eastAsia"/>
                <w:sz w:val="18"/>
                <w:szCs w:val="18"/>
              </w:rPr>
              <w:t>抽出された課題を踏まえ、</w:t>
            </w:r>
            <w:r w:rsidR="0077059D" w:rsidRPr="00932E40">
              <w:rPr>
                <w:rFonts w:eastAsiaTheme="minorHAnsi" w:hint="eastAsia"/>
                <w:sz w:val="18"/>
                <w:szCs w:val="18"/>
              </w:rPr>
              <w:t>地域の特性を踏まえた目標の設定、具体的な対応策を立案している</w:t>
            </w:r>
          </w:p>
          <w:p w14:paraId="5E40BD8C" w14:textId="74AA396D" w:rsidR="0077059D" w:rsidRPr="00932E40" w:rsidRDefault="0077059D" w:rsidP="0077059D">
            <w:pPr>
              <w:ind w:left="191" w:hangingChars="100" w:hanging="191"/>
              <w:rPr>
                <w:rFonts w:ascii="メイリオ" w:eastAsia="メイリオ" w:hAnsi="メイリオ"/>
                <w:sz w:val="18"/>
                <w:szCs w:val="18"/>
              </w:rPr>
            </w:pPr>
            <w:r w:rsidRPr="00932E40">
              <w:rPr>
                <w:rFonts w:eastAsiaTheme="minorHAnsi" w:hint="eastAsia"/>
                <w:sz w:val="18"/>
                <w:szCs w:val="18"/>
              </w:rPr>
              <w:t>オ　評価指標等に基づき事業の検証や必要に応じた見直しを行う仕組みを設けている</w:t>
            </w:r>
          </w:p>
        </w:tc>
        <w:tc>
          <w:tcPr>
            <w:tcW w:w="5473" w:type="dxa"/>
          </w:tcPr>
          <w:p w14:paraId="2B1E70E1" w14:textId="77777777" w:rsidR="00BC2639" w:rsidRPr="00932E40" w:rsidRDefault="00BC2639" w:rsidP="00BC263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【評価の視点】</w:t>
            </w:r>
          </w:p>
          <w:p w14:paraId="49DD3464" w14:textId="0D502E51" w:rsidR="00BC2639" w:rsidRPr="00932E40" w:rsidRDefault="00BC2639" w:rsidP="00BC263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本評価指標は、在宅医療・介護連携を科学的かつ効果的に実施する観点から、データを活用して課題を把握する体制が確立できているかどうかを評価する。</w:t>
            </w:r>
          </w:p>
          <w:p w14:paraId="462FB333" w14:textId="77777777" w:rsidR="00BC2639" w:rsidRPr="00932E40" w:rsidRDefault="00BC2639" w:rsidP="00BC2639">
            <w:pPr>
              <w:spacing w:line="300" w:lineRule="exact"/>
              <w:ind w:left="191" w:hangingChars="100" w:hanging="191"/>
              <w:rPr>
                <w:rFonts w:ascii="メイリオ" w:eastAsia="メイリオ" w:hAnsi="メイリオ"/>
                <w:sz w:val="18"/>
                <w:szCs w:val="18"/>
              </w:rPr>
            </w:pPr>
          </w:p>
          <w:p w14:paraId="41455395" w14:textId="4EA63A85" w:rsidR="00BC2639" w:rsidRDefault="00BC2639" w:rsidP="00BC263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5A1FDB5A" w14:textId="502ABD37" w:rsidR="000E4B2E" w:rsidRPr="00932E40" w:rsidRDefault="000E4B2E" w:rsidP="00BC2639">
            <w:pPr>
              <w:spacing w:line="300" w:lineRule="exact"/>
              <w:ind w:left="191" w:hangingChars="100" w:hanging="191"/>
              <w:rPr>
                <w:rFonts w:ascii="メイリオ" w:eastAsia="メイリオ" w:hAnsi="メイリオ"/>
                <w:sz w:val="18"/>
                <w:szCs w:val="18"/>
              </w:rPr>
            </w:pPr>
            <w:r w:rsidRPr="000E4B2E">
              <w:rPr>
                <w:rFonts w:ascii="メイリオ" w:eastAsia="メイリオ" w:hAnsi="メイリオ" w:hint="eastAsia"/>
                <w:sz w:val="18"/>
                <w:szCs w:val="18"/>
              </w:rPr>
              <w:t>○　在宅医療・在宅介護連携の推進に当たっては、郡市区医師会等の関係団体と適切な連携体制が構築できていることが評価の前提。</w:t>
            </w:r>
          </w:p>
          <w:p w14:paraId="416A05C8" w14:textId="591879AC" w:rsidR="0077059D" w:rsidRDefault="0077059D" w:rsidP="00BC263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xml:space="preserve">○　</w:t>
            </w:r>
            <w:r w:rsidR="002408F0" w:rsidRPr="00932E40">
              <w:rPr>
                <w:rFonts w:ascii="メイリオ" w:eastAsia="メイリオ" w:hAnsi="メイリオ" w:hint="eastAsia"/>
                <w:sz w:val="18"/>
                <w:szCs w:val="18"/>
              </w:rPr>
              <w:t>ア及びイの「在宅医療と介護の提供体制の目指すべき姿」</w:t>
            </w:r>
            <w:r w:rsidRPr="00932E40">
              <w:rPr>
                <w:rFonts w:ascii="メイリオ" w:eastAsia="メイリオ" w:hAnsi="メイリオ"/>
                <w:sz w:val="18"/>
                <w:szCs w:val="18"/>
              </w:rPr>
              <w:t>の設定については、「在宅医療・介護連携推進事業の手引き(ver.3)」P6.15</w:t>
            </w:r>
            <w:r w:rsidR="005E7588" w:rsidRPr="00932E40">
              <w:rPr>
                <w:rFonts w:ascii="メイリオ" w:eastAsia="メイリオ" w:hAnsi="メイリオ" w:hint="eastAsia"/>
                <w:sz w:val="18"/>
                <w:szCs w:val="18"/>
              </w:rPr>
              <w:t>.</w:t>
            </w:r>
            <w:r w:rsidR="005E7588" w:rsidRPr="00932E40">
              <w:rPr>
                <w:rFonts w:ascii="メイリオ" w:eastAsia="メイリオ" w:hAnsi="メイリオ"/>
                <w:sz w:val="18"/>
                <w:szCs w:val="18"/>
              </w:rPr>
              <w:t>23.24</w:t>
            </w:r>
            <w:r w:rsidRPr="00932E40">
              <w:rPr>
                <w:rFonts w:ascii="メイリオ" w:eastAsia="メイリオ" w:hAnsi="メイリオ"/>
                <w:sz w:val="18"/>
                <w:szCs w:val="18"/>
              </w:rPr>
              <w:t>を参照。</w:t>
            </w:r>
          </w:p>
          <w:p w14:paraId="1B00A9EC" w14:textId="2625248F" w:rsidR="000E4B2E" w:rsidRPr="00932E40" w:rsidRDefault="000E4B2E" w:rsidP="00BC2639">
            <w:pPr>
              <w:spacing w:line="300" w:lineRule="exact"/>
              <w:ind w:left="191" w:hangingChars="100" w:hanging="191"/>
              <w:rPr>
                <w:rFonts w:ascii="メイリオ" w:eastAsia="メイリオ" w:hAnsi="メイリオ"/>
                <w:sz w:val="18"/>
                <w:szCs w:val="18"/>
              </w:rPr>
            </w:pPr>
            <w:r w:rsidRPr="000E4B2E">
              <w:rPr>
                <w:rFonts w:ascii="メイリオ" w:eastAsia="メイリオ" w:hAnsi="メイリオ" w:hint="eastAsia"/>
                <w:sz w:val="18"/>
                <w:szCs w:val="18"/>
              </w:rPr>
              <w:t>○　また、目指すべき姿の設定に当たっては、地域における医療に関する会議等に参画するなどを通じて、医療計画等とも整合が取れたものとすることが重要である。</w:t>
            </w:r>
          </w:p>
          <w:p w14:paraId="1B6C94D0" w14:textId="53E2F4A0" w:rsidR="0077059D" w:rsidRPr="00932E40" w:rsidRDefault="0077059D" w:rsidP="0077059D">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2408F0" w:rsidRPr="00932E40">
              <w:rPr>
                <w:rFonts w:ascii="メイリオ" w:eastAsia="メイリオ" w:hAnsi="メイリオ" w:hint="eastAsia"/>
                <w:sz w:val="18"/>
                <w:szCs w:val="18"/>
              </w:rPr>
              <w:t>ウ及びエの</w:t>
            </w:r>
            <w:r w:rsidRPr="00932E40">
              <w:rPr>
                <w:rFonts w:ascii="メイリオ" w:eastAsia="メイリオ" w:hAnsi="メイリオ" w:hint="eastAsia"/>
                <w:sz w:val="18"/>
                <w:szCs w:val="18"/>
              </w:rPr>
              <w:t>現状把握、課題の抽出については、「在宅医療・介護連携推進事業の手引き</w:t>
            </w:r>
            <w:r w:rsidRPr="00932E40">
              <w:rPr>
                <w:rFonts w:ascii="メイリオ" w:eastAsia="メイリオ" w:hAnsi="メイリオ"/>
                <w:sz w:val="18"/>
                <w:szCs w:val="18"/>
              </w:rPr>
              <w:t>(ver.3)」P6.15.43を参照。</w:t>
            </w:r>
          </w:p>
          <w:p w14:paraId="2F95AA28" w14:textId="319175C6" w:rsidR="0077059D" w:rsidRPr="00932E40" w:rsidRDefault="0077059D" w:rsidP="0077059D">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なお、市町村については、都道府県に適宜、データの提供依頼等を行うことが重要。</w:t>
            </w:r>
          </w:p>
          <w:p w14:paraId="303168CC" w14:textId="6B303B8E" w:rsidR="0077059D" w:rsidRPr="00932E40" w:rsidRDefault="0077059D" w:rsidP="00FE3091">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2408F0" w:rsidRPr="00932E40">
              <w:rPr>
                <w:rFonts w:ascii="メイリオ" w:eastAsia="メイリオ" w:hAnsi="メイリオ" w:hint="eastAsia"/>
                <w:sz w:val="18"/>
                <w:szCs w:val="18"/>
              </w:rPr>
              <w:t>オの</w:t>
            </w:r>
            <w:r w:rsidRPr="00932E40">
              <w:rPr>
                <w:rFonts w:ascii="メイリオ" w:eastAsia="メイリオ" w:hAnsi="メイリオ" w:hint="eastAsia"/>
                <w:sz w:val="18"/>
                <w:szCs w:val="18"/>
              </w:rPr>
              <w:t>事業の効果検証・見直しについては、「在宅医療・介護連携推進事業の手引き</w:t>
            </w:r>
            <w:r w:rsidRPr="00932E40">
              <w:rPr>
                <w:rFonts w:ascii="メイリオ" w:eastAsia="メイリオ" w:hAnsi="メイリオ"/>
                <w:sz w:val="18"/>
                <w:szCs w:val="18"/>
              </w:rPr>
              <w:t>(ver.3)」P7.15.43を参照。</w:t>
            </w:r>
          </w:p>
        </w:tc>
        <w:tc>
          <w:tcPr>
            <w:tcW w:w="1582" w:type="dxa"/>
          </w:tcPr>
          <w:p w14:paraId="75BDA1B0" w14:textId="77777777" w:rsidR="00DA4F40" w:rsidRPr="00DA4F40" w:rsidRDefault="00DA4F40" w:rsidP="00DA4F40">
            <w:pPr>
              <w:ind w:firstLineChars="100" w:firstLine="191"/>
              <w:rPr>
                <w:rFonts w:ascii="メイリオ" w:eastAsia="メイリオ" w:hAnsi="メイリオ"/>
                <w:sz w:val="18"/>
                <w:szCs w:val="18"/>
              </w:rPr>
            </w:pPr>
            <w:r w:rsidRPr="00DA4F40">
              <w:rPr>
                <w:rFonts w:ascii="メイリオ" w:eastAsia="メイリオ" w:hAnsi="メイリオ"/>
                <w:sz w:val="18"/>
                <w:szCs w:val="18"/>
              </w:rPr>
              <w:t>2023年度実施（予定を含む）の状況を評価</w:t>
            </w:r>
          </w:p>
          <w:p w14:paraId="4EBE95DE" w14:textId="70F5061D" w:rsidR="0077059D" w:rsidRPr="00DA4F40" w:rsidRDefault="0077059D" w:rsidP="00324036">
            <w:pPr>
              <w:snapToGrid w:val="0"/>
              <w:ind w:firstLineChars="100" w:firstLine="191"/>
              <w:rPr>
                <w:rFonts w:ascii="メイリオ" w:eastAsia="メイリオ" w:hAnsi="メイリオ"/>
                <w:sz w:val="18"/>
                <w:szCs w:val="18"/>
              </w:rPr>
            </w:pPr>
          </w:p>
        </w:tc>
        <w:tc>
          <w:tcPr>
            <w:tcW w:w="1574" w:type="dxa"/>
            <w:vAlign w:val="center"/>
          </w:tcPr>
          <w:p w14:paraId="5985BF9D" w14:textId="34E2FB98" w:rsidR="0077059D" w:rsidRPr="002F652B" w:rsidRDefault="0077059D" w:rsidP="006F32BE">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ア</w:t>
            </w:r>
            <w:r w:rsidR="006F32BE">
              <w:rPr>
                <w:rFonts w:ascii="メイリオ" w:eastAsia="メイリオ" w:hAnsi="メイリオ" w:hint="eastAsia"/>
                <w:sz w:val="18"/>
                <w:szCs w:val="18"/>
              </w:rPr>
              <w:t>、ウ～</w:t>
            </w:r>
            <w:r w:rsidR="00346B41">
              <w:rPr>
                <w:rFonts w:ascii="メイリオ" w:eastAsia="メイリオ" w:hAnsi="メイリオ" w:hint="eastAsia"/>
                <w:sz w:val="18"/>
                <w:szCs w:val="18"/>
              </w:rPr>
              <w:t>オ</w:t>
            </w:r>
          </w:p>
          <w:p w14:paraId="7B14DD46" w14:textId="0FD56307" w:rsidR="0077059D" w:rsidRPr="002F652B" w:rsidRDefault="0077059D" w:rsidP="0002327B">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sidR="006F32BE">
              <w:rPr>
                <w:rFonts w:ascii="メイリオ" w:eastAsia="メイリオ" w:hAnsi="メイリオ" w:hint="eastAsia"/>
                <w:sz w:val="18"/>
                <w:szCs w:val="18"/>
              </w:rPr>
              <w:t>５</w:t>
            </w:r>
            <w:r w:rsidRPr="002F652B">
              <w:rPr>
                <w:rFonts w:ascii="メイリオ" w:eastAsia="メイリオ" w:hAnsi="メイリオ"/>
                <w:sz w:val="18"/>
                <w:szCs w:val="18"/>
              </w:rPr>
              <w:t>点</w:t>
            </w:r>
          </w:p>
          <w:p w14:paraId="6A79AE34" w14:textId="73320A56" w:rsidR="0077059D" w:rsidRDefault="0077059D" w:rsidP="0002327B">
            <w:pPr>
              <w:snapToGrid w:val="0"/>
              <w:jc w:val="center"/>
              <w:rPr>
                <w:rFonts w:ascii="メイリオ" w:eastAsia="メイリオ" w:hAnsi="メイリオ"/>
                <w:sz w:val="18"/>
                <w:szCs w:val="18"/>
              </w:rPr>
            </w:pPr>
          </w:p>
          <w:p w14:paraId="61C387C4" w14:textId="54B83D24" w:rsidR="006F32BE" w:rsidRDefault="006F32BE" w:rsidP="0002327B">
            <w:pPr>
              <w:snapToGrid w:val="0"/>
              <w:jc w:val="center"/>
              <w:rPr>
                <w:rFonts w:ascii="メイリオ" w:eastAsia="メイリオ" w:hAnsi="メイリオ"/>
                <w:sz w:val="18"/>
                <w:szCs w:val="18"/>
              </w:rPr>
            </w:pPr>
            <w:r>
              <w:rPr>
                <w:rFonts w:ascii="メイリオ" w:eastAsia="メイリオ" w:hAnsi="メイリオ" w:hint="eastAsia"/>
                <w:sz w:val="18"/>
                <w:szCs w:val="18"/>
              </w:rPr>
              <w:t>イ</w:t>
            </w:r>
          </w:p>
          <w:p w14:paraId="3B0E6C6A" w14:textId="5B1BA85A" w:rsidR="006F32BE" w:rsidRDefault="006F32BE" w:rsidP="0002327B">
            <w:pPr>
              <w:snapToGrid w:val="0"/>
              <w:jc w:val="center"/>
              <w:rPr>
                <w:rFonts w:ascii="メイリオ" w:eastAsia="メイリオ" w:hAnsi="メイリオ"/>
                <w:sz w:val="18"/>
                <w:szCs w:val="18"/>
              </w:rPr>
            </w:pPr>
            <w:r>
              <w:rPr>
                <w:rFonts w:ascii="メイリオ" w:eastAsia="メイリオ" w:hAnsi="メイリオ" w:hint="eastAsia"/>
                <w:sz w:val="18"/>
                <w:szCs w:val="18"/>
              </w:rPr>
              <w:t>６点</w:t>
            </w:r>
          </w:p>
          <w:p w14:paraId="51E5AD31" w14:textId="77777777" w:rsidR="006F32BE" w:rsidRPr="002F652B" w:rsidRDefault="006F32BE" w:rsidP="0002327B">
            <w:pPr>
              <w:snapToGrid w:val="0"/>
              <w:jc w:val="center"/>
              <w:rPr>
                <w:rFonts w:ascii="メイリオ" w:eastAsia="メイリオ" w:hAnsi="メイリオ"/>
                <w:sz w:val="18"/>
                <w:szCs w:val="18"/>
              </w:rPr>
            </w:pPr>
          </w:p>
          <w:p w14:paraId="360008DA" w14:textId="33A494DC" w:rsidR="0077059D" w:rsidRPr="0046441D" w:rsidRDefault="0077059D" w:rsidP="0002327B">
            <w:pPr>
              <w:jc w:val="center"/>
              <w:rPr>
                <w:rFonts w:ascii="メイリオ" w:eastAsia="メイリオ" w:hAnsi="メイリオ"/>
                <w:sz w:val="18"/>
                <w:szCs w:val="18"/>
              </w:rPr>
            </w:pPr>
            <w:r w:rsidRPr="002F652B">
              <w:rPr>
                <w:rFonts w:ascii="メイリオ" w:eastAsia="メイリオ" w:hAnsi="メイリオ" w:hint="eastAsia"/>
                <w:sz w:val="18"/>
                <w:szCs w:val="18"/>
              </w:rPr>
              <w:t>（最大</w:t>
            </w:r>
            <w:r w:rsidR="006F32BE">
              <w:rPr>
                <w:rFonts w:ascii="メイリオ" w:eastAsia="メイリオ" w:hAnsi="メイリオ" w:hint="eastAsia"/>
                <w:sz w:val="18"/>
                <w:szCs w:val="18"/>
              </w:rPr>
              <w:t>26</w:t>
            </w:r>
            <w:r w:rsidRPr="002F652B">
              <w:rPr>
                <w:rFonts w:ascii="メイリオ" w:eastAsia="メイリオ" w:hAnsi="メイリオ"/>
                <w:sz w:val="18"/>
                <w:szCs w:val="18"/>
              </w:rPr>
              <w:t>点）</w:t>
            </w:r>
          </w:p>
        </w:tc>
      </w:tr>
      <w:tr w:rsidR="00324036" w14:paraId="7EAD52CC" w14:textId="77777777" w:rsidTr="00DA4F40">
        <w:trPr>
          <w:trHeight w:val="332"/>
        </w:trPr>
        <w:tc>
          <w:tcPr>
            <w:tcW w:w="492" w:type="dxa"/>
            <w:vAlign w:val="center"/>
          </w:tcPr>
          <w:p w14:paraId="201B85C1" w14:textId="77777777" w:rsidR="00324036" w:rsidRPr="0046441D" w:rsidRDefault="00324036" w:rsidP="00324036">
            <w:pPr>
              <w:jc w:val="center"/>
              <w:rPr>
                <w:rFonts w:ascii="メイリオ" w:eastAsia="メイリオ" w:hAnsi="メイリオ"/>
                <w:sz w:val="18"/>
                <w:szCs w:val="18"/>
              </w:rPr>
            </w:pPr>
            <w:r w:rsidRPr="0046441D">
              <w:rPr>
                <w:rFonts w:ascii="メイリオ" w:eastAsia="メイリオ" w:hAnsi="メイリオ" w:hint="eastAsia"/>
                <w:sz w:val="18"/>
                <w:szCs w:val="18"/>
              </w:rPr>
              <w:t>２</w:t>
            </w:r>
          </w:p>
        </w:tc>
        <w:tc>
          <w:tcPr>
            <w:tcW w:w="5471" w:type="dxa"/>
          </w:tcPr>
          <w:p w14:paraId="0B3B191A" w14:textId="3360B4E9" w:rsidR="00324036" w:rsidRPr="00932E40" w:rsidRDefault="00D578EA" w:rsidP="00324036">
            <w:pPr>
              <w:tabs>
                <w:tab w:val="left" w:pos="1375"/>
              </w:tabs>
              <w:spacing w:line="300" w:lineRule="exact"/>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在宅医療と介護の連携の強化・推進に向け</w:t>
            </w:r>
            <w:r w:rsidR="00AE613F" w:rsidRPr="00932E40">
              <w:rPr>
                <w:rFonts w:ascii="メイリオ" w:eastAsia="メイリオ" w:hAnsi="メイリオ" w:hint="eastAsia"/>
                <w:sz w:val="18"/>
                <w:szCs w:val="18"/>
              </w:rPr>
              <w:t>、相談支援、研修会の開催といっ</w:t>
            </w:r>
            <w:r w:rsidRPr="00932E40">
              <w:rPr>
                <w:rFonts w:ascii="メイリオ" w:eastAsia="メイリオ" w:hAnsi="メイリオ" w:hint="eastAsia"/>
                <w:sz w:val="18"/>
                <w:szCs w:val="18"/>
              </w:rPr>
              <w:t>た具体的取組を行っているか。</w:t>
            </w:r>
          </w:p>
          <w:p w14:paraId="753EB051" w14:textId="77777777" w:rsidR="00324036" w:rsidRPr="00932E40" w:rsidRDefault="00324036" w:rsidP="00324036">
            <w:pPr>
              <w:tabs>
                <w:tab w:val="left" w:pos="1375"/>
              </w:tabs>
              <w:spacing w:line="300" w:lineRule="exact"/>
              <w:rPr>
                <w:rFonts w:ascii="メイリオ" w:eastAsia="メイリオ" w:hAnsi="メイリオ"/>
                <w:sz w:val="18"/>
                <w:szCs w:val="18"/>
              </w:rPr>
            </w:pPr>
          </w:p>
          <w:p w14:paraId="00FF0446" w14:textId="20090DF6" w:rsidR="00324036" w:rsidRPr="00932E40" w:rsidRDefault="00324036" w:rsidP="00324036">
            <w:pPr>
              <w:tabs>
                <w:tab w:val="left" w:pos="1375"/>
              </w:tabs>
              <w:spacing w:line="300" w:lineRule="exact"/>
              <w:ind w:left="191" w:hangingChars="100" w:hanging="191"/>
              <w:rPr>
                <w:rFonts w:eastAsiaTheme="minorHAnsi"/>
                <w:sz w:val="18"/>
                <w:szCs w:val="18"/>
              </w:rPr>
            </w:pPr>
            <w:r w:rsidRPr="00932E40">
              <w:rPr>
                <w:rFonts w:eastAsiaTheme="minorHAnsi" w:hint="eastAsia"/>
                <w:sz w:val="18"/>
                <w:szCs w:val="18"/>
              </w:rPr>
              <w:t xml:space="preserve">ア　</w:t>
            </w:r>
            <w:r w:rsidR="00946953" w:rsidRPr="00932E40">
              <w:rPr>
                <w:rFonts w:eastAsiaTheme="minorHAnsi" w:hint="eastAsia"/>
                <w:sz w:val="18"/>
                <w:szCs w:val="18"/>
              </w:rPr>
              <w:t>在宅医療と介護の連携の強化・推進に向け、</w:t>
            </w:r>
            <w:r w:rsidRPr="00932E40">
              <w:rPr>
                <w:rFonts w:eastAsiaTheme="minorHAnsi" w:hint="eastAsia"/>
                <w:sz w:val="18"/>
                <w:szCs w:val="18"/>
              </w:rPr>
              <w:t>医療・介護関係者</w:t>
            </w:r>
            <w:r w:rsidR="00946953" w:rsidRPr="00932E40">
              <w:rPr>
                <w:rFonts w:eastAsiaTheme="minorHAnsi" w:hint="eastAsia"/>
                <w:sz w:val="18"/>
                <w:szCs w:val="18"/>
              </w:rPr>
              <w:t>のニーズを把握している</w:t>
            </w:r>
          </w:p>
          <w:p w14:paraId="10EAE50A" w14:textId="6B9F05C7" w:rsidR="00946953" w:rsidRPr="00932E40" w:rsidRDefault="00324036" w:rsidP="00946953">
            <w:pPr>
              <w:tabs>
                <w:tab w:val="left" w:pos="1375"/>
              </w:tabs>
              <w:spacing w:line="300" w:lineRule="exact"/>
              <w:ind w:left="191" w:hangingChars="100" w:hanging="191"/>
              <w:rPr>
                <w:rFonts w:eastAsiaTheme="minorHAnsi"/>
                <w:sz w:val="18"/>
                <w:szCs w:val="18"/>
              </w:rPr>
            </w:pPr>
            <w:r w:rsidRPr="00932E40">
              <w:rPr>
                <w:rFonts w:eastAsiaTheme="minorHAnsi" w:hint="eastAsia"/>
                <w:sz w:val="18"/>
                <w:szCs w:val="18"/>
              </w:rPr>
              <w:t xml:space="preserve">イ　</w:t>
            </w:r>
            <w:r w:rsidR="00946953" w:rsidRPr="00932E40">
              <w:rPr>
                <w:rFonts w:eastAsiaTheme="minorHAnsi" w:hint="eastAsia"/>
                <w:sz w:val="18"/>
                <w:szCs w:val="18"/>
              </w:rPr>
              <w:t>医療・介護関係者のニーズを踏まえ、次のような取組を実</w:t>
            </w:r>
            <w:r w:rsidR="00946953" w:rsidRPr="00932E40">
              <w:rPr>
                <w:rFonts w:eastAsiaTheme="minorHAnsi" w:hint="eastAsia"/>
                <w:sz w:val="18"/>
                <w:szCs w:val="18"/>
              </w:rPr>
              <w:lastRenderedPageBreak/>
              <w:t>施している。</w:t>
            </w:r>
          </w:p>
          <w:p w14:paraId="4B8A2558" w14:textId="16695C81" w:rsidR="00AE613F" w:rsidRPr="00932E40" w:rsidRDefault="00946953" w:rsidP="00AE613F">
            <w:pPr>
              <w:pStyle w:val="a3"/>
              <w:numPr>
                <w:ilvl w:val="0"/>
                <w:numId w:val="9"/>
              </w:numPr>
              <w:tabs>
                <w:tab w:val="left" w:pos="1375"/>
              </w:tabs>
              <w:spacing w:line="300" w:lineRule="exact"/>
              <w:ind w:leftChars="0"/>
              <w:rPr>
                <w:rFonts w:eastAsiaTheme="minorHAnsi"/>
                <w:sz w:val="18"/>
                <w:szCs w:val="18"/>
              </w:rPr>
            </w:pPr>
            <w:r w:rsidRPr="00932E40">
              <w:rPr>
                <w:rFonts w:eastAsiaTheme="minorHAnsi" w:hint="eastAsia"/>
                <w:sz w:val="18"/>
                <w:szCs w:val="18"/>
              </w:rPr>
              <w:t>医療・介護関係者に対する相談窓口の設置</w:t>
            </w:r>
          </w:p>
          <w:p w14:paraId="7FD01C16" w14:textId="77777777" w:rsidR="00AE613F" w:rsidRPr="00932E40" w:rsidRDefault="00AE613F" w:rsidP="00AE613F">
            <w:pPr>
              <w:pStyle w:val="a3"/>
              <w:numPr>
                <w:ilvl w:val="0"/>
                <w:numId w:val="9"/>
              </w:numPr>
              <w:tabs>
                <w:tab w:val="left" w:pos="546"/>
              </w:tabs>
              <w:spacing w:line="300" w:lineRule="exact"/>
              <w:ind w:leftChars="0" w:left="405" w:hanging="184"/>
              <w:rPr>
                <w:rFonts w:eastAsiaTheme="minorHAnsi"/>
                <w:sz w:val="18"/>
                <w:szCs w:val="18"/>
              </w:rPr>
            </w:pPr>
            <w:r w:rsidRPr="00932E40">
              <w:rPr>
                <w:rFonts w:eastAsiaTheme="minorHAnsi" w:hint="eastAsia"/>
                <w:sz w:val="18"/>
                <w:szCs w:val="18"/>
              </w:rPr>
              <w:t>定期的な相談内容等の取りまとめ、その結果の医療・介護関係者間での共有</w:t>
            </w:r>
          </w:p>
          <w:p w14:paraId="35917C31" w14:textId="3A2E6F4F" w:rsidR="00716678" w:rsidRPr="00932E40" w:rsidRDefault="00AE613F" w:rsidP="00AE613F">
            <w:pPr>
              <w:ind w:leftChars="100" w:left="221"/>
              <w:rPr>
                <w:rFonts w:eastAsiaTheme="minorHAnsi"/>
                <w:sz w:val="18"/>
                <w:szCs w:val="18"/>
              </w:rPr>
            </w:pPr>
            <w:r w:rsidRPr="00932E40">
              <w:rPr>
                <w:rFonts w:eastAsiaTheme="minorHAnsi" w:hint="eastAsia"/>
                <w:sz w:val="18"/>
                <w:szCs w:val="18"/>
              </w:rPr>
              <w:t>③　多職種を対象とした参加型の研修会の実施</w:t>
            </w:r>
          </w:p>
          <w:p w14:paraId="6B5AC770" w14:textId="2270FAEC" w:rsidR="00324036" w:rsidRPr="00932E40" w:rsidRDefault="00324036" w:rsidP="00AE613F">
            <w:pPr>
              <w:rPr>
                <w:rFonts w:eastAsiaTheme="minorHAnsi"/>
                <w:sz w:val="18"/>
                <w:szCs w:val="18"/>
              </w:rPr>
            </w:pPr>
            <w:r w:rsidRPr="00932E40">
              <w:rPr>
                <w:rFonts w:eastAsiaTheme="minorHAnsi" w:hint="eastAsia"/>
                <w:sz w:val="18"/>
                <w:szCs w:val="18"/>
              </w:rPr>
              <w:t xml:space="preserve">ウ　</w:t>
            </w:r>
            <w:r w:rsidR="000F0571" w:rsidRPr="00932E40">
              <w:rPr>
                <w:rFonts w:eastAsiaTheme="minorHAnsi" w:hint="eastAsia"/>
                <w:sz w:val="18"/>
                <w:szCs w:val="18"/>
              </w:rPr>
              <w:t>取組の実施状況を踏まえ、課題分析等を行っている</w:t>
            </w:r>
          </w:p>
          <w:p w14:paraId="2E69DB1D" w14:textId="2F01DC77" w:rsidR="00324036" w:rsidRPr="00932E40" w:rsidRDefault="00324036" w:rsidP="00324036">
            <w:pPr>
              <w:ind w:left="191" w:hangingChars="100" w:hanging="191"/>
              <w:rPr>
                <w:rFonts w:ascii="メイリオ" w:eastAsia="メイリオ" w:hAnsi="メイリオ"/>
                <w:sz w:val="18"/>
                <w:szCs w:val="18"/>
              </w:rPr>
            </w:pPr>
            <w:r w:rsidRPr="00932E40">
              <w:rPr>
                <w:rFonts w:eastAsiaTheme="minorHAnsi" w:hint="eastAsia"/>
                <w:sz w:val="18"/>
                <w:szCs w:val="18"/>
              </w:rPr>
              <w:t xml:space="preserve">エ　</w:t>
            </w:r>
            <w:r w:rsidR="000F0571" w:rsidRPr="00932E40">
              <w:rPr>
                <w:rFonts w:eastAsiaTheme="minorHAnsi" w:hint="eastAsia"/>
                <w:sz w:val="18"/>
                <w:szCs w:val="18"/>
              </w:rPr>
              <w:t>課題分析や医療・介護関係者の双方の意見等を踏まえ、必要に応じて取組の改善・見直し等を行っている</w:t>
            </w:r>
          </w:p>
        </w:tc>
        <w:tc>
          <w:tcPr>
            <w:tcW w:w="5473" w:type="dxa"/>
          </w:tcPr>
          <w:p w14:paraId="43BCE18C" w14:textId="77777777" w:rsidR="00BC2639" w:rsidRPr="00932E40" w:rsidRDefault="00BC2639" w:rsidP="00BC263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【評価の視点】</w:t>
            </w:r>
          </w:p>
          <w:p w14:paraId="4025826A" w14:textId="14ACC164" w:rsidR="00BC2639" w:rsidRPr="00932E40" w:rsidRDefault="00BC2639" w:rsidP="00BC263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本評価指標は、在宅医療・介護連携を円滑にするため、医療</w:t>
            </w:r>
            <w:r w:rsidR="00CC4581"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介護関係者への適切な相談支援体制が</w:t>
            </w:r>
            <w:r w:rsidR="00CC4581" w:rsidRPr="00932E40">
              <w:rPr>
                <w:rFonts w:ascii="メイリオ" w:eastAsia="メイリオ" w:hAnsi="メイリオ" w:hint="eastAsia"/>
                <w:sz w:val="18"/>
                <w:szCs w:val="18"/>
              </w:rPr>
              <w:t>構築できているかどうかを評価する。</w:t>
            </w:r>
          </w:p>
          <w:p w14:paraId="7A08EC14" w14:textId="77777777" w:rsidR="00BC2639" w:rsidRPr="00932E40" w:rsidRDefault="00BC2639" w:rsidP="00BC2639">
            <w:pPr>
              <w:spacing w:line="300" w:lineRule="exact"/>
              <w:ind w:left="191" w:hangingChars="100" w:hanging="191"/>
              <w:rPr>
                <w:rFonts w:ascii="メイリオ" w:eastAsia="メイリオ" w:hAnsi="メイリオ"/>
                <w:sz w:val="18"/>
                <w:szCs w:val="18"/>
              </w:rPr>
            </w:pPr>
          </w:p>
          <w:p w14:paraId="4355B7B9" w14:textId="77777777" w:rsidR="00BC2639" w:rsidRPr="00932E40" w:rsidRDefault="00BC2639" w:rsidP="00BC263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279D1244" w14:textId="7962E770" w:rsidR="00324036" w:rsidRDefault="00324036" w:rsidP="00324036">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lastRenderedPageBreak/>
              <w:t>○　「在宅医療・介護連携推進事業の手引き(ver.3)」P7.8.17.43を参照。</w:t>
            </w:r>
          </w:p>
          <w:p w14:paraId="6255B6AA" w14:textId="02D6EA00" w:rsidR="000E4B2E" w:rsidRPr="00932E40" w:rsidRDefault="000E4B2E" w:rsidP="00324036">
            <w:pPr>
              <w:spacing w:line="300" w:lineRule="exact"/>
              <w:ind w:left="191" w:hangingChars="100" w:hanging="191"/>
              <w:rPr>
                <w:rFonts w:ascii="メイリオ" w:eastAsia="メイリオ" w:hAnsi="メイリオ"/>
                <w:sz w:val="18"/>
                <w:szCs w:val="18"/>
              </w:rPr>
            </w:pPr>
            <w:r w:rsidRPr="000E4B2E">
              <w:rPr>
                <w:rFonts w:ascii="メイリオ" w:eastAsia="メイリオ" w:hAnsi="メイリオ" w:hint="eastAsia"/>
                <w:sz w:val="18"/>
                <w:szCs w:val="18"/>
              </w:rPr>
              <w:t>○　在宅医療・在宅介護連携の取組の実施に当たっては、郡市区医師会等の関係団体と連携を図りつつ、関係者のニーズを踏まえた上で、進めていくことが重要である。</w:t>
            </w:r>
          </w:p>
          <w:p w14:paraId="6A63610F" w14:textId="77777777" w:rsidR="00324036" w:rsidRPr="00932E40" w:rsidRDefault="00324036" w:rsidP="00324036">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相談窓口の公表については、市町村のホームページに掲載する等が考えられる。</w:t>
            </w:r>
          </w:p>
          <w:p w14:paraId="64CD260F" w14:textId="77777777" w:rsidR="00AE613F" w:rsidRPr="00932E40" w:rsidRDefault="00AE613F" w:rsidP="00AE613F">
            <w:pPr>
              <w:ind w:left="191" w:hangingChars="100" w:hanging="191"/>
              <w:rPr>
                <w:rFonts w:ascii="メイリオ" w:eastAsia="メイリオ" w:hAnsi="メイリオ"/>
                <w:i/>
                <w:iCs/>
                <w:sz w:val="18"/>
                <w:szCs w:val="18"/>
              </w:rPr>
            </w:pPr>
            <w:r w:rsidRPr="00932E40">
              <w:rPr>
                <w:rFonts w:ascii="メイリオ" w:eastAsia="メイリオ" w:hAnsi="メイリオ" w:hint="eastAsia"/>
                <w:i/>
                <w:iCs/>
                <w:sz w:val="18"/>
                <w:szCs w:val="18"/>
              </w:rPr>
              <w:t>○</w:t>
            </w:r>
            <w:r w:rsidRPr="00932E40">
              <w:rPr>
                <w:rFonts w:ascii="メイリオ" w:eastAsia="メイリオ" w:hAnsi="メイリオ"/>
                <w:i/>
                <w:iCs/>
                <w:sz w:val="18"/>
                <w:szCs w:val="18"/>
              </w:rPr>
              <w:t xml:space="preserve"> イの③参加型の研修会とは、グループワークを活用した研修等の参加型の研修会や医療・介護関係の多職種連携を要する事例に関する検討会といったものをいう。</w:t>
            </w:r>
          </w:p>
          <w:p w14:paraId="2D39FE71" w14:textId="494ADB72" w:rsidR="00AE613F" w:rsidRPr="00932E40" w:rsidRDefault="00AE613F" w:rsidP="00AE613F">
            <w:pPr>
              <w:ind w:left="191" w:hangingChars="100" w:hanging="191"/>
              <w:rPr>
                <w:rFonts w:ascii="メイリオ" w:eastAsia="メイリオ" w:hAnsi="メイリオ"/>
                <w:i/>
                <w:iCs/>
                <w:sz w:val="18"/>
                <w:szCs w:val="18"/>
              </w:rPr>
            </w:pPr>
            <w:r w:rsidRPr="00932E40">
              <w:rPr>
                <w:rFonts w:ascii="メイリオ" w:eastAsia="メイリオ" w:hAnsi="メイリオ" w:hint="eastAsia"/>
                <w:i/>
                <w:iCs/>
                <w:sz w:val="18"/>
                <w:szCs w:val="18"/>
              </w:rPr>
              <w:t>○</w:t>
            </w:r>
            <w:r w:rsidRPr="00932E40">
              <w:rPr>
                <w:rFonts w:ascii="メイリオ" w:eastAsia="メイリオ" w:hAnsi="メイリオ"/>
                <w:i/>
                <w:iCs/>
                <w:sz w:val="18"/>
                <w:szCs w:val="18"/>
              </w:rPr>
              <w:t xml:space="preserve"> イの③は、都道府県主催や医師会主催のもの等であっても保険者が把握し、主体的に関わっていれば対象とする。</w:t>
            </w:r>
          </w:p>
          <w:p w14:paraId="7A307A5E" w14:textId="24E30B98" w:rsidR="00AE613F" w:rsidRPr="00932E40" w:rsidRDefault="00AE613F" w:rsidP="00AE613F">
            <w:pPr>
              <w:ind w:left="191" w:hangingChars="100" w:hanging="191"/>
              <w:rPr>
                <w:rFonts w:ascii="メイリオ" w:eastAsia="メイリオ" w:hAnsi="メイリオ"/>
                <w:i/>
                <w:iCs/>
                <w:sz w:val="18"/>
                <w:szCs w:val="18"/>
              </w:rPr>
            </w:pPr>
            <w:r w:rsidRPr="00932E40">
              <w:rPr>
                <w:rFonts w:ascii="メイリオ" w:eastAsia="メイリオ" w:hAnsi="メイリオ" w:hint="eastAsia"/>
                <w:i/>
                <w:iCs/>
                <w:sz w:val="18"/>
                <w:szCs w:val="18"/>
              </w:rPr>
              <w:t>○</w:t>
            </w:r>
            <w:r w:rsidRPr="00932E40">
              <w:rPr>
                <w:rFonts w:ascii="メイリオ" w:eastAsia="メイリオ" w:hAnsi="メイリオ"/>
                <w:i/>
                <w:iCs/>
                <w:sz w:val="18"/>
                <w:szCs w:val="18"/>
              </w:rPr>
              <w:t xml:space="preserve"> ウは、開催だけではなくアンケートの実施や研修会に関する検証の機会を設けるなど検証等を行ったものを対象とする。</w:t>
            </w:r>
          </w:p>
        </w:tc>
        <w:tc>
          <w:tcPr>
            <w:tcW w:w="1582" w:type="dxa"/>
          </w:tcPr>
          <w:p w14:paraId="06F0D38E" w14:textId="77777777" w:rsidR="00DA4F40" w:rsidRPr="00DA4F40" w:rsidRDefault="00DA4F40" w:rsidP="00DA4F40">
            <w:pPr>
              <w:ind w:firstLineChars="100" w:firstLine="191"/>
              <w:rPr>
                <w:rFonts w:ascii="メイリオ" w:eastAsia="メイリオ" w:hAnsi="メイリオ"/>
                <w:sz w:val="18"/>
                <w:szCs w:val="18"/>
              </w:rPr>
            </w:pPr>
            <w:r w:rsidRPr="00DA4F40">
              <w:rPr>
                <w:rFonts w:ascii="メイリオ" w:eastAsia="メイリオ" w:hAnsi="メイリオ"/>
                <w:sz w:val="18"/>
                <w:szCs w:val="18"/>
              </w:rPr>
              <w:lastRenderedPageBreak/>
              <w:t>2023年度実施（予定を含む）の状況を評価</w:t>
            </w:r>
          </w:p>
          <w:p w14:paraId="30D360A2" w14:textId="77777777" w:rsidR="00324036" w:rsidRPr="00DA4F40" w:rsidRDefault="00324036" w:rsidP="00324036">
            <w:pPr>
              <w:rPr>
                <w:rFonts w:ascii="メイリオ" w:eastAsia="メイリオ" w:hAnsi="メイリオ"/>
                <w:sz w:val="18"/>
                <w:szCs w:val="18"/>
              </w:rPr>
            </w:pPr>
          </w:p>
        </w:tc>
        <w:tc>
          <w:tcPr>
            <w:tcW w:w="1574" w:type="dxa"/>
            <w:vAlign w:val="center"/>
          </w:tcPr>
          <w:p w14:paraId="1CFD811E" w14:textId="1C81A4CD" w:rsidR="00324036" w:rsidRPr="002F652B" w:rsidRDefault="00324036" w:rsidP="0002327B">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ア</w:t>
            </w:r>
            <w:r w:rsidR="002408F0">
              <w:rPr>
                <w:rFonts w:ascii="メイリオ" w:eastAsia="メイリオ" w:hAnsi="メイリオ" w:hint="eastAsia"/>
                <w:sz w:val="18"/>
                <w:szCs w:val="18"/>
              </w:rPr>
              <w:t>、ウ、</w:t>
            </w:r>
            <w:r>
              <w:rPr>
                <w:rFonts w:ascii="メイリオ" w:eastAsia="メイリオ" w:hAnsi="メイリオ" w:hint="eastAsia"/>
                <w:sz w:val="18"/>
                <w:szCs w:val="18"/>
              </w:rPr>
              <w:t>エ</w:t>
            </w:r>
          </w:p>
          <w:p w14:paraId="444F2D1F" w14:textId="527EE414" w:rsidR="00324036" w:rsidRDefault="00324036" w:rsidP="0002327B">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sidR="006F32BE">
              <w:rPr>
                <w:rFonts w:ascii="メイリオ" w:eastAsia="メイリオ" w:hAnsi="メイリオ" w:hint="eastAsia"/>
                <w:sz w:val="18"/>
                <w:szCs w:val="18"/>
              </w:rPr>
              <w:t>５</w:t>
            </w:r>
            <w:r w:rsidRPr="002F652B">
              <w:rPr>
                <w:rFonts w:ascii="メイリオ" w:eastAsia="メイリオ" w:hAnsi="メイリオ"/>
                <w:sz w:val="18"/>
                <w:szCs w:val="18"/>
              </w:rPr>
              <w:t>点</w:t>
            </w:r>
          </w:p>
          <w:p w14:paraId="3897FA72" w14:textId="73B51B8B" w:rsidR="002408F0" w:rsidRDefault="002408F0" w:rsidP="0002327B">
            <w:pPr>
              <w:snapToGrid w:val="0"/>
              <w:jc w:val="center"/>
              <w:rPr>
                <w:rFonts w:ascii="メイリオ" w:eastAsia="メイリオ" w:hAnsi="メイリオ"/>
                <w:sz w:val="18"/>
                <w:szCs w:val="18"/>
              </w:rPr>
            </w:pPr>
          </w:p>
          <w:p w14:paraId="00A00276" w14:textId="6DB373A8" w:rsidR="002408F0" w:rsidRPr="002408F0" w:rsidRDefault="002408F0" w:rsidP="002408F0">
            <w:pPr>
              <w:snapToGrid w:val="0"/>
              <w:jc w:val="center"/>
              <w:rPr>
                <w:rFonts w:ascii="メイリオ" w:eastAsia="メイリオ" w:hAnsi="メイリオ"/>
                <w:sz w:val="18"/>
                <w:szCs w:val="18"/>
              </w:rPr>
            </w:pPr>
            <w:r w:rsidRPr="002408F0">
              <w:rPr>
                <w:rFonts w:ascii="メイリオ" w:eastAsia="メイリオ" w:hAnsi="メイリオ" w:hint="eastAsia"/>
                <w:sz w:val="18"/>
                <w:szCs w:val="18"/>
              </w:rPr>
              <w:t>イのうち</w:t>
            </w:r>
          </w:p>
          <w:p w14:paraId="158B1C32" w14:textId="736945D3" w:rsidR="002408F0" w:rsidRPr="002408F0" w:rsidRDefault="00716678" w:rsidP="00716678">
            <w:pPr>
              <w:pStyle w:val="a3"/>
              <w:snapToGrid w:val="0"/>
              <w:ind w:leftChars="0" w:left="360"/>
              <w:rPr>
                <w:rFonts w:ascii="メイリオ" w:eastAsia="メイリオ" w:hAnsi="メイリオ"/>
                <w:sz w:val="18"/>
                <w:szCs w:val="18"/>
              </w:rPr>
            </w:pPr>
            <w:r>
              <w:rPr>
                <w:rFonts w:ascii="メイリオ" w:eastAsia="メイリオ" w:hAnsi="メイリオ" w:hint="eastAsia"/>
                <w:sz w:val="18"/>
                <w:szCs w:val="18"/>
              </w:rPr>
              <w:t>①</w:t>
            </w:r>
            <w:r w:rsidR="002408F0" w:rsidRPr="002408F0">
              <w:rPr>
                <w:rFonts w:ascii="メイリオ" w:eastAsia="メイリオ" w:hAnsi="メイリオ" w:hint="eastAsia"/>
                <w:sz w:val="18"/>
                <w:szCs w:val="18"/>
              </w:rPr>
              <w:t>～</w:t>
            </w:r>
            <w:r>
              <w:rPr>
                <w:rFonts w:ascii="メイリオ" w:eastAsia="メイリオ" w:hAnsi="メイリオ" w:hint="eastAsia"/>
                <w:sz w:val="18"/>
                <w:szCs w:val="18"/>
              </w:rPr>
              <w:t>③</w:t>
            </w:r>
          </w:p>
          <w:p w14:paraId="6FCC5EE2" w14:textId="113F28F2" w:rsidR="002408F0" w:rsidRPr="002F652B" w:rsidRDefault="002408F0" w:rsidP="002408F0">
            <w:pPr>
              <w:snapToGrid w:val="0"/>
              <w:jc w:val="center"/>
              <w:rPr>
                <w:rFonts w:ascii="メイリオ" w:eastAsia="メイリオ" w:hAnsi="メイリオ"/>
                <w:sz w:val="18"/>
                <w:szCs w:val="18"/>
              </w:rPr>
            </w:pPr>
            <w:r w:rsidRPr="002408F0">
              <w:rPr>
                <w:rFonts w:ascii="メイリオ" w:eastAsia="メイリオ" w:hAnsi="メイリオ" w:hint="eastAsia"/>
                <w:sz w:val="18"/>
                <w:szCs w:val="18"/>
              </w:rPr>
              <w:lastRenderedPageBreak/>
              <w:t>各</w:t>
            </w:r>
            <w:r w:rsidR="006F32BE">
              <w:rPr>
                <w:rFonts w:ascii="メイリオ" w:eastAsia="メイリオ" w:hAnsi="メイリオ" w:hint="eastAsia"/>
                <w:sz w:val="18"/>
                <w:szCs w:val="18"/>
              </w:rPr>
              <w:t>２</w:t>
            </w:r>
            <w:r w:rsidRPr="002408F0">
              <w:rPr>
                <w:rFonts w:ascii="メイリオ" w:eastAsia="メイリオ" w:hAnsi="メイリオ" w:hint="eastAsia"/>
                <w:sz w:val="18"/>
                <w:szCs w:val="18"/>
              </w:rPr>
              <w:t>点</w:t>
            </w:r>
          </w:p>
          <w:p w14:paraId="2C82D435" w14:textId="349C15FA" w:rsidR="00324036" w:rsidRPr="002F652B" w:rsidRDefault="00324036" w:rsidP="0002327B">
            <w:pPr>
              <w:snapToGrid w:val="0"/>
              <w:jc w:val="center"/>
              <w:rPr>
                <w:rFonts w:ascii="メイリオ" w:eastAsia="メイリオ" w:hAnsi="メイリオ"/>
                <w:sz w:val="18"/>
                <w:szCs w:val="18"/>
              </w:rPr>
            </w:pPr>
          </w:p>
          <w:p w14:paraId="382F03B0" w14:textId="5E61980E" w:rsidR="00324036" w:rsidRPr="0046441D" w:rsidRDefault="00324036" w:rsidP="0002327B">
            <w:pPr>
              <w:jc w:val="center"/>
              <w:rPr>
                <w:rFonts w:ascii="メイリオ" w:eastAsia="メイリオ" w:hAnsi="メイリオ"/>
                <w:sz w:val="18"/>
                <w:szCs w:val="18"/>
              </w:rPr>
            </w:pPr>
            <w:r w:rsidRPr="002F652B">
              <w:rPr>
                <w:rFonts w:ascii="メイリオ" w:eastAsia="メイリオ" w:hAnsi="メイリオ" w:hint="eastAsia"/>
                <w:sz w:val="18"/>
                <w:szCs w:val="18"/>
              </w:rPr>
              <w:t>（最大</w:t>
            </w:r>
            <w:r w:rsidR="006F32BE">
              <w:rPr>
                <w:rFonts w:ascii="メイリオ" w:eastAsia="メイリオ" w:hAnsi="メイリオ" w:hint="eastAsia"/>
                <w:sz w:val="18"/>
                <w:szCs w:val="18"/>
              </w:rPr>
              <w:t>21</w:t>
            </w:r>
            <w:r w:rsidRPr="002F652B">
              <w:rPr>
                <w:rFonts w:ascii="メイリオ" w:eastAsia="メイリオ" w:hAnsi="メイリオ"/>
                <w:sz w:val="18"/>
                <w:szCs w:val="18"/>
              </w:rPr>
              <w:t>点）</w:t>
            </w:r>
          </w:p>
        </w:tc>
      </w:tr>
      <w:tr w:rsidR="006F32BE" w14:paraId="1B53DE42" w14:textId="77777777" w:rsidTr="00DA4F40">
        <w:trPr>
          <w:trHeight w:val="332"/>
        </w:trPr>
        <w:tc>
          <w:tcPr>
            <w:tcW w:w="492" w:type="dxa"/>
            <w:vAlign w:val="center"/>
          </w:tcPr>
          <w:p w14:paraId="5A4E5079" w14:textId="77777777" w:rsidR="006F32BE" w:rsidRPr="0046441D" w:rsidRDefault="006F32BE" w:rsidP="006F32BE">
            <w:pPr>
              <w:jc w:val="center"/>
              <w:rPr>
                <w:rFonts w:ascii="メイリオ" w:eastAsia="メイリオ" w:hAnsi="メイリオ"/>
                <w:sz w:val="18"/>
                <w:szCs w:val="18"/>
              </w:rPr>
            </w:pPr>
            <w:r w:rsidRPr="0046441D">
              <w:rPr>
                <w:rFonts w:ascii="メイリオ" w:eastAsia="メイリオ" w:hAnsi="メイリオ" w:hint="eastAsia"/>
                <w:sz w:val="18"/>
                <w:szCs w:val="18"/>
              </w:rPr>
              <w:lastRenderedPageBreak/>
              <w:t>３</w:t>
            </w:r>
          </w:p>
        </w:tc>
        <w:tc>
          <w:tcPr>
            <w:tcW w:w="5471" w:type="dxa"/>
          </w:tcPr>
          <w:p w14:paraId="59AB2BEC" w14:textId="77777777" w:rsidR="006F32BE" w:rsidRPr="0046441D" w:rsidRDefault="006F32BE" w:rsidP="006F32BE">
            <w:pPr>
              <w:tabs>
                <w:tab w:val="left" w:pos="1375"/>
              </w:tabs>
              <w:spacing w:line="300" w:lineRule="exact"/>
              <w:ind w:firstLineChars="100" w:firstLine="191"/>
              <w:rPr>
                <w:rFonts w:ascii="メイリオ" w:eastAsia="メイリオ" w:hAnsi="メイリオ"/>
                <w:sz w:val="18"/>
                <w:szCs w:val="18"/>
              </w:rPr>
            </w:pPr>
            <w:r w:rsidRPr="0046441D">
              <w:rPr>
                <w:rFonts w:ascii="メイリオ" w:eastAsia="メイリオ" w:hAnsi="メイリオ" w:hint="eastAsia"/>
                <w:sz w:val="18"/>
                <w:szCs w:val="18"/>
              </w:rPr>
              <w:t>患者・利用者の状態の変化等に応じて、医療・介護関係者間で速やかな情報共有が実施できるよう、具体的な取組を行っているか。</w:t>
            </w:r>
          </w:p>
          <w:p w14:paraId="16C0D78D" w14:textId="77777777" w:rsidR="006F32BE" w:rsidRPr="0046441D" w:rsidRDefault="006F32BE" w:rsidP="006F32BE">
            <w:pPr>
              <w:tabs>
                <w:tab w:val="left" w:pos="1375"/>
              </w:tabs>
              <w:spacing w:line="300" w:lineRule="exact"/>
              <w:rPr>
                <w:rFonts w:ascii="メイリオ" w:eastAsia="メイリオ" w:hAnsi="メイリオ"/>
                <w:sz w:val="18"/>
                <w:szCs w:val="18"/>
              </w:rPr>
            </w:pPr>
          </w:p>
          <w:p w14:paraId="7F19F564" w14:textId="77777777" w:rsidR="006F32BE" w:rsidRPr="009E289F" w:rsidRDefault="006F32BE" w:rsidP="006F32BE">
            <w:pPr>
              <w:tabs>
                <w:tab w:val="left" w:pos="1375"/>
              </w:tabs>
              <w:spacing w:line="300" w:lineRule="exact"/>
              <w:ind w:left="191" w:hangingChars="100" w:hanging="191"/>
              <w:rPr>
                <w:rFonts w:asciiTheme="minorEastAsia" w:hAnsiTheme="minorEastAsia"/>
                <w:sz w:val="18"/>
                <w:szCs w:val="18"/>
              </w:rPr>
            </w:pPr>
            <w:r w:rsidRPr="009E289F">
              <w:rPr>
                <w:rFonts w:asciiTheme="minorEastAsia" w:hAnsiTheme="minorEastAsia" w:hint="eastAsia"/>
                <w:sz w:val="18"/>
                <w:szCs w:val="18"/>
              </w:rPr>
              <w:t>ア　医療・介護関係者の情報共有の実施状況を把握している</w:t>
            </w:r>
          </w:p>
          <w:p w14:paraId="21E7EDDF" w14:textId="77777777" w:rsidR="006F32BE" w:rsidRPr="009E289F" w:rsidRDefault="006F32BE" w:rsidP="006F32BE">
            <w:pPr>
              <w:tabs>
                <w:tab w:val="left" w:pos="1375"/>
              </w:tabs>
              <w:spacing w:line="300" w:lineRule="exact"/>
              <w:ind w:left="191" w:hangingChars="100" w:hanging="191"/>
              <w:rPr>
                <w:rFonts w:asciiTheme="minorEastAsia" w:hAnsiTheme="minorEastAsia"/>
                <w:sz w:val="18"/>
                <w:szCs w:val="18"/>
              </w:rPr>
            </w:pPr>
            <w:r w:rsidRPr="009E289F">
              <w:rPr>
                <w:rFonts w:asciiTheme="minorEastAsia" w:hAnsiTheme="minorEastAsia" w:hint="eastAsia"/>
                <w:sz w:val="18"/>
                <w:szCs w:val="18"/>
              </w:rPr>
              <w:t>イ　実施状況等を踏まえ、在宅での看取りや入退院時等に活用できるような医療・介護関係者の情報共有ツールの作成等情報共有円滑化のための取組を実施している</w:t>
            </w:r>
          </w:p>
          <w:p w14:paraId="599D5741" w14:textId="77777777" w:rsidR="006F32BE" w:rsidRPr="009E289F" w:rsidRDefault="006F32BE" w:rsidP="006F32BE">
            <w:pPr>
              <w:tabs>
                <w:tab w:val="left" w:pos="1375"/>
              </w:tabs>
              <w:spacing w:line="300" w:lineRule="exact"/>
              <w:rPr>
                <w:rFonts w:asciiTheme="minorEastAsia" w:hAnsiTheme="minorEastAsia"/>
                <w:sz w:val="18"/>
                <w:szCs w:val="18"/>
              </w:rPr>
            </w:pPr>
            <w:r w:rsidRPr="009E289F">
              <w:rPr>
                <w:rFonts w:asciiTheme="minorEastAsia" w:hAnsiTheme="minorEastAsia" w:hint="eastAsia"/>
                <w:sz w:val="18"/>
                <w:szCs w:val="18"/>
              </w:rPr>
              <w:t>ウ　取組の実施状況を踏まえ、課題分析等を行っている</w:t>
            </w:r>
          </w:p>
          <w:p w14:paraId="1DE9209A" w14:textId="116111F1" w:rsidR="006F32BE" w:rsidRPr="0046441D" w:rsidRDefault="006F32BE" w:rsidP="006F32BE">
            <w:pPr>
              <w:ind w:left="191" w:hangingChars="100" w:hanging="191"/>
              <w:rPr>
                <w:rFonts w:ascii="メイリオ" w:eastAsia="メイリオ" w:hAnsi="メイリオ"/>
                <w:sz w:val="18"/>
                <w:szCs w:val="18"/>
              </w:rPr>
            </w:pPr>
            <w:r w:rsidRPr="009E289F">
              <w:rPr>
                <w:rFonts w:asciiTheme="minorEastAsia" w:hAnsiTheme="minorEastAsia" w:hint="eastAsia"/>
                <w:sz w:val="18"/>
                <w:szCs w:val="18"/>
              </w:rPr>
              <w:t>エ　課題分析や医療・介護関係者の双方の意見等を踏まえ、必要に応じて情報共有ツール等の改善・見直し等を行っている</w:t>
            </w:r>
          </w:p>
        </w:tc>
        <w:tc>
          <w:tcPr>
            <w:tcW w:w="5473" w:type="dxa"/>
          </w:tcPr>
          <w:p w14:paraId="4239C8F4" w14:textId="77777777" w:rsidR="006F32BE" w:rsidRPr="00BC2639" w:rsidRDefault="006F32BE" w:rsidP="006F32BE">
            <w:pPr>
              <w:spacing w:line="300" w:lineRule="exact"/>
              <w:ind w:left="191" w:hangingChars="100" w:hanging="191"/>
              <w:rPr>
                <w:rFonts w:ascii="メイリオ" w:eastAsia="メイリオ" w:hAnsi="メイリオ"/>
                <w:sz w:val="18"/>
                <w:szCs w:val="18"/>
              </w:rPr>
            </w:pPr>
            <w:r w:rsidRPr="00BC2639">
              <w:rPr>
                <w:rFonts w:ascii="メイリオ" w:eastAsia="メイリオ" w:hAnsi="メイリオ" w:hint="eastAsia"/>
                <w:sz w:val="18"/>
                <w:szCs w:val="18"/>
              </w:rPr>
              <w:t>【評価の視点】</w:t>
            </w:r>
          </w:p>
          <w:p w14:paraId="3DDF1314" w14:textId="794A4135" w:rsidR="006F32BE" w:rsidRPr="00BC2639" w:rsidRDefault="006F32BE" w:rsidP="006F32BE">
            <w:pPr>
              <w:spacing w:line="300" w:lineRule="exact"/>
              <w:ind w:left="191" w:hangingChars="100" w:hanging="191"/>
              <w:rPr>
                <w:rFonts w:ascii="メイリオ" w:eastAsia="メイリオ" w:hAnsi="メイリオ"/>
                <w:sz w:val="18"/>
                <w:szCs w:val="18"/>
              </w:rPr>
            </w:pPr>
            <w:r w:rsidRPr="00BC2639">
              <w:rPr>
                <w:rFonts w:ascii="メイリオ" w:eastAsia="メイリオ" w:hAnsi="メイリオ" w:hint="eastAsia"/>
                <w:sz w:val="18"/>
                <w:szCs w:val="18"/>
              </w:rPr>
              <w:t>○　本評価指標は、</w:t>
            </w:r>
            <w:r>
              <w:rPr>
                <w:rFonts w:ascii="メイリオ" w:eastAsia="メイリオ" w:hAnsi="メイリオ" w:hint="eastAsia"/>
                <w:sz w:val="18"/>
                <w:szCs w:val="18"/>
              </w:rPr>
              <w:t>在宅医療・介護連携</w:t>
            </w:r>
            <w:r w:rsidRPr="00BC2639">
              <w:rPr>
                <w:rFonts w:ascii="メイリオ" w:eastAsia="メイリオ" w:hAnsi="メイリオ" w:hint="eastAsia"/>
                <w:sz w:val="18"/>
                <w:szCs w:val="18"/>
              </w:rPr>
              <w:t>を</w:t>
            </w:r>
            <w:r>
              <w:rPr>
                <w:rFonts w:ascii="メイリオ" w:eastAsia="メイリオ" w:hAnsi="メイリオ" w:hint="eastAsia"/>
                <w:sz w:val="18"/>
                <w:szCs w:val="18"/>
              </w:rPr>
              <w:t>円滑にするため、医療・介護関係者間の情報共有の体制が確立できているかどうかを評価する。</w:t>
            </w:r>
          </w:p>
          <w:p w14:paraId="31EBC952" w14:textId="77777777" w:rsidR="006F32BE" w:rsidRPr="00BC2639" w:rsidRDefault="006F32BE" w:rsidP="006F32BE">
            <w:pPr>
              <w:spacing w:line="300" w:lineRule="exact"/>
              <w:ind w:left="191" w:hangingChars="100" w:hanging="191"/>
              <w:rPr>
                <w:rFonts w:ascii="メイリオ" w:eastAsia="メイリオ" w:hAnsi="メイリオ"/>
                <w:sz w:val="18"/>
                <w:szCs w:val="18"/>
              </w:rPr>
            </w:pPr>
          </w:p>
          <w:p w14:paraId="3D972D93" w14:textId="77777777" w:rsidR="006F32BE" w:rsidRDefault="006F32BE" w:rsidP="006F32BE">
            <w:pPr>
              <w:spacing w:line="300" w:lineRule="exact"/>
              <w:ind w:left="191" w:hangingChars="100" w:hanging="191"/>
              <w:rPr>
                <w:rFonts w:ascii="メイリオ" w:eastAsia="メイリオ" w:hAnsi="メイリオ"/>
                <w:sz w:val="18"/>
                <w:szCs w:val="18"/>
              </w:rPr>
            </w:pPr>
            <w:r w:rsidRPr="00BC2639">
              <w:rPr>
                <w:rFonts w:ascii="メイリオ" w:eastAsia="メイリオ" w:hAnsi="メイリオ" w:hint="eastAsia"/>
                <w:sz w:val="18"/>
                <w:szCs w:val="18"/>
              </w:rPr>
              <w:t>【留意点】</w:t>
            </w:r>
          </w:p>
          <w:p w14:paraId="401EC8A9" w14:textId="3CA6E7BC" w:rsidR="006F32BE" w:rsidRPr="0046441D" w:rsidRDefault="006F32BE" w:rsidP="006F32BE">
            <w:pPr>
              <w:spacing w:line="300" w:lineRule="exact"/>
              <w:ind w:left="191" w:hangingChars="100" w:hanging="191"/>
              <w:rPr>
                <w:rFonts w:ascii="メイリオ" w:eastAsia="メイリオ" w:hAnsi="メイリオ"/>
                <w:sz w:val="18"/>
                <w:szCs w:val="18"/>
              </w:rPr>
            </w:pPr>
            <w:r w:rsidRPr="0046441D">
              <w:rPr>
                <w:rFonts w:ascii="メイリオ" w:eastAsia="メイリオ" w:hAnsi="メイリオ"/>
                <w:sz w:val="18"/>
                <w:szCs w:val="18"/>
              </w:rPr>
              <w:t>○　「在宅医療・介護連携推進事業の手引き(ver.3)」P7.8.20.43を参照。</w:t>
            </w:r>
          </w:p>
          <w:p w14:paraId="7804CF03" w14:textId="77777777" w:rsidR="006F32BE" w:rsidRPr="0046441D" w:rsidRDefault="006F32BE" w:rsidP="006F32BE">
            <w:pPr>
              <w:spacing w:line="300" w:lineRule="exact"/>
              <w:ind w:left="191" w:hangingChars="100" w:hanging="191"/>
              <w:rPr>
                <w:rFonts w:ascii="メイリオ" w:eastAsia="メイリオ" w:hAnsi="メイリオ"/>
                <w:sz w:val="18"/>
                <w:szCs w:val="18"/>
              </w:rPr>
            </w:pPr>
            <w:r w:rsidRPr="0046441D">
              <w:rPr>
                <w:rFonts w:ascii="メイリオ" w:eastAsia="メイリオ" w:hAnsi="メイリオ" w:hint="eastAsia"/>
                <w:sz w:val="18"/>
                <w:szCs w:val="18"/>
              </w:rPr>
              <w:t>○　在宅での看取りや入退院時等の活用場面を意識することが重要であり、具体的な取組については、例えば以下の内容が考えられる。</w:t>
            </w:r>
          </w:p>
          <w:p w14:paraId="6B869B33" w14:textId="77777777" w:rsidR="006F32BE" w:rsidRPr="0046441D" w:rsidRDefault="006F32BE" w:rsidP="006F32BE">
            <w:pPr>
              <w:spacing w:line="300" w:lineRule="exact"/>
              <w:ind w:leftChars="100" w:left="412" w:hangingChars="100" w:hanging="191"/>
              <w:rPr>
                <w:rFonts w:ascii="メイリオ" w:eastAsia="メイリオ" w:hAnsi="メイリオ"/>
                <w:sz w:val="18"/>
                <w:szCs w:val="18"/>
              </w:rPr>
            </w:pPr>
            <w:r w:rsidRPr="0046441D">
              <w:rPr>
                <w:rFonts w:ascii="メイリオ" w:eastAsia="メイリオ" w:hAnsi="メイリオ" w:hint="eastAsia"/>
                <w:sz w:val="18"/>
                <w:szCs w:val="18"/>
              </w:rPr>
              <w:t>・　地域の医療・介護関係者が既に活用している情報共有のツールを収集し、活用状況等を確認し、新たに情報共有ツールを作成する、既存のツールの改善を図る等の意思決定をした。</w:t>
            </w:r>
          </w:p>
          <w:p w14:paraId="25FCF023" w14:textId="77777777" w:rsidR="006F32BE" w:rsidRPr="0046441D" w:rsidRDefault="006F32BE" w:rsidP="006F32BE">
            <w:pPr>
              <w:spacing w:line="300" w:lineRule="exact"/>
              <w:ind w:left="382" w:hangingChars="200" w:hanging="382"/>
              <w:rPr>
                <w:rFonts w:ascii="メイリオ" w:eastAsia="メイリオ" w:hAnsi="メイリオ"/>
                <w:sz w:val="18"/>
                <w:szCs w:val="18"/>
              </w:rPr>
            </w:pPr>
            <w:r w:rsidRPr="0046441D">
              <w:rPr>
                <w:rFonts w:ascii="メイリオ" w:eastAsia="メイリオ" w:hAnsi="メイリオ" w:hint="eastAsia"/>
                <w:sz w:val="18"/>
                <w:szCs w:val="18"/>
              </w:rPr>
              <w:lastRenderedPageBreak/>
              <w:t xml:space="preserve">　・　ワーキンググループを設置し、情報共有ツールの媒体、情報共有の媒体や様式、使用方法、普及方法等について検討した。</w:t>
            </w:r>
          </w:p>
          <w:p w14:paraId="739524E3" w14:textId="77777777" w:rsidR="006F32BE" w:rsidRPr="0046441D" w:rsidRDefault="006F32BE" w:rsidP="006F32BE">
            <w:pPr>
              <w:spacing w:line="300" w:lineRule="exact"/>
              <w:ind w:left="382" w:hangingChars="200" w:hanging="382"/>
              <w:rPr>
                <w:rFonts w:ascii="メイリオ" w:eastAsia="メイリオ" w:hAnsi="メイリオ"/>
                <w:sz w:val="18"/>
                <w:szCs w:val="18"/>
              </w:rPr>
            </w:pPr>
            <w:r w:rsidRPr="0046441D">
              <w:rPr>
                <w:rFonts w:ascii="メイリオ" w:eastAsia="メイリオ" w:hAnsi="メイリオ" w:hint="eastAsia"/>
                <w:sz w:val="18"/>
                <w:szCs w:val="18"/>
              </w:rPr>
              <w:t xml:space="preserve">　・　郡市区等医師会等関係団体と協力し、関係者向けの情報共有ツールの活用に係る研修会を開催した。</w:t>
            </w:r>
          </w:p>
          <w:p w14:paraId="3BB4FED1" w14:textId="77777777" w:rsidR="006F32BE" w:rsidRPr="0046441D" w:rsidRDefault="006F32BE" w:rsidP="006F32BE">
            <w:pPr>
              <w:spacing w:line="300" w:lineRule="exact"/>
              <w:ind w:left="191" w:hangingChars="100" w:hanging="191"/>
              <w:rPr>
                <w:rFonts w:ascii="メイリオ" w:eastAsia="メイリオ" w:hAnsi="メイリオ"/>
                <w:sz w:val="18"/>
                <w:szCs w:val="18"/>
              </w:rPr>
            </w:pPr>
            <w:r w:rsidRPr="0046441D">
              <w:rPr>
                <w:rFonts w:ascii="メイリオ" w:eastAsia="メイリオ" w:hAnsi="メイリオ" w:hint="eastAsia"/>
                <w:sz w:val="18"/>
                <w:szCs w:val="18"/>
              </w:rPr>
              <w:t>○　患者・利用者の個人情報の取扱いについて規定を設けていること。</w:t>
            </w:r>
          </w:p>
          <w:p w14:paraId="6D486E89" w14:textId="29A07690" w:rsidR="006F32BE" w:rsidRPr="0046441D" w:rsidRDefault="006F32BE" w:rsidP="006F32BE">
            <w:pPr>
              <w:ind w:left="191" w:hangingChars="100" w:hanging="191"/>
              <w:rPr>
                <w:rFonts w:ascii="メイリオ" w:eastAsia="メイリオ" w:hAnsi="メイリオ"/>
                <w:i/>
                <w:iCs/>
                <w:sz w:val="18"/>
                <w:szCs w:val="18"/>
              </w:rPr>
            </w:pPr>
            <w:r w:rsidRPr="0046441D">
              <w:rPr>
                <w:rFonts w:ascii="メイリオ" w:eastAsia="メイリオ" w:hAnsi="メイリオ" w:hint="eastAsia"/>
                <w:sz w:val="18"/>
                <w:szCs w:val="18"/>
              </w:rPr>
              <w:t>○　都道府県が行っている事業との連携により実施している場合も対象。</w:t>
            </w:r>
          </w:p>
        </w:tc>
        <w:tc>
          <w:tcPr>
            <w:tcW w:w="1582" w:type="dxa"/>
          </w:tcPr>
          <w:p w14:paraId="5FF09061" w14:textId="77777777" w:rsidR="006F32BE" w:rsidRPr="00DA4F40" w:rsidRDefault="006F32BE" w:rsidP="006F32BE">
            <w:pPr>
              <w:ind w:firstLineChars="100" w:firstLine="191"/>
              <w:rPr>
                <w:rFonts w:ascii="メイリオ" w:eastAsia="メイリオ" w:hAnsi="メイリオ"/>
                <w:sz w:val="18"/>
                <w:szCs w:val="18"/>
              </w:rPr>
            </w:pPr>
            <w:r w:rsidRPr="00DA4F40">
              <w:rPr>
                <w:rFonts w:ascii="メイリオ" w:eastAsia="メイリオ" w:hAnsi="メイリオ"/>
                <w:sz w:val="18"/>
                <w:szCs w:val="18"/>
              </w:rPr>
              <w:lastRenderedPageBreak/>
              <w:t>2023年度実施（予定を含む）の状況を評価</w:t>
            </w:r>
          </w:p>
          <w:p w14:paraId="0EC56147" w14:textId="77777777" w:rsidR="006F32BE" w:rsidRPr="00DA4F40" w:rsidRDefault="006F32BE" w:rsidP="006F32BE">
            <w:pPr>
              <w:rPr>
                <w:rFonts w:ascii="メイリオ" w:eastAsia="メイリオ" w:hAnsi="メイリオ"/>
                <w:sz w:val="18"/>
                <w:szCs w:val="18"/>
              </w:rPr>
            </w:pPr>
          </w:p>
        </w:tc>
        <w:tc>
          <w:tcPr>
            <w:tcW w:w="1574" w:type="dxa"/>
            <w:vAlign w:val="center"/>
          </w:tcPr>
          <w:p w14:paraId="74262E88" w14:textId="66F8BBDE" w:rsidR="006F32BE" w:rsidRPr="002F652B" w:rsidRDefault="006F32BE" w:rsidP="006F32BE">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ア</w:t>
            </w:r>
            <w:r>
              <w:rPr>
                <w:rFonts w:ascii="メイリオ" w:eastAsia="メイリオ" w:hAnsi="メイリオ" w:hint="eastAsia"/>
                <w:sz w:val="18"/>
                <w:szCs w:val="18"/>
              </w:rPr>
              <w:t>、ウ、エ</w:t>
            </w:r>
          </w:p>
          <w:p w14:paraId="77D409D2" w14:textId="77777777" w:rsidR="006F32BE" w:rsidRPr="002F652B" w:rsidRDefault="006F32BE" w:rsidP="006F32BE">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Pr>
                <w:rFonts w:ascii="メイリオ" w:eastAsia="メイリオ" w:hAnsi="メイリオ" w:hint="eastAsia"/>
                <w:sz w:val="18"/>
                <w:szCs w:val="18"/>
              </w:rPr>
              <w:t>５</w:t>
            </w:r>
            <w:r w:rsidRPr="002F652B">
              <w:rPr>
                <w:rFonts w:ascii="メイリオ" w:eastAsia="メイリオ" w:hAnsi="メイリオ"/>
                <w:sz w:val="18"/>
                <w:szCs w:val="18"/>
              </w:rPr>
              <w:t>点</w:t>
            </w:r>
          </w:p>
          <w:p w14:paraId="1C89A538" w14:textId="77777777" w:rsidR="006F32BE" w:rsidRDefault="006F32BE" w:rsidP="006F32BE">
            <w:pPr>
              <w:snapToGrid w:val="0"/>
              <w:jc w:val="center"/>
              <w:rPr>
                <w:rFonts w:ascii="メイリオ" w:eastAsia="メイリオ" w:hAnsi="メイリオ"/>
                <w:sz w:val="18"/>
                <w:szCs w:val="18"/>
              </w:rPr>
            </w:pPr>
          </w:p>
          <w:p w14:paraId="6794066B" w14:textId="77777777" w:rsidR="006F32BE" w:rsidRDefault="006F32BE" w:rsidP="006F32BE">
            <w:pPr>
              <w:snapToGrid w:val="0"/>
              <w:jc w:val="center"/>
              <w:rPr>
                <w:rFonts w:ascii="メイリオ" w:eastAsia="メイリオ" w:hAnsi="メイリオ"/>
                <w:sz w:val="18"/>
                <w:szCs w:val="18"/>
              </w:rPr>
            </w:pPr>
            <w:r>
              <w:rPr>
                <w:rFonts w:ascii="メイリオ" w:eastAsia="メイリオ" w:hAnsi="メイリオ" w:hint="eastAsia"/>
                <w:sz w:val="18"/>
                <w:szCs w:val="18"/>
              </w:rPr>
              <w:t>イ</w:t>
            </w:r>
          </w:p>
          <w:p w14:paraId="34C7361A" w14:textId="77777777" w:rsidR="006F32BE" w:rsidRDefault="006F32BE" w:rsidP="006F32BE">
            <w:pPr>
              <w:snapToGrid w:val="0"/>
              <w:jc w:val="center"/>
              <w:rPr>
                <w:rFonts w:ascii="メイリオ" w:eastAsia="メイリオ" w:hAnsi="メイリオ"/>
                <w:sz w:val="18"/>
                <w:szCs w:val="18"/>
              </w:rPr>
            </w:pPr>
            <w:r>
              <w:rPr>
                <w:rFonts w:ascii="メイリオ" w:eastAsia="メイリオ" w:hAnsi="メイリオ" w:hint="eastAsia"/>
                <w:sz w:val="18"/>
                <w:szCs w:val="18"/>
              </w:rPr>
              <w:t>６点</w:t>
            </w:r>
          </w:p>
          <w:p w14:paraId="59734741" w14:textId="77777777" w:rsidR="006F32BE" w:rsidRPr="002F652B" w:rsidRDefault="006F32BE" w:rsidP="006F32BE">
            <w:pPr>
              <w:snapToGrid w:val="0"/>
              <w:jc w:val="center"/>
              <w:rPr>
                <w:rFonts w:ascii="メイリオ" w:eastAsia="メイリオ" w:hAnsi="メイリオ"/>
                <w:sz w:val="18"/>
                <w:szCs w:val="18"/>
              </w:rPr>
            </w:pPr>
          </w:p>
          <w:p w14:paraId="45319CA9" w14:textId="533567D8" w:rsidR="006F32BE" w:rsidRPr="0046441D" w:rsidRDefault="006F32BE" w:rsidP="006F32BE">
            <w:pPr>
              <w:jc w:val="center"/>
              <w:rPr>
                <w:rFonts w:ascii="メイリオ" w:eastAsia="メイリオ" w:hAnsi="メイリオ"/>
                <w:sz w:val="18"/>
                <w:szCs w:val="18"/>
              </w:rPr>
            </w:pPr>
            <w:r w:rsidRPr="002F652B">
              <w:rPr>
                <w:rFonts w:ascii="メイリオ" w:eastAsia="メイリオ" w:hAnsi="メイリオ" w:hint="eastAsia"/>
                <w:sz w:val="18"/>
                <w:szCs w:val="18"/>
              </w:rPr>
              <w:t>（最大</w:t>
            </w:r>
            <w:r>
              <w:rPr>
                <w:rFonts w:ascii="メイリオ" w:eastAsia="メイリオ" w:hAnsi="メイリオ" w:hint="eastAsia"/>
                <w:sz w:val="18"/>
                <w:szCs w:val="18"/>
              </w:rPr>
              <w:t>2</w:t>
            </w:r>
            <w:r w:rsidR="00A67BED">
              <w:rPr>
                <w:rFonts w:ascii="メイリオ" w:eastAsia="メイリオ" w:hAnsi="メイリオ" w:hint="eastAsia"/>
                <w:sz w:val="18"/>
                <w:szCs w:val="18"/>
              </w:rPr>
              <w:t>1</w:t>
            </w:r>
            <w:r w:rsidRPr="002F652B">
              <w:rPr>
                <w:rFonts w:ascii="メイリオ" w:eastAsia="メイリオ" w:hAnsi="メイリオ"/>
                <w:sz w:val="18"/>
                <w:szCs w:val="18"/>
              </w:rPr>
              <w:t>点）</w:t>
            </w:r>
          </w:p>
        </w:tc>
      </w:tr>
      <w:tr w:rsidR="00324036" w:rsidRPr="00F145A7" w14:paraId="4E3D1FA8" w14:textId="77777777" w:rsidTr="0066643D">
        <w:trPr>
          <w:trHeight w:val="345"/>
        </w:trPr>
        <w:tc>
          <w:tcPr>
            <w:tcW w:w="14592" w:type="dxa"/>
            <w:gridSpan w:val="5"/>
            <w:shd w:val="clear" w:color="auto" w:fill="D9E2F3" w:themeFill="accent1" w:themeFillTint="33"/>
          </w:tcPr>
          <w:p w14:paraId="7B823BCD" w14:textId="04A142AD" w:rsidR="00324036" w:rsidRPr="00F145A7" w:rsidRDefault="00324036" w:rsidP="00324036">
            <w:pPr>
              <w:jc w:val="center"/>
              <w:rPr>
                <w:rFonts w:ascii="メイリオ" w:eastAsia="メイリオ" w:hAnsi="メイリオ"/>
                <w:sz w:val="20"/>
                <w:szCs w:val="20"/>
              </w:rPr>
            </w:pPr>
            <w:r>
              <w:rPr>
                <w:rFonts w:ascii="メイリオ" w:eastAsia="メイリオ" w:hAnsi="メイリオ" w:hint="eastAsia"/>
                <w:sz w:val="18"/>
                <w:szCs w:val="18"/>
              </w:rPr>
              <w:t>目標Ⅲ：</w:t>
            </w:r>
            <w:r w:rsidR="001432C3">
              <w:rPr>
                <w:rFonts w:ascii="メイリオ" w:eastAsia="メイリオ" w:hAnsi="メイリオ" w:hint="eastAsia"/>
                <w:sz w:val="18"/>
                <w:szCs w:val="18"/>
              </w:rPr>
              <w:t>（ⅱ）</w:t>
            </w:r>
            <w:r>
              <w:rPr>
                <w:rFonts w:ascii="メイリオ" w:eastAsia="メイリオ" w:hAnsi="メイリオ" w:hint="eastAsia"/>
                <w:sz w:val="18"/>
                <w:szCs w:val="18"/>
              </w:rPr>
              <w:t>活動</w:t>
            </w:r>
            <w:r w:rsidRPr="00F145A7">
              <w:rPr>
                <w:rFonts w:ascii="メイリオ" w:eastAsia="メイリオ" w:hAnsi="メイリオ" w:hint="eastAsia"/>
                <w:sz w:val="18"/>
                <w:szCs w:val="18"/>
              </w:rPr>
              <w:t>指標群</w:t>
            </w:r>
            <w:r w:rsidRPr="00F10971">
              <w:rPr>
                <w:rFonts w:ascii="メイリオ" w:eastAsia="メイリオ" w:hAnsi="メイリオ" w:hint="eastAsia"/>
                <w:sz w:val="18"/>
                <w:szCs w:val="18"/>
              </w:rPr>
              <w:t>（</w:t>
            </w:r>
            <w:r w:rsidR="009C1FF2">
              <w:rPr>
                <w:rFonts w:ascii="メイリオ" w:eastAsia="メイリオ" w:hAnsi="メイリオ" w:hint="eastAsia"/>
                <w:sz w:val="18"/>
                <w:szCs w:val="18"/>
              </w:rPr>
              <w:t>２</w:t>
            </w:r>
            <w:r>
              <w:rPr>
                <w:rFonts w:ascii="メイリオ" w:eastAsia="メイリオ" w:hAnsi="メイリオ" w:hint="eastAsia"/>
                <w:sz w:val="18"/>
                <w:szCs w:val="18"/>
              </w:rPr>
              <w:t>項目、</w:t>
            </w:r>
            <w:r w:rsidRPr="00F10971">
              <w:rPr>
                <w:rFonts w:ascii="メイリオ" w:eastAsia="メイリオ" w:hAnsi="メイリオ" w:hint="eastAsia"/>
                <w:sz w:val="18"/>
                <w:szCs w:val="18"/>
              </w:rPr>
              <w:t>配点</w:t>
            </w:r>
            <w:r w:rsidR="006F32BE">
              <w:rPr>
                <w:rFonts w:ascii="メイリオ" w:eastAsia="メイリオ" w:hAnsi="メイリオ" w:hint="eastAsia"/>
                <w:sz w:val="18"/>
                <w:szCs w:val="18"/>
              </w:rPr>
              <w:t>32</w:t>
            </w:r>
            <w:r w:rsidRPr="00F10971">
              <w:rPr>
                <w:rFonts w:ascii="メイリオ" w:eastAsia="メイリオ" w:hAnsi="メイリオ" w:hint="eastAsia"/>
                <w:sz w:val="18"/>
                <w:szCs w:val="18"/>
              </w:rPr>
              <w:t>点）</w:t>
            </w:r>
          </w:p>
        </w:tc>
      </w:tr>
      <w:tr w:rsidR="00324036" w:rsidRPr="00F145A7" w14:paraId="073D279E" w14:textId="77777777" w:rsidTr="00DA4F40">
        <w:trPr>
          <w:trHeight w:val="330"/>
        </w:trPr>
        <w:tc>
          <w:tcPr>
            <w:tcW w:w="492" w:type="dxa"/>
            <w:shd w:val="clear" w:color="auto" w:fill="D9E2F3" w:themeFill="accent1" w:themeFillTint="33"/>
          </w:tcPr>
          <w:p w14:paraId="19F4575C" w14:textId="77777777" w:rsidR="00324036" w:rsidRPr="00F145A7" w:rsidRDefault="00324036" w:rsidP="00324036">
            <w:pPr>
              <w:rPr>
                <w:rFonts w:ascii="メイリオ" w:eastAsia="メイリオ" w:hAnsi="メイリオ"/>
                <w:sz w:val="18"/>
                <w:szCs w:val="18"/>
              </w:rPr>
            </w:pPr>
          </w:p>
        </w:tc>
        <w:tc>
          <w:tcPr>
            <w:tcW w:w="5471" w:type="dxa"/>
            <w:shd w:val="clear" w:color="auto" w:fill="D9E2F3" w:themeFill="accent1" w:themeFillTint="33"/>
          </w:tcPr>
          <w:p w14:paraId="4DC82A68" w14:textId="77777777" w:rsidR="00324036" w:rsidRPr="00F145A7" w:rsidRDefault="00324036" w:rsidP="00324036">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73" w:type="dxa"/>
            <w:shd w:val="clear" w:color="auto" w:fill="D9E2F3" w:themeFill="accent1" w:themeFillTint="33"/>
          </w:tcPr>
          <w:p w14:paraId="130FA449" w14:textId="63047F46" w:rsidR="00324036" w:rsidRPr="00F145A7" w:rsidRDefault="00324036" w:rsidP="00324036">
            <w:pPr>
              <w:jc w:val="center"/>
              <w:rPr>
                <w:rFonts w:ascii="メイリオ" w:eastAsia="メイリオ" w:hAnsi="メイリオ"/>
                <w:sz w:val="18"/>
                <w:szCs w:val="18"/>
              </w:rPr>
            </w:pPr>
            <w:r>
              <w:rPr>
                <w:rFonts w:ascii="メイリオ" w:eastAsia="メイリオ" w:hAnsi="メイリオ" w:hint="eastAsia"/>
                <w:sz w:val="18"/>
                <w:szCs w:val="18"/>
              </w:rPr>
              <w:t>留意点等</w:t>
            </w:r>
          </w:p>
        </w:tc>
        <w:tc>
          <w:tcPr>
            <w:tcW w:w="1582" w:type="dxa"/>
            <w:shd w:val="clear" w:color="auto" w:fill="D9E2F3" w:themeFill="accent1" w:themeFillTint="33"/>
          </w:tcPr>
          <w:p w14:paraId="5A1E4974" w14:textId="77777777" w:rsidR="00324036" w:rsidRPr="00F145A7" w:rsidRDefault="00324036" w:rsidP="00324036">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74" w:type="dxa"/>
            <w:shd w:val="clear" w:color="auto" w:fill="D9E2F3" w:themeFill="accent1" w:themeFillTint="33"/>
          </w:tcPr>
          <w:p w14:paraId="56F4C52D" w14:textId="77777777" w:rsidR="00324036" w:rsidRPr="00F145A7" w:rsidRDefault="00324036" w:rsidP="00324036">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0F0571" w:rsidRPr="00932E40" w14:paraId="2E25139C" w14:textId="77777777" w:rsidTr="00D54428">
        <w:trPr>
          <w:trHeight w:val="332"/>
        </w:trPr>
        <w:tc>
          <w:tcPr>
            <w:tcW w:w="492" w:type="dxa"/>
            <w:shd w:val="clear" w:color="auto" w:fill="D9D9D9" w:themeFill="background1" w:themeFillShade="D9"/>
            <w:vAlign w:val="center"/>
          </w:tcPr>
          <w:p w14:paraId="70E83B31" w14:textId="42237E29" w:rsidR="000F0571" w:rsidRDefault="00711FA0" w:rsidP="006D0CF6">
            <w:pPr>
              <w:jc w:val="center"/>
              <w:rPr>
                <w:rFonts w:ascii="メイリオ" w:eastAsia="メイリオ" w:hAnsi="メイリオ"/>
                <w:sz w:val="18"/>
                <w:szCs w:val="18"/>
              </w:rPr>
            </w:pPr>
            <w:r>
              <w:rPr>
                <w:rFonts w:ascii="メイリオ" w:eastAsia="メイリオ" w:hAnsi="メイリオ" w:hint="eastAsia"/>
                <w:sz w:val="18"/>
                <w:szCs w:val="18"/>
              </w:rPr>
              <w:t>１</w:t>
            </w:r>
          </w:p>
        </w:tc>
        <w:tc>
          <w:tcPr>
            <w:tcW w:w="5471" w:type="dxa"/>
            <w:shd w:val="clear" w:color="auto" w:fill="D9D9D9" w:themeFill="background1" w:themeFillShade="D9"/>
          </w:tcPr>
          <w:p w14:paraId="4EC3F289" w14:textId="7AB975CE" w:rsidR="000F0571" w:rsidRPr="00932E40" w:rsidRDefault="000F0571" w:rsidP="00267DBA">
            <w:pPr>
              <w:ind w:leftChars="100" w:left="221"/>
              <w:rPr>
                <w:rFonts w:ascii="メイリオ" w:eastAsia="メイリオ" w:hAnsi="メイリオ"/>
                <w:sz w:val="18"/>
                <w:szCs w:val="18"/>
              </w:rPr>
            </w:pPr>
            <w:r w:rsidRPr="00932E40">
              <w:rPr>
                <w:rFonts w:ascii="メイリオ" w:eastAsia="メイリオ" w:hAnsi="メイリオ" w:hint="eastAsia"/>
                <w:sz w:val="18"/>
                <w:szCs w:val="18"/>
              </w:rPr>
              <w:t>入退院支援の実施</w:t>
            </w:r>
            <w:r w:rsidR="00E16BFB" w:rsidRPr="00932E40">
              <w:rPr>
                <w:rFonts w:ascii="メイリオ" w:eastAsia="メイリオ" w:hAnsi="メイリオ" w:hint="eastAsia"/>
                <w:sz w:val="18"/>
                <w:szCs w:val="18"/>
              </w:rPr>
              <w:t>状況</w:t>
            </w:r>
          </w:p>
          <w:p w14:paraId="76054DA8" w14:textId="77777777" w:rsidR="000F0571" w:rsidRPr="00932E40" w:rsidRDefault="000F0571" w:rsidP="00267DBA">
            <w:pPr>
              <w:ind w:leftChars="100" w:left="221"/>
              <w:rPr>
                <w:rFonts w:ascii="メイリオ" w:eastAsia="メイリオ" w:hAnsi="メイリオ"/>
                <w:sz w:val="18"/>
                <w:szCs w:val="18"/>
              </w:rPr>
            </w:pPr>
          </w:p>
          <w:p w14:paraId="309FAA67" w14:textId="3CA0CAE6" w:rsidR="000F0571" w:rsidRPr="00932E40" w:rsidRDefault="000F0571" w:rsidP="000F0571">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ア　入院時情報連携加算算定者数割合</w:t>
            </w:r>
          </w:p>
          <w:p w14:paraId="19A2DF19" w14:textId="077A5C98" w:rsidR="000F0571" w:rsidRPr="00932E40" w:rsidRDefault="000F0571" w:rsidP="000F0571">
            <w:pPr>
              <w:ind w:leftChars="100" w:left="221"/>
              <w:rPr>
                <w:rFonts w:asciiTheme="minorEastAsia" w:hAnsiTheme="minorEastAsia"/>
                <w:sz w:val="18"/>
                <w:szCs w:val="18"/>
              </w:rPr>
            </w:pPr>
            <w:r w:rsidRPr="00932E40">
              <w:rPr>
                <w:rFonts w:asciiTheme="minorEastAsia" w:hAnsiTheme="minorEastAsia" w:hint="eastAsia"/>
                <w:sz w:val="18"/>
                <w:szCs w:val="18"/>
              </w:rPr>
              <w:t>①　上位７割</w:t>
            </w:r>
          </w:p>
          <w:p w14:paraId="1855805A" w14:textId="2AA3A454" w:rsidR="000F0571" w:rsidRPr="00932E40" w:rsidRDefault="000F0571" w:rsidP="000F0571">
            <w:pPr>
              <w:ind w:leftChars="100" w:left="221"/>
              <w:rPr>
                <w:rFonts w:asciiTheme="minorEastAsia" w:hAnsiTheme="minorEastAsia"/>
                <w:sz w:val="18"/>
                <w:szCs w:val="18"/>
              </w:rPr>
            </w:pPr>
            <w:r w:rsidRPr="00932E40">
              <w:rPr>
                <w:rFonts w:asciiTheme="minorEastAsia" w:hAnsiTheme="minorEastAsia" w:hint="eastAsia"/>
                <w:sz w:val="18"/>
                <w:szCs w:val="18"/>
              </w:rPr>
              <w:t>②　上位５割</w:t>
            </w:r>
          </w:p>
          <w:p w14:paraId="2329AE00" w14:textId="4E8BE8BC" w:rsidR="000F0571" w:rsidRPr="00932E40" w:rsidRDefault="000F0571" w:rsidP="000F0571">
            <w:pPr>
              <w:ind w:leftChars="100" w:left="221"/>
              <w:rPr>
                <w:rFonts w:asciiTheme="minorEastAsia" w:hAnsiTheme="minorEastAsia"/>
                <w:sz w:val="18"/>
                <w:szCs w:val="18"/>
              </w:rPr>
            </w:pPr>
            <w:r w:rsidRPr="00932E40">
              <w:rPr>
                <w:rFonts w:asciiTheme="minorEastAsia" w:hAnsiTheme="minorEastAsia" w:hint="eastAsia"/>
                <w:sz w:val="18"/>
                <w:szCs w:val="18"/>
              </w:rPr>
              <w:t>③　上位３割</w:t>
            </w:r>
          </w:p>
          <w:p w14:paraId="2720BA84" w14:textId="742EF10E" w:rsidR="000F0571" w:rsidRPr="00932E40" w:rsidRDefault="000F0571" w:rsidP="000F0571">
            <w:pPr>
              <w:ind w:leftChars="100" w:left="221"/>
              <w:rPr>
                <w:rFonts w:asciiTheme="minorEastAsia" w:hAnsiTheme="minorEastAsia"/>
                <w:sz w:val="18"/>
                <w:szCs w:val="18"/>
              </w:rPr>
            </w:pPr>
            <w:r w:rsidRPr="00932E40">
              <w:rPr>
                <w:rFonts w:asciiTheme="minorEastAsia" w:hAnsiTheme="minorEastAsia" w:hint="eastAsia"/>
                <w:sz w:val="18"/>
                <w:szCs w:val="18"/>
              </w:rPr>
              <w:t>④　上位１割</w:t>
            </w:r>
          </w:p>
          <w:p w14:paraId="7186173E" w14:textId="6E608C65" w:rsidR="000F0571" w:rsidRPr="00932E40" w:rsidRDefault="000F0571" w:rsidP="000F0571">
            <w:pPr>
              <w:rPr>
                <w:rFonts w:asciiTheme="minorEastAsia" w:hAnsiTheme="minorEastAsia"/>
                <w:sz w:val="18"/>
                <w:szCs w:val="18"/>
              </w:rPr>
            </w:pPr>
          </w:p>
          <w:p w14:paraId="6F353ADC" w14:textId="7E1F11F9" w:rsidR="000F0571" w:rsidRPr="00932E40" w:rsidRDefault="000F0571" w:rsidP="000F0571">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イ　退院・退所加算算定者数割合</w:t>
            </w:r>
          </w:p>
          <w:p w14:paraId="484ED4AF" w14:textId="625901C9" w:rsidR="000F0571" w:rsidRPr="00932E40" w:rsidRDefault="000F0571" w:rsidP="000F0571">
            <w:pPr>
              <w:ind w:leftChars="100" w:left="221"/>
              <w:rPr>
                <w:rFonts w:asciiTheme="minorEastAsia" w:hAnsiTheme="minorEastAsia"/>
                <w:sz w:val="18"/>
                <w:szCs w:val="18"/>
              </w:rPr>
            </w:pPr>
            <w:r w:rsidRPr="00932E40">
              <w:rPr>
                <w:rFonts w:asciiTheme="minorEastAsia" w:hAnsiTheme="minorEastAsia" w:hint="eastAsia"/>
                <w:sz w:val="18"/>
                <w:szCs w:val="18"/>
              </w:rPr>
              <w:t>①　上位７割</w:t>
            </w:r>
          </w:p>
          <w:p w14:paraId="134215EB" w14:textId="77777777" w:rsidR="000F0571" w:rsidRPr="00932E40" w:rsidRDefault="000F0571" w:rsidP="000F0571">
            <w:pPr>
              <w:ind w:leftChars="100" w:left="221"/>
              <w:rPr>
                <w:rFonts w:asciiTheme="minorEastAsia" w:hAnsiTheme="minorEastAsia"/>
                <w:sz w:val="18"/>
                <w:szCs w:val="18"/>
              </w:rPr>
            </w:pPr>
            <w:r w:rsidRPr="00932E40">
              <w:rPr>
                <w:rFonts w:asciiTheme="minorEastAsia" w:hAnsiTheme="minorEastAsia" w:hint="eastAsia"/>
                <w:sz w:val="18"/>
                <w:szCs w:val="18"/>
              </w:rPr>
              <w:t>②　上位５割</w:t>
            </w:r>
          </w:p>
          <w:p w14:paraId="694F91C4" w14:textId="77777777" w:rsidR="000F0571" w:rsidRPr="00932E40" w:rsidRDefault="000F0571" w:rsidP="000F0571">
            <w:pPr>
              <w:ind w:leftChars="100" w:left="221"/>
              <w:rPr>
                <w:rFonts w:asciiTheme="minorEastAsia" w:hAnsiTheme="minorEastAsia"/>
                <w:sz w:val="18"/>
                <w:szCs w:val="18"/>
              </w:rPr>
            </w:pPr>
            <w:r w:rsidRPr="00932E40">
              <w:rPr>
                <w:rFonts w:asciiTheme="minorEastAsia" w:hAnsiTheme="minorEastAsia" w:hint="eastAsia"/>
                <w:sz w:val="18"/>
                <w:szCs w:val="18"/>
              </w:rPr>
              <w:t>③　上位３割</w:t>
            </w:r>
          </w:p>
          <w:p w14:paraId="1833BCD1" w14:textId="5B2A3C9D" w:rsidR="000F0571" w:rsidRPr="00932E40" w:rsidDel="00034AF0" w:rsidRDefault="000F0571" w:rsidP="000F0571">
            <w:pPr>
              <w:ind w:leftChars="100" w:left="221"/>
              <w:rPr>
                <w:rFonts w:asciiTheme="minorEastAsia" w:hAnsiTheme="minorEastAsia"/>
                <w:sz w:val="18"/>
                <w:szCs w:val="18"/>
              </w:rPr>
            </w:pPr>
            <w:r w:rsidRPr="00932E40">
              <w:rPr>
                <w:rFonts w:asciiTheme="minorEastAsia" w:hAnsiTheme="minorEastAsia" w:hint="eastAsia"/>
                <w:sz w:val="18"/>
                <w:szCs w:val="18"/>
              </w:rPr>
              <w:t>④　上位１割</w:t>
            </w:r>
          </w:p>
        </w:tc>
        <w:tc>
          <w:tcPr>
            <w:tcW w:w="5473" w:type="dxa"/>
            <w:shd w:val="clear" w:color="auto" w:fill="D9D9D9" w:themeFill="background1" w:themeFillShade="D9"/>
          </w:tcPr>
          <w:p w14:paraId="33394617" w14:textId="77777777" w:rsidR="000F0571" w:rsidRPr="00932E40" w:rsidRDefault="000F0571" w:rsidP="006D0CF6">
            <w:pPr>
              <w:ind w:left="191" w:hangingChars="100" w:hanging="191"/>
              <w:rPr>
                <w:rFonts w:ascii="メイリオ" w:eastAsia="メイリオ" w:hAnsi="メイリオ"/>
                <w:i/>
                <w:iCs/>
                <w:sz w:val="18"/>
                <w:szCs w:val="18"/>
              </w:rPr>
            </w:pPr>
            <w:r w:rsidRPr="00932E40">
              <w:rPr>
                <w:rFonts w:ascii="メイリオ" w:eastAsia="メイリオ" w:hAnsi="メイリオ" w:hint="eastAsia"/>
                <w:i/>
                <w:iCs/>
                <w:sz w:val="18"/>
                <w:szCs w:val="18"/>
              </w:rPr>
              <w:t xml:space="preserve">○　</w:t>
            </w:r>
            <w:r w:rsidRPr="00932E40">
              <w:rPr>
                <w:rFonts w:ascii="メイリオ" w:eastAsia="メイリオ" w:hAnsi="メイリオ" w:hint="eastAsia"/>
                <w:sz w:val="18"/>
                <w:szCs w:val="18"/>
              </w:rPr>
              <w:t>介護DBの</w:t>
            </w:r>
            <w:r w:rsidRPr="00932E40">
              <w:rPr>
                <w:rFonts w:ascii="メイリオ" w:eastAsia="メイリオ" w:hAnsi="メイリオ" w:hint="eastAsia"/>
                <w:i/>
                <w:iCs/>
                <w:sz w:val="18"/>
                <w:szCs w:val="18"/>
              </w:rPr>
              <w:t>データを踏まえ、厚生労働省において算定。</w:t>
            </w:r>
          </w:p>
          <w:p w14:paraId="13DF54B4" w14:textId="6B5A9D84" w:rsidR="000F0571" w:rsidRPr="00932E40" w:rsidRDefault="000F0571" w:rsidP="000F0571">
            <w:pPr>
              <w:ind w:left="191" w:hangingChars="100" w:hanging="191"/>
              <w:rPr>
                <w:rFonts w:ascii="メイリオ" w:eastAsia="メイリオ" w:hAnsi="メイリオ"/>
                <w:i/>
                <w:iCs/>
                <w:sz w:val="18"/>
                <w:szCs w:val="18"/>
              </w:rPr>
            </w:pPr>
            <w:r w:rsidRPr="00932E40">
              <w:rPr>
                <w:rFonts w:ascii="メイリオ" w:eastAsia="メイリオ" w:hAnsi="メイリオ" w:hint="eastAsia"/>
                <w:i/>
                <w:iCs/>
                <w:sz w:val="18"/>
                <w:szCs w:val="18"/>
              </w:rPr>
              <w:t xml:space="preserve">○　</w:t>
            </w:r>
            <w:r w:rsidR="00F25DB3" w:rsidRPr="00932E40">
              <w:rPr>
                <w:rFonts w:ascii="メイリオ" w:eastAsia="メイリオ" w:hAnsi="メイリオ" w:hint="eastAsia"/>
                <w:i/>
                <w:iCs/>
                <w:sz w:val="18"/>
                <w:szCs w:val="18"/>
              </w:rPr>
              <w:t>ここで</w:t>
            </w:r>
            <w:r w:rsidRPr="00932E40">
              <w:rPr>
                <w:rFonts w:ascii="メイリオ" w:eastAsia="メイリオ" w:hAnsi="メイリオ" w:hint="eastAsia"/>
                <w:i/>
                <w:iCs/>
                <w:sz w:val="18"/>
                <w:szCs w:val="18"/>
              </w:rPr>
              <w:t>は</w:t>
            </w:r>
            <w:r w:rsidR="002121DE" w:rsidRPr="00932E40">
              <w:rPr>
                <w:rFonts w:ascii="メイリオ" w:eastAsia="メイリオ" w:hAnsi="メイリオ" w:hint="eastAsia"/>
                <w:i/>
                <w:iCs/>
                <w:sz w:val="18"/>
                <w:szCs w:val="18"/>
              </w:rPr>
              <w:t>、</w:t>
            </w:r>
            <w:r w:rsidRPr="00932E40">
              <w:rPr>
                <w:rFonts w:ascii="メイリオ" w:eastAsia="メイリオ" w:hAnsi="メイリオ" w:hint="eastAsia"/>
                <w:i/>
                <w:iCs/>
                <w:sz w:val="18"/>
                <w:szCs w:val="18"/>
              </w:rPr>
              <w:t>介護支援専門員から病院等への利用者の情報共有等</w:t>
            </w:r>
            <w:r w:rsidR="002121DE" w:rsidRPr="00932E40">
              <w:rPr>
                <w:rFonts w:ascii="メイリオ" w:eastAsia="メイリオ" w:hAnsi="メイリオ" w:hint="eastAsia"/>
                <w:i/>
                <w:iCs/>
                <w:sz w:val="18"/>
                <w:szCs w:val="18"/>
              </w:rPr>
              <w:t>の</w:t>
            </w:r>
            <w:r w:rsidRPr="00932E40">
              <w:rPr>
                <w:rFonts w:ascii="メイリオ" w:eastAsia="メイリオ" w:hAnsi="メイリオ" w:hint="eastAsia"/>
                <w:i/>
                <w:iCs/>
                <w:sz w:val="18"/>
                <w:szCs w:val="18"/>
              </w:rPr>
              <w:t>状況</w:t>
            </w:r>
            <w:r w:rsidR="002121DE" w:rsidRPr="00932E40">
              <w:rPr>
                <w:rFonts w:ascii="メイリオ" w:eastAsia="メイリオ" w:hAnsi="メイリオ" w:hint="eastAsia"/>
                <w:i/>
                <w:iCs/>
                <w:sz w:val="18"/>
                <w:szCs w:val="18"/>
              </w:rPr>
              <w:t>及び</w:t>
            </w:r>
            <w:r w:rsidRPr="00932E40">
              <w:rPr>
                <w:rFonts w:ascii="メイリオ" w:eastAsia="メイリオ" w:hAnsi="メイリオ" w:hint="eastAsia"/>
                <w:i/>
                <w:iCs/>
                <w:sz w:val="18"/>
                <w:szCs w:val="18"/>
              </w:rPr>
              <w:t>病院等から得た情報で、介護支援専門員が居宅サービス利用等の利用に関する調整を行った実績</w:t>
            </w:r>
            <w:r w:rsidR="002121DE" w:rsidRPr="00932E40">
              <w:rPr>
                <w:rFonts w:ascii="メイリオ" w:eastAsia="メイリオ" w:hAnsi="メイリオ" w:hint="eastAsia"/>
                <w:i/>
                <w:iCs/>
                <w:sz w:val="18"/>
                <w:szCs w:val="18"/>
              </w:rPr>
              <w:t>を評価する</w:t>
            </w:r>
            <w:r w:rsidRPr="00932E40">
              <w:rPr>
                <w:rFonts w:ascii="メイリオ" w:eastAsia="メイリオ" w:hAnsi="メイリオ" w:hint="eastAsia"/>
                <w:i/>
                <w:iCs/>
                <w:sz w:val="18"/>
                <w:szCs w:val="18"/>
              </w:rPr>
              <w:t>。詳細は「在宅医療・介護連携推進事業の手引き</w:t>
            </w:r>
            <w:r w:rsidRPr="00932E40">
              <w:rPr>
                <w:rFonts w:ascii="メイリオ" w:eastAsia="メイリオ" w:hAnsi="メイリオ"/>
                <w:i/>
                <w:iCs/>
                <w:sz w:val="18"/>
                <w:szCs w:val="18"/>
              </w:rPr>
              <w:t>Ver.3」P32を参照。</w:t>
            </w:r>
          </w:p>
        </w:tc>
        <w:tc>
          <w:tcPr>
            <w:tcW w:w="1582" w:type="dxa"/>
            <w:shd w:val="clear" w:color="auto" w:fill="D9D9D9" w:themeFill="background1" w:themeFillShade="D9"/>
          </w:tcPr>
          <w:p w14:paraId="2DE8C7A6" w14:textId="77777777" w:rsidR="002121DE" w:rsidRPr="00932E40" w:rsidRDefault="002121DE" w:rsidP="002121DE">
            <w:pPr>
              <w:ind w:firstLineChars="100" w:firstLine="191"/>
              <w:rPr>
                <w:rFonts w:ascii="メイリオ" w:eastAsia="メイリオ" w:hAnsi="メイリオ"/>
                <w:sz w:val="18"/>
                <w:szCs w:val="18"/>
              </w:rPr>
            </w:pPr>
            <w:r w:rsidRPr="00932E40">
              <w:rPr>
                <w:rFonts w:ascii="メイリオ" w:eastAsia="メイリオ" w:hAnsi="メイリオ"/>
                <w:sz w:val="18"/>
                <w:szCs w:val="18"/>
              </w:rPr>
              <w:t>2022年度実績を評価</w:t>
            </w:r>
          </w:p>
          <w:p w14:paraId="79C12865" w14:textId="77777777" w:rsidR="000F0571" w:rsidRPr="00932E40" w:rsidRDefault="000F0571" w:rsidP="006D0CF6">
            <w:pPr>
              <w:ind w:firstLineChars="100" w:firstLine="191"/>
              <w:rPr>
                <w:rFonts w:ascii="メイリオ" w:eastAsia="メイリオ" w:hAnsi="メイリオ"/>
                <w:sz w:val="18"/>
                <w:szCs w:val="18"/>
              </w:rPr>
            </w:pPr>
          </w:p>
        </w:tc>
        <w:tc>
          <w:tcPr>
            <w:tcW w:w="1574" w:type="dxa"/>
            <w:shd w:val="clear" w:color="auto" w:fill="D9D9D9" w:themeFill="background1" w:themeFillShade="D9"/>
            <w:vAlign w:val="center"/>
          </w:tcPr>
          <w:p w14:paraId="7F458335" w14:textId="77777777" w:rsidR="002121DE" w:rsidRPr="00932E40" w:rsidRDefault="002121DE" w:rsidP="002121DE">
            <w:pPr>
              <w:snapToGrid w:val="0"/>
              <w:jc w:val="center"/>
              <w:rPr>
                <w:rFonts w:ascii="メイリオ" w:eastAsia="メイリオ" w:hAnsi="メイリオ"/>
                <w:sz w:val="18"/>
                <w:szCs w:val="18"/>
              </w:rPr>
            </w:pPr>
            <w:r w:rsidRPr="00932E40">
              <w:rPr>
                <w:rFonts w:ascii="メイリオ" w:eastAsia="メイリオ" w:hAnsi="メイリオ" w:hint="eastAsia"/>
                <w:sz w:val="18"/>
                <w:szCs w:val="18"/>
              </w:rPr>
              <w:t>ア・イのうち</w:t>
            </w:r>
          </w:p>
          <w:p w14:paraId="28C7872F" w14:textId="77777777" w:rsidR="002121DE" w:rsidRPr="00932E40" w:rsidRDefault="002121DE" w:rsidP="002121DE">
            <w:pPr>
              <w:snapToGrid w:val="0"/>
              <w:jc w:val="center"/>
              <w:rPr>
                <w:rFonts w:ascii="メイリオ" w:eastAsia="メイリオ" w:hAnsi="メイリオ"/>
                <w:sz w:val="18"/>
                <w:szCs w:val="18"/>
              </w:rPr>
            </w:pPr>
            <w:r w:rsidRPr="00932E40">
              <w:rPr>
                <w:rFonts w:ascii="メイリオ" w:eastAsia="メイリオ" w:hAnsi="メイリオ" w:hint="eastAsia"/>
                <w:sz w:val="18"/>
                <w:szCs w:val="18"/>
              </w:rPr>
              <w:t>①～④</w:t>
            </w:r>
          </w:p>
          <w:p w14:paraId="0999E487" w14:textId="2297CAB2" w:rsidR="002121DE" w:rsidRPr="00932E40" w:rsidRDefault="002121DE" w:rsidP="002121DE">
            <w:pPr>
              <w:snapToGrid w:val="0"/>
              <w:jc w:val="center"/>
              <w:rPr>
                <w:rFonts w:ascii="メイリオ" w:eastAsia="メイリオ" w:hAnsi="メイリオ"/>
                <w:sz w:val="18"/>
                <w:szCs w:val="18"/>
              </w:rPr>
            </w:pPr>
            <w:r w:rsidRPr="00932E40">
              <w:rPr>
                <w:rFonts w:ascii="メイリオ" w:eastAsia="メイリオ" w:hAnsi="メイリオ" w:hint="eastAsia"/>
                <w:sz w:val="18"/>
                <w:szCs w:val="18"/>
              </w:rPr>
              <w:t>各</w:t>
            </w:r>
            <w:r w:rsidR="006F32BE">
              <w:rPr>
                <w:rFonts w:ascii="メイリオ" w:eastAsia="メイリオ" w:hAnsi="メイリオ" w:hint="eastAsia"/>
                <w:sz w:val="18"/>
                <w:szCs w:val="18"/>
              </w:rPr>
              <w:t>２</w:t>
            </w:r>
            <w:r w:rsidRPr="00932E40">
              <w:rPr>
                <w:rFonts w:ascii="メイリオ" w:eastAsia="メイリオ" w:hAnsi="メイリオ" w:hint="eastAsia"/>
                <w:sz w:val="18"/>
                <w:szCs w:val="18"/>
              </w:rPr>
              <w:t>点</w:t>
            </w:r>
          </w:p>
          <w:p w14:paraId="6FE0C956" w14:textId="77777777" w:rsidR="002121DE" w:rsidRPr="00932E40" w:rsidRDefault="002121DE" w:rsidP="002121DE">
            <w:pPr>
              <w:snapToGrid w:val="0"/>
              <w:jc w:val="center"/>
              <w:rPr>
                <w:rFonts w:ascii="メイリオ" w:eastAsia="メイリオ" w:hAnsi="メイリオ"/>
                <w:sz w:val="18"/>
                <w:szCs w:val="18"/>
              </w:rPr>
            </w:pPr>
          </w:p>
          <w:p w14:paraId="1D98CE39" w14:textId="77777777" w:rsidR="002121DE" w:rsidRPr="00932E40" w:rsidRDefault="002121DE" w:rsidP="002121DE">
            <w:pPr>
              <w:snapToGrid w:val="0"/>
              <w:jc w:val="center"/>
              <w:rPr>
                <w:rFonts w:ascii="メイリオ" w:eastAsia="メイリオ" w:hAnsi="メイリオ"/>
                <w:sz w:val="18"/>
                <w:szCs w:val="18"/>
              </w:rPr>
            </w:pPr>
            <w:r w:rsidRPr="00932E40">
              <w:rPr>
                <w:rFonts w:ascii="メイリオ" w:eastAsia="メイリオ" w:hAnsi="メイリオ" w:hint="eastAsia"/>
                <w:sz w:val="18"/>
                <w:szCs w:val="18"/>
              </w:rPr>
              <w:t>④に該当すれば①～③も得点</w:t>
            </w:r>
          </w:p>
          <w:p w14:paraId="0A2C1C6E" w14:textId="77777777" w:rsidR="002121DE" w:rsidRPr="00932E40" w:rsidRDefault="002121DE" w:rsidP="002121DE">
            <w:pPr>
              <w:snapToGrid w:val="0"/>
              <w:jc w:val="center"/>
              <w:rPr>
                <w:rFonts w:ascii="メイリオ" w:eastAsia="メイリオ" w:hAnsi="メイリオ"/>
                <w:sz w:val="18"/>
                <w:szCs w:val="18"/>
              </w:rPr>
            </w:pPr>
          </w:p>
          <w:p w14:paraId="0237B4F0" w14:textId="52799C16" w:rsidR="000F0571" w:rsidRPr="00932E40" w:rsidRDefault="002121DE" w:rsidP="002121DE">
            <w:pPr>
              <w:snapToGrid w:val="0"/>
              <w:jc w:val="center"/>
              <w:rPr>
                <w:rFonts w:ascii="メイリオ" w:eastAsia="メイリオ" w:hAnsi="メイリオ"/>
                <w:sz w:val="18"/>
                <w:szCs w:val="18"/>
              </w:rPr>
            </w:pPr>
            <w:r w:rsidRPr="00932E40">
              <w:rPr>
                <w:rFonts w:ascii="メイリオ" w:eastAsia="メイリオ" w:hAnsi="メイリオ" w:hint="eastAsia"/>
                <w:sz w:val="18"/>
                <w:szCs w:val="18"/>
              </w:rPr>
              <w:t>（最大</w:t>
            </w:r>
            <w:r w:rsidR="006F32BE">
              <w:rPr>
                <w:rFonts w:ascii="メイリオ" w:eastAsia="メイリオ" w:hAnsi="メイリオ" w:hint="eastAsia"/>
                <w:sz w:val="18"/>
                <w:szCs w:val="18"/>
              </w:rPr>
              <w:t>16</w:t>
            </w:r>
            <w:r w:rsidRPr="00932E40">
              <w:rPr>
                <w:rFonts w:ascii="メイリオ" w:eastAsia="メイリオ" w:hAnsi="メイリオ" w:hint="eastAsia"/>
                <w:sz w:val="18"/>
                <w:szCs w:val="18"/>
              </w:rPr>
              <w:t>点）</w:t>
            </w:r>
          </w:p>
        </w:tc>
      </w:tr>
      <w:tr w:rsidR="00BF004B" w:rsidRPr="00932E40" w14:paraId="79CC1881" w14:textId="77777777" w:rsidTr="00D54428">
        <w:trPr>
          <w:trHeight w:val="332"/>
        </w:trPr>
        <w:tc>
          <w:tcPr>
            <w:tcW w:w="492" w:type="dxa"/>
            <w:shd w:val="clear" w:color="auto" w:fill="D9D9D9" w:themeFill="background1" w:themeFillShade="D9"/>
            <w:vAlign w:val="center"/>
          </w:tcPr>
          <w:p w14:paraId="71612EF5" w14:textId="5A6B71B5" w:rsidR="00BF004B" w:rsidRDefault="00BF004B" w:rsidP="00BF004B">
            <w:pPr>
              <w:jc w:val="center"/>
              <w:rPr>
                <w:rFonts w:ascii="メイリオ" w:eastAsia="メイリオ" w:hAnsi="メイリオ"/>
                <w:sz w:val="18"/>
                <w:szCs w:val="18"/>
              </w:rPr>
            </w:pPr>
            <w:r>
              <w:rPr>
                <w:rFonts w:ascii="メイリオ" w:eastAsia="メイリオ" w:hAnsi="メイリオ" w:hint="eastAsia"/>
                <w:sz w:val="18"/>
                <w:szCs w:val="18"/>
              </w:rPr>
              <w:t>２</w:t>
            </w:r>
          </w:p>
        </w:tc>
        <w:tc>
          <w:tcPr>
            <w:tcW w:w="5471" w:type="dxa"/>
            <w:shd w:val="clear" w:color="auto" w:fill="D9D9D9" w:themeFill="background1" w:themeFillShade="D9"/>
          </w:tcPr>
          <w:p w14:paraId="5C591DA5" w14:textId="42DDAACD" w:rsidR="00BF004B" w:rsidRPr="00932E40" w:rsidRDefault="000E4B2E" w:rsidP="00BF004B">
            <w:pPr>
              <w:ind w:leftChars="100" w:left="221"/>
              <w:rPr>
                <w:rFonts w:ascii="メイリオ" w:eastAsia="メイリオ" w:hAnsi="メイリオ"/>
                <w:sz w:val="18"/>
                <w:szCs w:val="18"/>
              </w:rPr>
            </w:pPr>
            <w:r w:rsidRPr="000E4B2E">
              <w:rPr>
                <w:rFonts w:ascii="メイリオ" w:eastAsia="メイリオ" w:hAnsi="メイリオ" w:hint="eastAsia"/>
                <w:sz w:val="18"/>
                <w:szCs w:val="18"/>
              </w:rPr>
              <w:t>人生の最終段階における支援</w:t>
            </w:r>
            <w:r w:rsidR="00BF004B" w:rsidRPr="00932E40">
              <w:rPr>
                <w:rFonts w:ascii="メイリオ" w:eastAsia="メイリオ" w:hAnsi="メイリオ" w:hint="eastAsia"/>
                <w:sz w:val="18"/>
                <w:szCs w:val="18"/>
              </w:rPr>
              <w:t>の実施</w:t>
            </w:r>
            <w:r w:rsidR="00E16BFB" w:rsidRPr="00932E40">
              <w:rPr>
                <w:rFonts w:ascii="メイリオ" w:eastAsia="メイリオ" w:hAnsi="メイリオ" w:hint="eastAsia"/>
                <w:sz w:val="18"/>
                <w:szCs w:val="18"/>
              </w:rPr>
              <w:t>状況</w:t>
            </w:r>
          </w:p>
          <w:p w14:paraId="24F4725B" w14:textId="6E7B72BA" w:rsidR="00BF004B" w:rsidRPr="00932E40" w:rsidRDefault="00BF004B" w:rsidP="00BF004B">
            <w:pPr>
              <w:rPr>
                <w:rFonts w:ascii="メイリオ" w:eastAsia="メイリオ" w:hAnsi="メイリオ"/>
                <w:sz w:val="18"/>
                <w:szCs w:val="18"/>
              </w:rPr>
            </w:pPr>
          </w:p>
          <w:p w14:paraId="1560CF6B" w14:textId="2B3126EE" w:rsidR="00BF004B" w:rsidRPr="00932E40" w:rsidRDefault="00BF004B" w:rsidP="00BF004B">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ア　在宅ターミナルケアを受けた患者数割合（管内在宅死亡者数における割合）</w:t>
            </w:r>
          </w:p>
          <w:p w14:paraId="3E01F20B" w14:textId="77777777" w:rsidR="00BF004B" w:rsidRPr="00932E40" w:rsidRDefault="00BF004B" w:rsidP="00BF004B">
            <w:pPr>
              <w:ind w:leftChars="100" w:left="221"/>
              <w:rPr>
                <w:rFonts w:ascii="メイリオ" w:eastAsia="メイリオ" w:hAnsi="メイリオ"/>
                <w:sz w:val="18"/>
                <w:szCs w:val="18"/>
              </w:rPr>
            </w:pPr>
            <w:r w:rsidRPr="00932E40">
              <w:rPr>
                <w:rFonts w:ascii="メイリオ" w:eastAsia="メイリオ" w:hAnsi="メイリオ" w:hint="eastAsia"/>
                <w:sz w:val="18"/>
                <w:szCs w:val="18"/>
              </w:rPr>
              <w:lastRenderedPageBreak/>
              <w:t>①　上位７割</w:t>
            </w:r>
          </w:p>
          <w:p w14:paraId="6BAF7659" w14:textId="77777777" w:rsidR="00BF004B" w:rsidRPr="00932E40" w:rsidRDefault="00BF004B" w:rsidP="00BF004B">
            <w:pPr>
              <w:ind w:leftChars="100" w:left="221"/>
              <w:rPr>
                <w:rFonts w:ascii="メイリオ" w:eastAsia="メイリオ" w:hAnsi="メイリオ"/>
                <w:sz w:val="18"/>
                <w:szCs w:val="18"/>
              </w:rPr>
            </w:pPr>
            <w:r w:rsidRPr="00932E40">
              <w:rPr>
                <w:rFonts w:ascii="メイリオ" w:eastAsia="メイリオ" w:hAnsi="メイリオ" w:hint="eastAsia"/>
                <w:sz w:val="18"/>
                <w:szCs w:val="18"/>
              </w:rPr>
              <w:t>②　上位５割</w:t>
            </w:r>
          </w:p>
          <w:p w14:paraId="455C12D1" w14:textId="77777777" w:rsidR="00BF004B" w:rsidRPr="00932E40" w:rsidRDefault="00BF004B" w:rsidP="00BF004B">
            <w:pPr>
              <w:ind w:leftChars="100" w:left="221"/>
              <w:rPr>
                <w:rFonts w:ascii="メイリオ" w:eastAsia="メイリオ" w:hAnsi="メイリオ"/>
                <w:sz w:val="18"/>
                <w:szCs w:val="18"/>
              </w:rPr>
            </w:pPr>
            <w:r w:rsidRPr="00932E40">
              <w:rPr>
                <w:rFonts w:ascii="メイリオ" w:eastAsia="メイリオ" w:hAnsi="メイリオ" w:hint="eastAsia"/>
                <w:sz w:val="18"/>
                <w:szCs w:val="18"/>
              </w:rPr>
              <w:t>③　上位３割</w:t>
            </w:r>
          </w:p>
          <w:p w14:paraId="784AB7B6" w14:textId="77777777" w:rsidR="00BF004B" w:rsidRPr="00932E40" w:rsidRDefault="00BF004B" w:rsidP="00BF004B">
            <w:pPr>
              <w:ind w:leftChars="100" w:left="221"/>
              <w:rPr>
                <w:rFonts w:ascii="メイリオ" w:eastAsia="メイリオ" w:hAnsi="メイリオ"/>
                <w:sz w:val="18"/>
                <w:szCs w:val="18"/>
              </w:rPr>
            </w:pPr>
            <w:r w:rsidRPr="00932E40">
              <w:rPr>
                <w:rFonts w:ascii="メイリオ" w:eastAsia="メイリオ" w:hAnsi="メイリオ" w:hint="eastAsia"/>
                <w:sz w:val="18"/>
                <w:szCs w:val="18"/>
              </w:rPr>
              <w:t>④　上位１割</w:t>
            </w:r>
          </w:p>
          <w:p w14:paraId="6576AE83" w14:textId="77777777" w:rsidR="00BF004B" w:rsidRPr="00932E40" w:rsidRDefault="00BF004B" w:rsidP="00BF004B">
            <w:pPr>
              <w:ind w:left="191" w:hangingChars="100" w:hanging="191"/>
              <w:rPr>
                <w:rFonts w:ascii="メイリオ" w:eastAsia="メイリオ" w:hAnsi="メイリオ"/>
                <w:sz w:val="18"/>
                <w:szCs w:val="18"/>
              </w:rPr>
            </w:pPr>
          </w:p>
          <w:p w14:paraId="63F00DB3" w14:textId="17AF3F92" w:rsidR="00BF004B" w:rsidRPr="00932E40" w:rsidRDefault="00BF004B" w:rsidP="00BF004B">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イ　在宅での</w:t>
            </w:r>
            <w:r w:rsidRPr="00932E40">
              <w:rPr>
                <w:rFonts w:ascii="メイリオ" w:eastAsia="メイリオ" w:hAnsi="メイリオ"/>
                <w:sz w:val="18"/>
                <w:szCs w:val="18"/>
              </w:rPr>
              <w:t>看取り</w:t>
            </w:r>
            <w:r w:rsidRPr="00932E40">
              <w:rPr>
                <w:rFonts w:ascii="メイリオ" w:eastAsia="メイリオ" w:hAnsi="メイリオ" w:hint="eastAsia"/>
                <w:sz w:val="18"/>
                <w:szCs w:val="18"/>
              </w:rPr>
              <w:t>加算算定者数割合（管内在宅死亡者数における割合）</w:t>
            </w:r>
          </w:p>
          <w:p w14:paraId="419CF707" w14:textId="77777777" w:rsidR="00BF004B" w:rsidRPr="00932E40" w:rsidRDefault="00BF004B" w:rsidP="00BF004B">
            <w:pPr>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①　上位７割</w:t>
            </w:r>
          </w:p>
          <w:p w14:paraId="3DBD8C67" w14:textId="2DDB978A" w:rsidR="00BF004B" w:rsidRPr="00932E40" w:rsidRDefault="00BF004B" w:rsidP="00BF004B">
            <w:pPr>
              <w:ind w:leftChars="100" w:left="221"/>
              <w:rPr>
                <w:rFonts w:ascii="メイリオ" w:eastAsia="メイリオ" w:hAnsi="メイリオ"/>
                <w:sz w:val="18"/>
                <w:szCs w:val="18"/>
              </w:rPr>
            </w:pPr>
            <w:r w:rsidRPr="00932E40">
              <w:rPr>
                <w:rFonts w:ascii="メイリオ" w:eastAsia="メイリオ" w:hAnsi="メイリオ" w:hint="eastAsia"/>
                <w:sz w:val="18"/>
                <w:szCs w:val="18"/>
              </w:rPr>
              <w:t>②　上位５割</w:t>
            </w:r>
          </w:p>
          <w:p w14:paraId="2BC0227C" w14:textId="77777777" w:rsidR="00BF004B" w:rsidRPr="00932E40" w:rsidRDefault="00BF004B" w:rsidP="00BF004B">
            <w:pPr>
              <w:ind w:leftChars="100" w:left="221"/>
              <w:rPr>
                <w:rFonts w:ascii="メイリオ" w:eastAsia="メイリオ" w:hAnsi="メイリオ"/>
                <w:sz w:val="18"/>
                <w:szCs w:val="18"/>
              </w:rPr>
            </w:pPr>
            <w:r w:rsidRPr="00932E40">
              <w:rPr>
                <w:rFonts w:ascii="メイリオ" w:eastAsia="メイリオ" w:hAnsi="メイリオ" w:hint="eastAsia"/>
                <w:sz w:val="18"/>
                <w:szCs w:val="18"/>
              </w:rPr>
              <w:t>③　上位３割</w:t>
            </w:r>
          </w:p>
          <w:p w14:paraId="385351DC" w14:textId="1AF9DA31" w:rsidR="00BF004B" w:rsidRPr="00932E40" w:rsidRDefault="00BF004B" w:rsidP="00F85D43">
            <w:pPr>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④　上位１割</w:t>
            </w:r>
          </w:p>
        </w:tc>
        <w:tc>
          <w:tcPr>
            <w:tcW w:w="5473" w:type="dxa"/>
            <w:shd w:val="clear" w:color="auto" w:fill="D9D9D9" w:themeFill="background1" w:themeFillShade="D9"/>
          </w:tcPr>
          <w:p w14:paraId="6AEB62B0" w14:textId="0F786D8B" w:rsidR="00BF004B" w:rsidRPr="00932E40" w:rsidRDefault="00BF004B" w:rsidP="00BF004B">
            <w:pPr>
              <w:ind w:left="191" w:hangingChars="100" w:hanging="191"/>
              <w:rPr>
                <w:rFonts w:ascii="メイリオ" w:eastAsia="メイリオ" w:hAnsi="メイリオ"/>
                <w:i/>
                <w:iCs/>
                <w:sz w:val="18"/>
                <w:szCs w:val="18"/>
              </w:rPr>
            </w:pPr>
            <w:r w:rsidRPr="00932E40">
              <w:rPr>
                <w:rFonts w:ascii="メイリオ" w:eastAsia="メイリオ" w:hAnsi="メイリオ" w:hint="eastAsia"/>
                <w:i/>
                <w:iCs/>
                <w:sz w:val="18"/>
                <w:szCs w:val="18"/>
              </w:rPr>
              <w:lastRenderedPageBreak/>
              <w:t>○　在宅ターミナルケアを受けた患者数、</w:t>
            </w:r>
            <w:r w:rsidR="00AB19B7" w:rsidRPr="00932E40">
              <w:rPr>
                <w:rFonts w:ascii="メイリオ" w:eastAsia="メイリオ" w:hAnsi="メイリオ" w:hint="eastAsia"/>
                <w:i/>
                <w:iCs/>
                <w:sz w:val="18"/>
                <w:szCs w:val="18"/>
              </w:rPr>
              <w:t>在宅での看取り加算算定者数</w:t>
            </w:r>
            <w:r w:rsidRPr="00932E40">
              <w:rPr>
                <w:rFonts w:ascii="メイリオ" w:eastAsia="メイリオ" w:hAnsi="メイリオ" w:hint="eastAsia"/>
                <w:i/>
                <w:iCs/>
                <w:sz w:val="18"/>
                <w:szCs w:val="18"/>
              </w:rPr>
              <w:t>は</w:t>
            </w:r>
            <w:r w:rsidRPr="00932E40">
              <w:rPr>
                <w:rFonts w:ascii="メイリオ" w:eastAsia="メイリオ" w:hAnsi="メイリオ"/>
                <w:sz w:val="18"/>
                <w:szCs w:val="18"/>
              </w:rPr>
              <w:t>NDB、</w:t>
            </w:r>
            <w:r w:rsidRPr="00932E40">
              <w:rPr>
                <w:rFonts w:ascii="メイリオ" w:eastAsia="メイリオ" w:hAnsi="メイリオ"/>
                <w:i/>
                <w:iCs/>
                <w:sz w:val="18"/>
                <w:szCs w:val="18"/>
              </w:rPr>
              <w:t>管内在宅死亡者数は</w:t>
            </w:r>
            <w:r w:rsidR="00F25DB3" w:rsidRPr="00932E40">
              <w:rPr>
                <w:rFonts w:ascii="メイリオ" w:eastAsia="メイリオ" w:hAnsi="メイリオ" w:hint="eastAsia"/>
                <w:i/>
                <w:iCs/>
                <w:sz w:val="18"/>
                <w:szCs w:val="18"/>
              </w:rPr>
              <w:t>「</w:t>
            </w:r>
            <w:r w:rsidRPr="00932E40">
              <w:rPr>
                <w:rFonts w:ascii="メイリオ" w:eastAsia="メイリオ" w:hAnsi="メイリオ"/>
                <w:i/>
                <w:iCs/>
                <w:sz w:val="18"/>
                <w:szCs w:val="18"/>
              </w:rPr>
              <w:t>人口動態統計</w:t>
            </w:r>
            <w:r w:rsidR="00F25DB3" w:rsidRPr="00932E40">
              <w:rPr>
                <w:rFonts w:ascii="メイリオ" w:eastAsia="メイリオ" w:hAnsi="メイリオ" w:hint="eastAsia"/>
                <w:i/>
                <w:iCs/>
                <w:sz w:val="18"/>
                <w:szCs w:val="18"/>
              </w:rPr>
              <w:t>」</w:t>
            </w:r>
            <w:r w:rsidRPr="00932E40">
              <w:rPr>
                <w:rFonts w:ascii="メイリオ" w:eastAsia="メイリオ" w:hAnsi="メイリオ" w:hint="eastAsia"/>
                <w:i/>
                <w:iCs/>
                <w:sz w:val="18"/>
                <w:szCs w:val="18"/>
              </w:rPr>
              <w:t>を踏まえ、厚生労働省において算定。</w:t>
            </w:r>
          </w:p>
          <w:p w14:paraId="45ECB295" w14:textId="4CEE5270" w:rsidR="00BF004B" w:rsidRPr="00932E40" w:rsidRDefault="00BF004B" w:rsidP="00BF004B">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F25DB3" w:rsidRPr="00932E40">
              <w:rPr>
                <w:rFonts w:ascii="メイリオ" w:eastAsia="メイリオ" w:hAnsi="メイリオ" w:hint="eastAsia"/>
                <w:sz w:val="18"/>
                <w:szCs w:val="18"/>
              </w:rPr>
              <w:t>ここで</w:t>
            </w:r>
            <w:r w:rsidRPr="00932E40">
              <w:rPr>
                <w:rFonts w:ascii="メイリオ" w:eastAsia="メイリオ" w:hAnsi="メイリオ" w:hint="eastAsia"/>
                <w:sz w:val="18"/>
                <w:szCs w:val="18"/>
              </w:rPr>
              <w:t>は、</w:t>
            </w:r>
            <w:r w:rsidRPr="00932E40">
              <w:rPr>
                <w:rFonts w:ascii="メイリオ" w:eastAsia="メイリオ" w:hAnsi="メイリオ"/>
                <w:sz w:val="18"/>
                <w:szCs w:val="18"/>
              </w:rPr>
              <w:t>在宅療養者</w:t>
            </w:r>
            <w:r w:rsidR="000E4B2E" w:rsidRPr="000E4B2E">
              <w:rPr>
                <w:rFonts w:ascii="メイリオ" w:eastAsia="メイリオ" w:hAnsi="メイリオ" w:hint="eastAsia"/>
                <w:sz w:val="18"/>
                <w:szCs w:val="18"/>
              </w:rPr>
              <w:t>に対する人生の最終段階における支</w:t>
            </w:r>
            <w:r w:rsidR="000E4B2E" w:rsidRPr="000E4B2E">
              <w:rPr>
                <w:rFonts w:ascii="メイリオ" w:eastAsia="メイリオ" w:hAnsi="メイリオ" w:hint="eastAsia"/>
                <w:sz w:val="18"/>
                <w:szCs w:val="18"/>
              </w:rPr>
              <w:lastRenderedPageBreak/>
              <w:t>援</w:t>
            </w:r>
            <w:r w:rsidRPr="00932E40">
              <w:rPr>
                <w:rFonts w:ascii="メイリオ" w:eastAsia="メイリオ" w:hAnsi="メイリオ"/>
                <w:sz w:val="18"/>
                <w:szCs w:val="18"/>
              </w:rPr>
              <w:t>の実績を</w:t>
            </w:r>
            <w:r w:rsidRPr="00932E40">
              <w:rPr>
                <w:rFonts w:ascii="メイリオ" w:eastAsia="メイリオ" w:hAnsi="メイリオ" w:hint="eastAsia"/>
                <w:sz w:val="18"/>
                <w:szCs w:val="18"/>
              </w:rPr>
              <w:t>評価する</w:t>
            </w:r>
            <w:r w:rsidR="000E4B2E" w:rsidRPr="000E4B2E">
              <w:rPr>
                <w:rFonts w:ascii="メイリオ" w:eastAsia="メイリオ" w:hAnsi="メイリオ" w:hint="eastAsia"/>
                <w:sz w:val="18"/>
                <w:szCs w:val="18"/>
              </w:rPr>
              <w:t>ものであり、単に在宅死亡者数の多寡が重要ではないことに留意が必要</w:t>
            </w:r>
            <w:r w:rsidRPr="00932E40">
              <w:rPr>
                <w:rFonts w:ascii="メイリオ" w:eastAsia="メイリオ" w:hAnsi="メイリオ" w:hint="eastAsia"/>
                <w:sz w:val="18"/>
                <w:szCs w:val="18"/>
              </w:rPr>
              <w:t>。</w:t>
            </w:r>
          </w:p>
          <w:p w14:paraId="6F782B47" w14:textId="6DCE28BA" w:rsidR="00BF004B" w:rsidRPr="00932E40" w:rsidRDefault="00BF004B" w:rsidP="00F25DB3">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F25DB3" w:rsidRPr="00932E40">
              <w:rPr>
                <w:rFonts w:ascii="メイリオ" w:eastAsia="メイリオ" w:hAnsi="メイリオ" w:hint="eastAsia"/>
                <w:sz w:val="18"/>
                <w:szCs w:val="18"/>
              </w:rPr>
              <w:t>ここでいう</w:t>
            </w:r>
            <w:r w:rsidRPr="00932E40">
              <w:rPr>
                <w:rFonts w:ascii="メイリオ" w:eastAsia="メイリオ" w:hAnsi="メイリオ" w:hint="eastAsia"/>
                <w:sz w:val="18"/>
                <w:szCs w:val="18"/>
              </w:rPr>
              <w:t>「在宅ターミナルケアを受けた患者数」は、診療報酬上の在宅訪問診療料（Ⅰ）及び（Ⅱ）において、在宅ターミナルケア加算を算定している患者数、「</w:t>
            </w:r>
            <w:r w:rsidRPr="00932E40">
              <w:rPr>
                <w:rFonts w:ascii="メイリオ" w:eastAsia="メイリオ" w:hAnsi="メイリオ"/>
                <w:sz w:val="18"/>
                <w:szCs w:val="18"/>
              </w:rPr>
              <w:t>在宅死亡者数</w:t>
            </w:r>
            <w:r w:rsidRPr="00932E40">
              <w:rPr>
                <w:rFonts w:ascii="メイリオ" w:eastAsia="メイリオ" w:hAnsi="メイリオ" w:hint="eastAsia"/>
                <w:sz w:val="18"/>
                <w:szCs w:val="18"/>
              </w:rPr>
              <w:t>」</w:t>
            </w:r>
            <w:r w:rsidRPr="00932E40">
              <w:rPr>
                <w:rFonts w:ascii="メイリオ" w:eastAsia="メイリオ" w:hAnsi="メイリオ"/>
                <w:sz w:val="18"/>
                <w:szCs w:val="18"/>
              </w:rPr>
              <w:t>は</w:t>
            </w:r>
            <w:r w:rsidR="00F25DB3" w:rsidRPr="00932E40">
              <w:rPr>
                <w:rFonts w:ascii="メイリオ" w:eastAsia="メイリオ" w:hAnsi="メイリオ" w:hint="eastAsia"/>
                <w:sz w:val="18"/>
                <w:szCs w:val="18"/>
              </w:rPr>
              <w:t>、</w:t>
            </w:r>
            <w:r w:rsidRPr="00932E40">
              <w:rPr>
                <w:rFonts w:ascii="メイリオ" w:eastAsia="メイリオ" w:hAnsi="メイリオ"/>
                <w:sz w:val="18"/>
                <w:szCs w:val="18"/>
              </w:rPr>
              <w:t>人口動態統計による「死亡したところの種別」の介護医療院・介護老人保健施設、老人ホーム及び自宅</w:t>
            </w:r>
            <w:r w:rsidRPr="00932E40">
              <w:rPr>
                <w:rFonts w:ascii="メイリオ" w:eastAsia="メイリオ" w:hAnsi="メイリオ" w:hint="eastAsia"/>
                <w:sz w:val="18"/>
                <w:szCs w:val="18"/>
              </w:rPr>
              <w:t>等</w:t>
            </w:r>
            <w:r w:rsidRPr="00932E40">
              <w:rPr>
                <w:rFonts w:ascii="メイリオ" w:eastAsia="メイリオ" w:hAnsi="メイリオ"/>
                <w:sz w:val="18"/>
                <w:szCs w:val="18"/>
              </w:rPr>
              <w:t>で死亡した者の数を指す。</w:t>
            </w:r>
            <w:r w:rsidRPr="00932E40">
              <w:rPr>
                <w:rFonts w:ascii="メイリオ" w:eastAsia="メイリオ" w:hAnsi="メイリオ" w:hint="eastAsia"/>
                <w:sz w:val="18"/>
                <w:szCs w:val="18"/>
              </w:rPr>
              <w:t>詳細は「在宅医療・介護連携推進事業の手引きV</w:t>
            </w:r>
            <w:r w:rsidRPr="00932E40">
              <w:rPr>
                <w:rFonts w:ascii="メイリオ" w:eastAsia="メイリオ" w:hAnsi="メイリオ"/>
                <w:sz w:val="18"/>
                <w:szCs w:val="18"/>
              </w:rPr>
              <w:t>er.3」</w:t>
            </w:r>
            <w:r w:rsidRPr="00932E40">
              <w:rPr>
                <w:rFonts w:ascii="メイリオ" w:eastAsia="メイリオ" w:hAnsi="メイリオ" w:hint="eastAsia"/>
                <w:sz w:val="18"/>
                <w:szCs w:val="18"/>
              </w:rPr>
              <w:t>P</w:t>
            </w:r>
            <w:r w:rsidRPr="00932E40">
              <w:rPr>
                <w:rFonts w:ascii="メイリオ" w:eastAsia="メイリオ" w:hAnsi="メイリオ"/>
                <w:sz w:val="18"/>
                <w:szCs w:val="18"/>
              </w:rPr>
              <w:t>39</w:t>
            </w:r>
            <w:r w:rsidRPr="00932E40">
              <w:rPr>
                <w:rFonts w:ascii="メイリオ" w:eastAsia="メイリオ" w:hAnsi="メイリオ" w:hint="eastAsia"/>
                <w:sz w:val="18"/>
                <w:szCs w:val="18"/>
              </w:rPr>
              <w:t>を参照。</w:t>
            </w:r>
          </w:p>
        </w:tc>
        <w:tc>
          <w:tcPr>
            <w:tcW w:w="1582" w:type="dxa"/>
            <w:shd w:val="clear" w:color="auto" w:fill="D9D9D9" w:themeFill="background1" w:themeFillShade="D9"/>
          </w:tcPr>
          <w:p w14:paraId="70213222" w14:textId="23763392" w:rsidR="00BF004B" w:rsidRPr="00932E40" w:rsidRDefault="00BF004B" w:rsidP="00BF004B">
            <w:pPr>
              <w:ind w:firstLineChars="100" w:firstLine="191"/>
              <w:rPr>
                <w:rFonts w:ascii="メイリオ" w:eastAsia="メイリオ" w:hAnsi="メイリオ"/>
                <w:sz w:val="18"/>
                <w:szCs w:val="18"/>
              </w:rPr>
            </w:pPr>
            <w:r w:rsidRPr="00932E40">
              <w:rPr>
                <w:rFonts w:ascii="メイリオ" w:eastAsia="メイリオ" w:hAnsi="メイリオ"/>
                <w:sz w:val="18"/>
                <w:szCs w:val="18"/>
              </w:rPr>
              <w:lastRenderedPageBreak/>
              <w:t>202</w:t>
            </w:r>
            <w:r w:rsidR="00C97334">
              <w:rPr>
                <w:rFonts w:ascii="メイリオ" w:eastAsia="メイリオ" w:hAnsi="メイリオ" w:hint="eastAsia"/>
                <w:sz w:val="18"/>
                <w:szCs w:val="18"/>
              </w:rPr>
              <w:t>1</w:t>
            </w:r>
            <w:r w:rsidRPr="00932E40">
              <w:rPr>
                <w:rFonts w:ascii="メイリオ" w:eastAsia="メイリオ" w:hAnsi="メイリオ"/>
                <w:sz w:val="18"/>
                <w:szCs w:val="18"/>
              </w:rPr>
              <w:t>年度</w:t>
            </w:r>
            <w:r w:rsidRPr="00932E40">
              <w:rPr>
                <w:rFonts w:ascii="メイリオ" w:eastAsia="メイリオ" w:hAnsi="メイリオ" w:hint="eastAsia"/>
                <w:sz w:val="18"/>
                <w:szCs w:val="18"/>
              </w:rPr>
              <w:t>実績</w:t>
            </w:r>
            <w:r w:rsidRPr="00932E40">
              <w:rPr>
                <w:rFonts w:ascii="メイリオ" w:eastAsia="メイリオ" w:hAnsi="メイリオ"/>
                <w:sz w:val="18"/>
                <w:szCs w:val="18"/>
              </w:rPr>
              <w:t>を評価</w:t>
            </w:r>
          </w:p>
        </w:tc>
        <w:tc>
          <w:tcPr>
            <w:tcW w:w="1574" w:type="dxa"/>
            <w:shd w:val="clear" w:color="auto" w:fill="D9D9D9" w:themeFill="background1" w:themeFillShade="D9"/>
            <w:vAlign w:val="center"/>
          </w:tcPr>
          <w:p w14:paraId="6D04BF4A" w14:textId="77777777" w:rsidR="00BF004B" w:rsidRPr="00932E40" w:rsidRDefault="00BF004B" w:rsidP="00BF004B">
            <w:pPr>
              <w:snapToGrid w:val="0"/>
              <w:jc w:val="center"/>
              <w:rPr>
                <w:rFonts w:ascii="メイリオ" w:eastAsia="メイリオ" w:hAnsi="メイリオ"/>
                <w:sz w:val="18"/>
                <w:szCs w:val="18"/>
              </w:rPr>
            </w:pPr>
            <w:r w:rsidRPr="00932E40">
              <w:rPr>
                <w:rFonts w:ascii="メイリオ" w:eastAsia="メイリオ" w:hAnsi="メイリオ" w:hint="eastAsia"/>
                <w:sz w:val="18"/>
                <w:szCs w:val="18"/>
              </w:rPr>
              <w:t>ア・イのうち</w:t>
            </w:r>
          </w:p>
          <w:p w14:paraId="6A2B7523" w14:textId="77777777" w:rsidR="00BF004B" w:rsidRPr="00932E40" w:rsidRDefault="00BF004B" w:rsidP="00BF004B">
            <w:pPr>
              <w:snapToGrid w:val="0"/>
              <w:jc w:val="center"/>
              <w:rPr>
                <w:rFonts w:ascii="メイリオ" w:eastAsia="メイリオ" w:hAnsi="メイリオ"/>
                <w:sz w:val="18"/>
                <w:szCs w:val="18"/>
              </w:rPr>
            </w:pPr>
            <w:r w:rsidRPr="00932E40">
              <w:rPr>
                <w:rFonts w:ascii="メイリオ" w:eastAsia="メイリオ" w:hAnsi="メイリオ" w:hint="eastAsia"/>
                <w:sz w:val="18"/>
                <w:szCs w:val="18"/>
              </w:rPr>
              <w:t>①～④</w:t>
            </w:r>
          </w:p>
          <w:p w14:paraId="2039B847" w14:textId="2D1EE073" w:rsidR="00BF004B" w:rsidRPr="00932E40" w:rsidRDefault="00BF004B" w:rsidP="00BF004B">
            <w:pPr>
              <w:snapToGrid w:val="0"/>
              <w:jc w:val="center"/>
              <w:rPr>
                <w:rFonts w:ascii="メイリオ" w:eastAsia="メイリオ" w:hAnsi="メイリオ"/>
                <w:sz w:val="18"/>
                <w:szCs w:val="18"/>
              </w:rPr>
            </w:pPr>
            <w:r w:rsidRPr="00932E40">
              <w:rPr>
                <w:rFonts w:ascii="メイリオ" w:eastAsia="メイリオ" w:hAnsi="メイリオ" w:hint="eastAsia"/>
                <w:sz w:val="18"/>
                <w:szCs w:val="18"/>
              </w:rPr>
              <w:t>各</w:t>
            </w:r>
            <w:r w:rsidR="006F32BE">
              <w:rPr>
                <w:rFonts w:ascii="メイリオ" w:eastAsia="メイリオ" w:hAnsi="メイリオ" w:hint="eastAsia"/>
                <w:sz w:val="18"/>
                <w:szCs w:val="18"/>
              </w:rPr>
              <w:t>２</w:t>
            </w:r>
            <w:r w:rsidRPr="00932E40">
              <w:rPr>
                <w:rFonts w:ascii="メイリオ" w:eastAsia="メイリオ" w:hAnsi="メイリオ" w:hint="eastAsia"/>
                <w:sz w:val="18"/>
                <w:szCs w:val="18"/>
              </w:rPr>
              <w:t>点</w:t>
            </w:r>
          </w:p>
          <w:p w14:paraId="615F393C" w14:textId="77777777" w:rsidR="00BF004B" w:rsidRPr="00932E40" w:rsidRDefault="00BF004B" w:rsidP="00BF004B">
            <w:pPr>
              <w:snapToGrid w:val="0"/>
              <w:jc w:val="center"/>
              <w:rPr>
                <w:rFonts w:ascii="メイリオ" w:eastAsia="メイリオ" w:hAnsi="メイリオ"/>
                <w:sz w:val="18"/>
                <w:szCs w:val="18"/>
              </w:rPr>
            </w:pPr>
          </w:p>
          <w:p w14:paraId="1D238A8A" w14:textId="77777777" w:rsidR="00BF004B" w:rsidRPr="00932E40" w:rsidRDefault="00BF004B" w:rsidP="00BF004B">
            <w:pPr>
              <w:snapToGrid w:val="0"/>
              <w:jc w:val="center"/>
              <w:rPr>
                <w:rFonts w:ascii="メイリオ" w:eastAsia="メイリオ" w:hAnsi="メイリオ"/>
                <w:sz w:val="18"/>
                <w:szCs w:val="18"/>
              </w:rPr>
            </w:pPr>
            <w:r w:rsidRPr="00932E40">
              <w:rPr>
                <w:rFonts w:ascii="メイリオ" w:eastAsia="メイリオ" w:hAnsi="メイリオ" w:hint="eastAsia"/>
                <w:sz w:val="18"/>
                <w:szCs w:val="18"/>
              </w:rPr>
              <w:lastRenderedPageBreak/>
              <w:t>④に該当すれば①～③も得点</w:t>
            </w:r>
          </w:p>
          <w:p w14:paraId="77869E81" w14:textId="77777777" w:rsidR="00BF004B" w:rsidRPr="00932E40" w:rsidRDefault="00BF004B" w:rsidP="00BF004B">
            <w:pPr>
              <w:snapToGrid w:val="0"/>
              <w:jc w:val="center"/>
              <w:rPr>
                <w:rFonts w:ascii="メイリオ" w:eastAsia="メイリオ" w:hAnsi="メイリオ"/>
                <w:sz w:val="18"/>
                <w:szCs w:val="18"/>
              </w:rPr>
            </w:pPr>
          </w:p>
          <w:p w14:paraId="448D3F8F" w14:textId="4758BB6E" w:rsidR="00BF004B" w:rsidRPr="00932E40" w:rsidRDefault="00BF004B" w:rsidP="00BF004B">
            <w:pPr>
              <w:jc w:val="center"/>
              <w:rPr>
                <w:rFonts w:ascii="メイリオ" w:eastAsia="メイリオ" w:hAnsi="メイリオ"/>
                <w:sz w:val="18"/>
                <w:szCs w:val="18"/>
              </w:rPr>
            </w:pPr>
            <w:r w:rsidRPr="00932E40">
              <w:rPr>
                <w:rFonts w:ascii="メイリオ" w:eastAsia="メイリオ" w:hAnsi="メイリオ" w:hint="eastAsia"/>
                <w:sz w:val="18"/>
                <w:szCs w:val="18"/>
              </w:rPr>
              <w:t>（最大</w:t>
            </w:r>
            <w:r w:rsidR="006F32BE">
              <w:rPr>
                <w:rFonts w:ascii="メイリオ" w:eastAsia="メイリオ" w:hAnsi="メイリオ" w:hint="eastAsia"/>
                <w:sz w:val="18"/>
                <w:szCs w:val="18"/>
              </w:rPr>
              <w:t>16</w:t>
            </w:r>
            <w:r w:rsidRPr="00932E40">
              <w:rPr>
                <w:rFonts w:ascii="メイリオ" w:eastAsia="メイリオ" w:hAnsi="メイリオ" w:hint="eastAsia"/>
                <w:sz w:val="18"/>
                <w:szCs w:val="18"/>
              </w:rPr>
              <w:t>点</w:t>
            </w:r>
            <w:r w:rsidRPr="00932E40">
              <w:rPr>
                <w:rFonts w:ascii="メイリオ" w:eastAsia="メイリオ" w:hAnsi="メイリオ"/>
                <w:sz w:val="18"/>
                <w:szCs w:val="18"/>
              </w:rPr>
              <w:t>）</w:t>
            </w:r>
          </w:p>
        </w:tc>
      </w:tr>
    </w:tbl>
    <w:p w14:paraId="565D5052" w14:textId="77777777" w:rsidR="0046441D" w:rsidRDefault="0046441D" w:rsidP="0046441D">
      <w:pPr>
        <w:rPr>
          <w:sz w:val="20"/>
          <w:szCs w:val="20"/>
        </w:rPr>
      </w:pPr>
    </w:p>
    <w:p w14:paraId="7D842FB0" w14:textId="7CFD4B3C" w:rsidR="00C917FF" w:rsidRDefault="00C917FF">
      <w:pPr>
        <w:widowControl/>
        <w:jc w:val="left"/>
        <w:rPr>
          <w:sz w:val="20"/>
          <w:szCs w:val="20"/>
        </w:rPr>
      </w:pPr>
      <w:r>
        <w:rPr>
          <w:sz w:val="20"/>
          <w:szCs w:val="20"/>
        </w:rPr>
        <w:br w:type="page"/>
      </w:r>
    </w:p>
    <w:p w14:paraId="61C1C9EE" w14:textId="2FBDE1B5" w:rsidR="00121BF1" w:rsidRDefault="00121BF1" w:rsidP="00121BF1">
      <w:pPr>
        <w:rPr>
          <w:rFonts w:ascii="メイリオ" w:eastAsia="メイリオ" w:hAnsi="メイリオ"/>
          <w:b/>
          <w:sz w:val="22"/>
        </w:rPr>
      </w:pPr>
      <w:r w:rsidRPr="00C54AA5">
        <w:rPr>
          <w:rFonts w:ascii="メイリオ" w:eastAsia="メイリオ" w:hAnsi="メイリオ" w:hint="eastAsia"/>
          <w:b/>
          <w:sz w:val="22"/>
        </w:rPr>
        <w:lastRenderedPageBreak/>
        <w:t>目標</w:t>
      </w:r>
      <w:r>
        <w:rPr>
          <w:rFonts w:ascii="メイリオ" w:eastAsia="メイリオ" w:hAnsi="メイリオ" w:hint="eastAsia"/>
          <w:b/>
          <w:sz w:val="22"/>
        </w:rPr>
        <w:t>Ⅳ</w:t>
      </w:r>
      <w:r w:rsidRPr="00C54AA5">
        <w:rPr>
          <w:rFonts w:ascii="メイリオ" w:eastAsia="メイリオ" w:hAnsi="メイリオ" w:hint="eastAsia"/>
          <w:b/>
          <w:sz w:val="22"/>
        </w:rPr>
        <w:t xml:space="preserve">　高齢者がその状況に応じて可能な限り自立した日常生活を営む（配点</w:t>
      </w:r>
      <w:r w:rsidR="006F32BE">
        <w:rPr>
          <w:rFonts w:ascii="メイリオ" w:eastAsia="メイリオ" w:hAnsi="メイリオ" w:hint="eastAsia"/>
          <w:b/>
          <w:sz w:val="22"/>
        </w:rPr>
        <w:t>100</w:t>
      </w:r>
      <w:r w:rsidRPr="00C54AA5">
        <w:rPr>
          <w:rFonts w:ascii="メイリオ" w:eastAsia="メイリオ" w:hAnsi="メイリオ"/>
          <w:b/>
          <w:sz w:val="22"/>
        </w:rPr>
        <w:t>点）</w:t>
      </w:r>
    </w:p>
    <w:tbl>
      <w:tblPr>
        <w:tblW w:w="14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5460"/>
        <w:gridCol w:w="5460"/>
        <w:gridCol w:w="1581"/>
        <w:gridCol w:w="1581"/>
      </w:tblGrid>
      <w:tr w:rsidR="00121BF1" w:rsidRPr="00F145A7" w14:paraId="78D940C5" w14:textId="77777777" w:rsidTr="007C5803">
        <w:trPr>
          <w:trHeight w:val="345"/>
        </w:trPr>
        <w:tc>
          <w:tcPr>
            <w:tcW w:w="14592" w:type="dxa"/>
            <w:gridSpan w:val="5"/>
            <w:shd w:val="clear" w:color="auto" w:fill="D9E2F3" w:themeFill="accent1" w:themeFillTint="33"/>
          </w:tcPr>
          <w:p w14:paraId="626C8939" w14:textId="330551FB" w:rsidR="00121BF1" w:rsidRPr="00F145A7" w:rsidRDefault="00121BF1" w:rsidP="007C5803">
            <w:pPr>
              <w:jc w:val="center"/>
              <w:rPr>
                <w:rFonts w:ascii="メイリオ" w:eastAsia="メイリオ" w:hAnsi="メイリオ"/>
                <w:sz w:val="20"/>
                <w:szCs w:val="20"/>
              </w:rPr>
            </w:pPr>
            <w:r>
              <w:rPr>
                <w:rFonts w:ascii="メイリオ" w:eastAsia="メイリオ" w:hAnsi="メイリオ" w:hint="eastAsia"/>
                <w:sz w:val="18"/>
                <w:szCs w:val="18"/>
              </w:rPr>
              <w:t>目標Ⅳ：成果</w:t>
            </w:r>
            <w:r w:rsidRPr="00F145A7">
              <w:rPr>
                <w:rFonts w:ascii="メイリオ" w:eastAsia="メイリオ" w:hAnsi="メイリオ" w:hint="eastAsia"/>
                <w:sz w:val="18"/>
                <w:szCs w:val="18"/>
              </w:rPr>
              <w:t>指標群</w:t>
            </w:r>
            <w:r w:rsidRPr="00F10971">
              <w:rPr>
                <w:rFonts w:ascii="メイリオ" w:eastAsia="メイリオ" w:hAnsi="メイリオ" w:hint="eastAsia"/>
                <w:sz w:val="18"/>
                <w:szCs w:val="18"/>
              </w:rPr>
              <w:t>（</w:t>
            </w:r>
            <w:r>
              <w:rPr>
                <w:rFonts w:ascii="メイリオ" w:eastAsia="メイリオ" w:hAnsi="メイリオ" w:hint="eastAsia"/>
                <w:sz w:val="18"/>
                <w:szCs w:val="18"/>
              </w:rPr>
              <w:t>５項目、配点</w:t>
            </w:r>
            <w:r w:rsidR="006F32BE">
              <w:rPr>
                <w:rFonts w:ascii="メイリオ" w:eastAsia="メイリオ" w:hAnsi="メイリオ" w:hint="eastAsia"/>
                <w:sz w:val="18"/>
                <w:szCs w:val="18"/>
              </w:rPr>
              <w:t>100</w:t>
            </w:r>
            <w:r>
              <w:rPr>
                <w:rFonts w:ascii="メイリオ" w:eastAsia="メイリオ" w:hAnsi="メイリオ" w:hint="eastAsia"/>
                <w:sz w:val="18"/>
                <w:szCs w:val="18"/>
              </w:rPr>
              <w:t>点</w:t>
            </w:r>
            <w:r w:rsidRPr="00F10971">
              <w:rPr>
                <w:rFonts w:ascii="メイリオ" w:eastAsia="メイリオ" w:hAnsi="メイリオ" w:hint="eastAsia"/>
                <w:sz w:val="18"/>
                <w:szCs w:val="18"/>
              </w:rPr>
              <w:t>）</w:t>
            </w:r>
          </w:p>
        </w:tc>
      </w:tr>
      <w:tr w:rsidR="00121BF1" w:rsidRPr="00F145A7" w14:paraId="1BA686CD" w14:textId="77777777" w:rsidTr="00DA4F40">
        <w:trPr>
          <w:trHeight w:val="330"/>
        </w:trPr>
        <w:tc>
          <w:tcPr>
            <w:tcW w:w="510" w:type="dxa"/>
            <w:shd w:val="clear" w:color="auto" w:fill="D9E2F3" w:themeFill="accent1" w:themeFillTint="33"/>
          </w:tcPr>
          <w:p w14:paraId="4196C971" w14:textId="77777777" w:rsidR="00121BF1" w:rsidRPr="00F145A7" w:rsidRDefault="00121BF1" w:rsidP="007C5803">
            <w:pPr>
              <w:rPr>
                <w:rFonts w:ascii="メイリオ" w:eastAsia="メイリオ" w:hAnsi="メイリオ"/>
                <w:sz w:val="18"/>
                <w:szCs w:val="18"/>
              </w:rPr>
            </w:pPr>
          </w:p>
        </w:tc>
        <w:tc>
          <w:tcPr>
            <w:tcW w:w="5460" w:type="dxa"/>
            <w:shd w:val="clear" w:color="auto" w:fill="D9E2F3" w:themeFill="accent1" w:themeFillTint="33"/>
          </w:tcPr>
          <w:p w14:paraId="50BAC1E7" w14:textId="77777777" w:rsidR="00121BF1" w:rsidRPr="00F145A7" w:rsidRDefault="00121BF1" w:rsidP="007C5803">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60" w:type="dxa"/>
            <w:shd w:val="clear" w:color="auto" w:fill="D9E2F3" w:themeFill="accent1" w:themeFillTint="33"/>
          </w:tcPr>
          <w:p w14:paraId="27AD8A32" w14:textId="77777777" w:rsidR="00121BF1" w:rsidRPr="00F145A7" w:rsidRDefault="00121BF1" w:rsidP="007C5803">
            <w:pPr>
              <w:jc w:val="center"/>
              <w:rPr>
                <w:rFonts w:ascii="メイリオ" w:eastAsia="メイリオ" w:hAnsi="メイリオ"/>
                <w:sz w:val="18"/>
                <w:szCs w:val="18"/>
              </w:rPr>
            </w:pPr>
            <w:r>
              <w:rPr>
                <w:rFonts w:ascii="メイリオ" w:eastAsia="メイリオ" w:hAnsi="メイリオ" w:hint="eastAsia"/>
                <w:sz w:val="18"/>
                <w:szCs w:val="18"/>
              </w:rPr>
              <w:t>留意点等</w:t>
            </w:r>
          </w:p>
        </w:tc>
        <w:tc>
          <w:tcPr>
            <w:tcW w:w="1581" w:type="dxa"/>
            <w:shd w:val="clear" w:color="auto" w:fill="D9E2F3" w:themeFill="accent1" w:themeFillTint="33"/>
          </w:tcPr>
          <w:p w14:paraId="479B5A62" w14:textId="77777777" w:rsidR="00121BF1" w:rsidRPr="00F145A7" w:rsidRDefault="00121BF1" w:rsidP="007C5803">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81" w:type="dxa"/>
            <w:shd w:val="clear" w:color="auto" w:fill="D9E2F3" w:themeFill="accent1" w:themeFillTint="33"/>
          </w:tcPr>
          <w:p w14:paraId="2DE7409D" w14:textId="77777777" w:rsidR="00121BF1" w:rsidRPr="00F145A7" w:rsidRDefault="00121BF1" w:rsidP="007C5803">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121BF1" w:rsidRPr="00C215FD" w14:paraId="2D3D541C" w14:textId="77777777" w:rsidTr="00D54428">
        <w:trPr>
          <w:trHeight w:val="70"/>
        </w:trPr>
        <w:tc>
          <w:tcPr>
            <w:tcW w:w="510" w:type="dxa"/>
            <w:shd w:val="clear" w:color="auto" w:fill="D9D9D9" w:themeFill="background1" w:themeFillShade="D9"/>
            <w:vAlign w:val="center"/>
          </w:tcPr>
          <w:p w14:paraId="5E8E300D" w14:textId="77777777" w:rsidR="00121BF1" w:rsidRPr="00F145A7" w:rsidRDefault="00121BF1" w:rsidP="007C5803">
            <w:pPr>
              <w:jc w:val="center"/>
              <w:rPr>
                <w:rFonts w:ascii="メイリオ" w:eastAsia="メイリオ" w:hAnsi="メイリオ"/>
                <w:sz w:val="18"/>
                <w:szCs w:val="18"/>
              </w:rPr>
            </w:pPr>
            <w:r>
              <w:rPr>
                <w:rFonts w:ascii="メイリオ" w:eastAsia="メイリオ" w:hAnsi="メイリオ" w:hint="eastAsia"/>
                <w:sz w:val="18"/>
                <w:szCs w:val="18"/>
              </w:rPr>
              <w:t>１</w:t>
            </w:r>
          </w:p>
        </w:tc>
        <w:tc>
          <w:tcPr>
            <w:tcW w:w="5460" w:type="dxa"/>
            <w:shd w:val="clear" w:color="auto" w:fill="D9D9D9" w:themeFill="background1" w:themeFillShade="D9"/>
          </w:tcPr>
          <w:p w14:paraId="0FD64ACD" w14:textId="77777777" w:rsidR="00121BF1" w:rsidRPr="00C917FF" w:rsidRDefault="00121BF1" w:rsidP="007C5803">
            <w:pPr>
              <w:spacing w:line="300" w:lineRule="exact"/>
              <w:rPr>
                <w:rFonts w:ascii="メイリオ" w:eastAsia="メイリオ" w:hAnsi="メイリオ"/>
                <w:sz w:val="18"/>
                <w:szCs w:val="18"/>
              </w:rPr>
            </w:pPr>
            <w:r w:rsidRPr="00C917FF">
              <w:rPr>
                <w:rFonts w:ascii="メイリオ" w:eastAsia="メイリオ" w:hAnsi="メイリオ" w:hint="eastAsia"/>
                <w:sz w:val="18"/>
                <w:szCs w:val="18"/>
              </w:rPr>
              <w:t>軽度【要介護１・２】</w:t>
            </w:r>
          </w:p>
          <w:p w14:paraId="2B00596A" w14:textId="77777777" w:rsidR="00121BF1" w:rsidRPr="00C917FF" w:rsidRDefault="00121BF1" w:rsidP="007C5803">
            <w:pPr>
              <w:spacing w:line="300" w:lineRule="exact"/>
              <w:rPr>
                <w:rFonts w:ascii="メイリオ" w:eastAsia="メイリオ" w:hAnsi="メイリオ"/>
                <w:sz w:val="18"/>
                <w:szCs w:val="18"/>
              </w:rPr>
            </w:pPr>
            <w:r w:rsidRPr="00C917FF">
              <w:rPr>
                <w:rFonts w:ascii="メイリオ" w:eastAsia="メイリオ" w:hAnsi="メイリオ" w:hint="eastAsia"/>
                <w:sz w:val="18"/>
                <w:szCs w:val="18"/>
              </w:rPr>
              <w:t>（平均要介護度の変化Ⅰ）</w:t>
            </w:r>
          </w:p>
          <w:p w14:paraId="4773012A" w14:textId="75EDA89C" w:rsidR="00121BF1" w:rsidRPr="00C917FF" w:rsidRDefault="00121BF1" w:rsidP="007C5803">
            <w:pPr>
              <w:spacing w:line="300" w:lineRule="exact"/>
              <w:ind w:firstLineChars="100" w:firstLine="191"/>
              <w:rPr>
                <w:rFonts w:ascii="メイリオ" w:eastAsia="メイリオ" w:hAnsi="メイリオ"/>
                <w:sz w:val="18"/>
                <w:szCs w:val="18"/>
              </w:rPr>
            </w:pPr>
            <w:r w:rsidRPr="00C917FF">
              <w:rPr>
                <w:rFonts w:ascii="メイリオ" w:eastAsia="メイリオ" w:hAnsi="メイリオ" w:hint="eastAsia"/>
                <w:sz w:val="18"/>
                <w:szCs w:val="18"/>
              </w:rPr>
              <w:t>短期的な要介護認定者の平均要介護度の変化率の状況はどのようになっているか。</w:t>
            </w:r>
          </w:p>
          <w:p w14:paraId="220070F1" w14:textId="39D44DBD" w:rsidR="00121BF1" w:rsidRPr="00C917FF" w:rsidRDefault="00121BF1" w:rsidP="007C5803">
            <w:pPr>
              <w:spacing w:line="300" w:lineRule="exact"/>
              <w:rPr>
                <w:rFonts w:ascii="メイリオ" w:eastAsia="メイリオ" w:hAnsi="メイリオ"/>
                <w:sz w:val="18"/>
                <w:szCs w:val="18"/>
              </w:rPr>
            </w:pPr>
          </w:p>
          <w:p w14:paraId="05F98860" w14:textId="77777777" w:rsidR="00121BF1" w:rsidRPr="00C917FF" w:rsidRDefault="00121BF1" w:rsidP="007C5803">
            <w:pPr>
              <w:spacing w:line="300" w:lineRule="exact"/>
              <w:rPr>
                <w:rFonts w:ascii="メイリオ" w:eastAsia="メイリオ" w:hAnsi="メイリオ"/>
                <w:sz w:val="18"/>
                <w:szCs w:val="18"/>
              </w:rPr>
            </w:pPr>
            <w:r w:rsidRPr="00C917FF">
              <w:rPr>
                <w:rFonts w:ascii="メイリオ" w:eastAsia="メイリオ" w:hAnsi="メイリオ" w:hint="eastAsia"/>
                <w:sz w:val="18"/>
                <w:szCs w:val="18"/>
              </w:rPr>
              <w:t>ア　変化率の状況</w:t>
            </w:r>
          </w:p>
          <w:p w14:paraId="50F16E8A" w14:textId="77777777"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①　全保険者の上位７割</w:t>
            </w:r>
          </w:p>
          <w:p w14:paraId="592A8FA7" w14:textId="77777777"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②　全保険者の上位５割</w:t>
            </w:r>
          </w:p>
          <w:p w14:paraId="50D5EC9B" w14:textId="77777777"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③　全保険者の上位３割</w:t>
            </w:r>
          </w:p>
          <w:p w14:paraId="39E2E893" w14:textId="77777777"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④　全保険者の上位１割</w:t>
            </w:r>
          </w:p>
          <w:p w14:paraId="51012951" w14:textId="77777777" w:rsidR="00121BF1" w:rsidRPr="00C917FF" w:rsidRDefault="00121BF1" w:rsidP="007C5803">
            <w:pPr>
              <w:spacing w:line="300" w:lineRule="exact"/>
              <w:rPr>
                <w:rFonts w:ascii="メイリオ" w:eastAsia="メイリオ" w:hAnsi="メイリオ"/>
                <w:sz w:val="18"/>
                <w:szCs w:val="18"/>
              </w:rPr>
            </w:pPr>
            <w:r w:rsidRPr="00C917FF">
              <w:rPr>
                <w:rFonts w:ascii="メイリオ" w:eastAsia="メイリオ" w:hAnsi="メイリオ" w:hint="eastAsia"/>
                <w:sz w:val="18"/>
                <w:szCs w:val="18"/>
              </w:rPr>
              <w:t>イ　変化率の差</w:t>
            </w:r>
          </w:p>
          <w:p w14:paraId="349AE111" w14:textId="77777777"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①　全保険者の上位７割</w:t>
            </w:r>
          </w:p>
          <w:p w14:paraId="34B91E72" w14:textId="77777777"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②　全保険者の上位５割</w:t>
            </w:r>
          </w:p>
          <w:p w14:paraId="3CD1CA04" w14:textId="77777777"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③　全保険者の上位３割</w:t>
            </w:r>
          </w:p>
          <w:p w14:paraId="573FC3AF" w14:textId="77777777" w:rsidR="00121BF1" w:rsidRPr="00C215FD" w:rsidRDefault="00121BF1" w:rsidP="007C5803">
            <w:pPr>
              <w:spacing w:line="300" w:lineRule="exact"/>
              <w:ind w:firstLineChars="100" w:firstLine="191"/>
              <w:rPr>
                <w:rFonts w:ascii="メイリオ" w:eastAsia="メイリオ" w:hAnsi="メイリオ"/>
                <w:sz w:val="18"/>
                <w:szCs w:val="18"/>
              </w:rPr>
            </w:pPr>
            <w:r w:rsidRPr="009E289F">
              <w:rPr>
                <w:rFonts w:eastAsiaTheme="minorHAnsi" w:hint="eastAsia"/>
                <w:sz w:val="18"/>
                <w:szCs w:val="18"/>
              </w:rPr>
              <w:t>④　全保険者の上位１割</w:t>
            </w:r>
          </w:p>
        </w:tc>
        <w:tc>
          <w:tcPr>
            <w:tcW w:w="5460" w:type="dxa"/>
            <w:shd w:val="clear" w:color="auto" w:fill="D9D9D9" w:themeFill="background1" w:themeFillShade="D9"/>
          </w:tcPr>
          <w:p w14:paraId="4442EE4F" w14:textId="77777777" w:rsidR="00121BF1" w:rsidRDefault="00121BF1" w:rsidP="007C5803">
            <w:pPr>
              <w:spacing w:line="300" w:lineRule="exact"/>
              <w:ind w:left="191" w:hangingChars="100" w:hanging="191"/>
              <w:jc w:val="left"/>
              <w:rPr>
                <w:rFonts w:ascii="メイリオ" w:eastAsia="メイリオ" w:hAnsi="メイリオ"/>
                <w:sz w:val="18"/>
                <w:szCs w:val="18"/>
              </w:rPr>
            </w:pPr>
            <w:r w:rsidRPr="00297462">
              <w:rPr>
                <w:rFonts w:ascii="メイリオ" w:eastAsia="メイリオ" w:hAnsi="メイリオ" w:hint="eastAsia"/>
                <w:sz w:val="18"/>
                <w:szCs w:val="18"/>
              </w:rPr>
              <w:t>○　介護</w:t>
            </w:r>
            <w:r w:rsidRPr="00297462">
              <w:rPr>
                <w:rFonts w:ascii="メイリオ" w:eastAsia="メイリオ" w:hAnsi="メイリオ"/>
                <w:sz w:val="18"/>
                <w:szCs w:val="18"/>
              </w:rPr>
              <w:t>DBのデータを踏まえ、厚生労働省において算定。</w:t>
            </w:r>
          </w:p>
          <w:p w14:paraId="56BD2F74" w14:textId="77777777" w:rsidR="00121BF1" w:rsidRPr="00C917FF" w:rsidRDefault="00121BF1" w:rsidP="007C5803">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性・年齢及び要介護度分布調整の上、評価。</w:t>
            </w:r>
          </w:p>
          <w:p w14:paraId="32D25E6A" w14:textId="77777777" w:rsidR="00121BF1" w:rsidRPr="00C917FF" w:rsidRDefault="00121BF1" w:rsidP="007C5803">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なお、要介護認定は、被保険者本人の心身の状態や介護の手間を丁寧に把握した上で、介護サービスの必要度を判定する重要なプロセスであり、全国一律の基準に基づき実施される必要があるため、当交付金における評価を考慮し、要介護認定が行われることは不適切であることについて留意されたい。</w:t>
            </w:r>
          </w:p>
          <w:p w14:paraId="4B7CEA37" w14:textId="77777777" w:rsidR="00121BF1" w:rsidRPr="00C215FD" w:rsidRDefault="00121BF1" w:rsidP="007C5803">
            <w:pPr>
              <w:ind w:left="191" w:hangingChars="100" w:hanging="191"/>
              <w:rPr>
                <w:rFonts w:ascii="メイリオ" w:eastAsia="メイリオ" w:hAnsi="メイリオ"/>
                <w:sz w:val="18"/>
                <w:szCs w:val="18"/>
              </w:rPr>
            </w:pPr>
          </w:p>
        </w:tc>
        <w:tc>
          <w:tcPr>
            <w:tcW w:w="1581" w:type="dxa"/>
            <w:shd w:val="clear" w:color="auto" w:fill="D9D9D9" w:themeFill="background1" w:themeFillShade="D9"/>
          </w:tcPr>
          <w:p w14:paraId="1232146E" w14:textId="77777777" w:rsidR="00121BF1" w:rsidRDefault="00121BF1" w:rsidP="007C5803">
            <w:pPr>
              <w:snapToGrid w:val="0"/>
              <w:rPr>
                <w:rFonts w:ascii="メイリオ" w:eastAsia="メイリオ" w:hAnsi="メイリオ"/>
                <w:sz w:val="18"/>
                <w:szCs w:val="18"/>
              </w:rPr>
            </w:pPr>
            <w:r w:rsidRPr="004D672C">
              <w:rPr>
                <w:rFonts w:ascii="メイリオ" w:eastAsia="メイリオ" w:hAnsi="メイリオ" w:hint="eastAsia"/>
                <w:sz w:val="18"/>
                <w:szCs w:val="18"/>
              </w:rPr>
              <w:t>（ア）</w:t>
            </w:r>
            <w:r w:rsidRPr="004D672C">
              <w:rPr>
                <w:rFonts w:ascii="メイリオ" w:eastAsia="メイリオ" w:hAnsi="メイリオ"/>
                <w:sz w:val="18"/>
                <w:szCs w:val="18"/>
              </w:rPr>
              <w:t>202</w:t>
            </w:r>
            <w:r>
              <w:rPr>
                <w:rFonts w:ascii="メイリオ" w:eastAsia="メイリオ" w:hAnsi="メイリオ" w:hint="eastAsia"/>
                <w:sz w:val="18"/>
                <w:szCs w:val="18"/>
              </w:rPr>
              <w:t>2</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Pr>
                <w:rFonts w:ascii="メイリオ" w:eastAsia="メイリオ" w:hAnsi="メイリオ" w:hint="eastAsia"/>
                <w:sz w:val="18"/>
                <w:szCs w:val="18"/>
              </w:rPr>
              <w:t xml:space="preserve">　　</w:t>
            </w:r>
            <w:r w:rsidRPr="004D672C">
              <w:rPr>
                <w:rFonts w:ascii="メイリオ" w:eastAsia="メイリオ" w:hAnsi="メイリオ"/>
                <w:sz w:val="18"/>
                <w:szCs w:val="18"/>
              </w:rPr>
              <w:t>月→202</w:t>
            </w:r>
            <w:r>
              <w:rPr>
                <w:rFonts w:ascii="メイリオ" w:eastAsia="メイリオ" w:hAnsi="メイリオ" w:hint="eastAsia"/>
                <w:sz w:val="18"/>
                <w:szCs w:val="18"/>
              </w:rPr>
              <w:t>3</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月の変化率</w:t>
            </w:r>
          </w:p>
          <w:p w14:paraId="26466846" w14:textId="77777777" w:rsidR="00121BF1" w:rsidRPr="004D672C" w:rsidRDefault="00121BF1" w:rsidP="007C5803">
            <w:pPr>
              <w:snapToGrid w:val="0"/>
              <w:rPr>
                <w:rFonts w:ascii="メイリオ" w:eastAsia="メイリオ" w:hAnsi="メイリオ"/>
                <w:sz w:val="18"/>
                <w:szCs w:val="18"/>
              </w:rPr>
            </w:pPr>
          </w:p>
          <w:p w14:paraId="761B14A0" w14:textId="77777777" w:rsidR="00121BF1" w:rsidRPr="00C215FD" w:rsidRDefault="00121BF1" w:rsidP="007C5803">
            <w:pPr>
              <w:snapToGrid w:val="0"/>
              <w:rPr>
                <w:rFonts w:ascii="メイリオ" w:eastAsia="メイリオ" w:hAnsi="メイリオ"/>
                <w:sz w:val="18"/>
                <w:szCs w:val="18"/>
              </w:rPr>
            </w:pPr>
            <w:r w:rsidRPr="004D672C">
              <w:rPr>
                <w:rFonts w:ascii="メイリオ" w:eastAsia="メイリオ" w:hAnsi="メイリオ" w:hint="eastAsia"/>
                <w:sz w:val="18"/>
                <w:szCs w:val="18"/>
              </w:rPr>
              <w:t>（イ）</w:t>
            </w:r>
            <w:r w:rsidRPr="004D672C">
              <w:rPr>
                <w:rFonts w:ascii="メイリオ" w:eastAsia="メイリオ" w:hAnsi="メイリオ"/>
                <w:sz w:val="18"/>
                <w:szCs w:val="18"/>
              </w:rPr>
              <w:t>202</w:t>
            </w:r>
            <w:r>
              <w:rPr>
                <w:rFonts w:ascii="メイリオ" w:eastAsia="メイリオ" w:hAnsi="メイリオ" w:hint="eastAsia"/>
                <w:sz w:val="18"/>
                <w:szCs w:val="18"/>
              </w:rPr>
              <w:t>2</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月→202</w:t>
            </w:r>
            <w:r>
              <w:rPr>
                <w:rFonts w:ascii="メイリオ" w:eastAsia="メイリオ" w:hAnsi="メイリオ" w:hint="eastAsia"/>
                <w:sz w:val="18"/>
                <w:szCs w:val="18"/>
              </w:rPr>
              <w:t>3</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月と</w:t>
            </w:r>
            <w:r w:rsidRPr="004D672C">
              <w:rPr>
                <w:rFonts w:ascii="メイリオ" w:eastAsia="メイリオ" w:hAnsi="メイリオ" w:hint="eastAsia"/>
                <w:sz w:val="18"/>
                <w:szCs w:val="18"/>
              </w:rPr>
              <w:t>、202</w:t>
            </w:r>
            <w:r>
              <w:rPr>
                <w:rFonts w:ascii="メイリオ" w:eastAsia="メイリオ" w:hAnsi="メイリオ" w:hint="eastAsia"/>
                <w:sz w:val="18"/>
                <w:szCs w:val="18"/>
              </w:rPr>
              <w:t>1</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月→202</w:t>
            </w:r>
            <w:r>
              <w:rPr>
                <w:rFonts w:ascii="メイリオ" w:eastAsia="メイリオ" w:hAnsi="メイリオ" w:hint="eastAsia"/>
                <w:sz w:val="18"/>
                <w:szCs w:val="18"/>
              </w:rPr>
              <w:t>2</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月の変化率の差</w:t>
            </w:r>
          </w:p>
        </w:tc>
        <w:tc>
          <w:tcPr>
            <w:tcW w:w="1581" w:type="dxa"/>
            <w:shd w:val="clear" w:color="auto" w:fill="D9D9D9" w:themeFill="background1" w:themeFillShade="D9"/>
            <w:vAlign w:val="center"/>
          </w:tcPr>
          <w:p w14:paraId="07F33E1B" w14:textId="411AAE82" w:rsidR="00121BF1" w:rsidRPr="0077059D" w:rsidRDefault="00121BF1" w:rsidP="007C5803">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ア・イ</w:t>
            </w:r>
            <w:r w:rsidR="0014270C">
              <w:rPr>
                <w:rFonts w:ascii="メイリオ" w:eastAsia="メイリオ" w:hAnsi="メイリオ" w:hint="eastAsia"/>
                <w:sz w:val="18"/>
                <w:szCs w:val="18"/>
              </w:rPr>
              <w:t>のうち</w:t>
            </w:r>
          </w:p>
          <w:p w14:paraId="19A24E94" w14:textId="77777777" w:rsidR="00121BF1" w:rsidRPr="0077059D" w:rsidRDefault="00121BF1" w:rsidP="007C5803">
            <w:pPr>
              <w:snapToGrid w:val="0"/>
              <w:jc w:val="center"/>
              <w:rPr>
                <w:rFonts w:ascii="メイリオ" w:eastAsia="メイリオ" w:hAnsi="メイリオ"/>
                <w:sz w:val="18"/>
                <w:szCs w:val="18"/>
              </w:rPr>
            </w:pPr>
            <w:r>
              <w:rPr>
                <w:rFonts w:ascii="メイリオ" w:eastAsia="メイリオ" w:hAnsi="メイリオ" w:hint="eastAsia"/>
                <w:sz w:val="18"/>
                <w:szCs w:val="18"/>
              </w:rPr>
              <w:t>①</w:t>
            </w:r>
            <w:r w:rsidRPr="0077059D">
              <w:rPr>
                <w:rFonts w:ascii="メイリオ" w:eastAsia="メイリオ" w:hAnsi="メイリオ"/>
                <w:sz w:val="18"/>
                <w:szCs w:val="18"/>
              </w:rPr>
              <w:t>～</w:t>
            </w:r>
            <w:r>
              <w:rPr>
                <w:rFonts w:ascii="メイリオ" w:eastAsia="メイリオ" w:hAnsi="メイリオ" w:hint="eastAsia"/>
                <w:sz w:val="18"/>
                <w:szCs w:val="18"/>
              </w:rPr>
              <w:t>④</w:t>
            </w:r>
          </w:p>
          <w:p w14:paraId="02AD4329" w14:textId="77777777" w:rsidR="00121BF1" w:rsidRPr="0077059D" w:rsidRDefault="00121BF1" w:rsidP="007C5803">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Pr>
                <w:rFonts w:ascii="メイリオ" w:eastAsia="メイリオ" w:hAnsi="メイリオ" w:hint="eastAsia"/>
                <w:sz w:val="18"/>
                <w:szCs w:val="18"/>
              </w:rPr>
              <w:t>５</w:t>
            </w:r>
            <w:r w:rsidRPr="0077059D">
              <w:rPr>
                <w:rFonts w:ascii="メイリオ" w:eastAsia="メイリオ" w:hAnsi="メイリオ"/>
                <w:sz w:val="18"/>
                <w:szCs w:val="18"/>
              </w:rPr>
              <w:t>点</w:t>
            </w:r>
          </w:p>
          <w:p w14:paraId="4BF622A2" w14:textId="77777777" w:rsidR="00121BF1" w:rsidRPr="0077059D" w:rsidRDefault="00121BF1" w:rsidP="007C5803">
            <w:pPr>
              <w:snapToGrid w:val="0"/>
              <w:jc w:val="center"/>
              <w:rPr>
                <w:rFonts w:ascii="メイリオ" w:eastAsia="メイリオ" w:hAnsi="メイリオ"/>
                <w:sz w:val="18"/>
                <w:szCs w:val="18"/>
              </w:rPr>
            </w:pPr>
          </w:p>
          <w:p w14:paraId="3C9B772C" w14:textId="77777777" w:rsidR="00121BF1" w:rsidRPr="0077059D" w:rsidRDefault="00121BF1" w:rsidP="007C5803">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アとイを比較し、より上位となった方で得点</w:t>
            </w:r>
          </w:p>
          <w:p w14:paraId="3337A70E" w14:textId="77777777" w:rsidR="00121BF1" w:rsidRPr="0077059D" w:rsidRDefault="00121BF1" w:rsidP="007C5803">
            <w:pPr>
              <w:snapToGrid w:val="0"/>
              <w:jc w:val="center"/>
              <w:rPr>
                <w:rFonts w:ascii="メイリオ" w:eastAsia="メイリオ" w:hAnsi="メイリオ"/>
                <w:sz w:val="18"/>
                <w:szCs w:val="18"/>
              </w:rPr>
            </w:pPr>
          </w:p>
          <w:p w14:paraId="79109647" w14:textId="001E9A70" w:rsidR="00121BF1" w:rsidRDefault="00121BF1" w:rsidP="007C5803">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それぞれ</w:t>
            </w:r>
            <w:r>
              <w:rPr>
                <w:rFonts w:ascii="メイリオ" w:eastAsia="メイリオ" w:hAnsi="メイリオ" w:hint="eastAsia"/>
                <w:sz w:val="18"/>
                <w:szCs w:val="18"/>
              </w:rPr>
              <w:t>④</w:t>
            </w:r>
            <w:r w:rsidRPr="005E554D">
              <w:rPr>
                <w:rFonts w:ascii="メイリオ" w:eastAsia="メイリオ" w:hAnsi="メイリオ"/>
                <w:sz w:val="18"/>
                <w:szCs w:val="18"/>
              </w:rPr>
              <w:t>に該当すれば</w:t>
            </w:r>
            <w:r>
              <w:rPr>
                <w:rFonts w:ascii="メイリオ" w:eastAsia="メイリオ" w:hAnsi="メイリオ" w:hint="eastAsia"/>
                <w:sz w:val="18"/>
                <w:szCs w:val="18"/>
              </w:rPr>
              <w:t>①</w:t>
            </w:r>
            <w:r w:rsidRPr="005E554D">
              <w:rPr>
                <w:rFonts w:ascii="メイリオ" w:eastAsia="メイリオ" w:hAnsi="メイリオ"/>
                <w:sz w:val="18"/>
                <w:szCs w:val="18"/>
              </w:rPr>
              <w:t>～</w:t>
            </w:r>
            <w:r>
              <w:rPr>
                <w:rFonts w:ascii="メイリオ" w:eastAsia="メイリオ" w:hAnsi="メイリオ" w:hint="eastAsia"/>
                <w:sz w:val="18"/>
                <w:szCs w:val="18"/>
              </w:rPr>
              <w:t>③</w:t>
            </w:r>
            <w:r w:rsidRPr="005E554D">
              <w:rPr>
                <w:rFonts w:ascii="メイリオ" w:eastAsia="メイリオ" w:hAnsi="メイリオ"/>
                <w:sz w:val="18"/>
                <w:szCs w:val="18"/>
              </w:rPr>
              <w:t>も得点</w:t>
            </w:r>
          </w:p>
          <w:p w14:paraId="31177C7A" w14:textId="77777777" w:rsidR="00A4572E" w:rsidRPr="005E554D" w:rsidRDefault="00A4572E" w:rsidP="007C5803">
            <w:pPr>
              <w:snapToGrid w:val="0"/>
              <w:jc w:val="center"/>
              <w:rPr>
                <w:rFonts w:ascii="メイリオ" w:eastAsia="メイリオ" w:hAnsi="メイリオ"/>
                <w:sz w:val="18"/>
                <w:szCs w:val="18"/>
              </w:rPr>
            </w:pPr>
          </w:p>
          <w:p w14:paraId="0C622BF7" w14:textId="77777777" w:rsidR="00121BF1" w:rsidRPr="00C215FD" w:rsidRDefault="00121BF1" w:rsidP="007C5803">
            <w:pPr>
              <w:ind w:firstLineChars="7" w:firstLine="13"/>
              <w:jc w:val="center"/>
              <w:rPr>
                <w:rFonts w:ascii="メイリオ" w:eastAsia="メイリオ" w:hAnsi="メイリオ"/>
                <w:sz w:val="18"/>
                <w:szCs w:val="18"/>
              </w:rPr>
            </w:pPr>
            <w:r w:rsidRPr="0077059D">
              <w:rPr>
                <w:rFonts w:ascii="メイリオ" w:eastAsia="メイリオ" w:hAnsi="メイリオ" w:hint="eastAsia"/>
                <w:sz w:val="18"/>
                <w:szCs w:val="18"/>
              </w:rPr>
              <w:t>（最大</w:t>
            </w:r>
            <w:r>
              <w:rPr>
                <w:rFonts w:ascii="メイリオ" w:eastAsia="メイリオ" w:hAnsi="メイリオ" w:hint="eastAsia"/>
                <w:sz w:val="18"/>
                <w:szCs w:val="18"/>
              </w:rPr>
              <w:t>20</w:t>
            </w:r>
            <w:r w:rsidRPr="0077059D">
              <w:rPr>
                <w:rFonts w:ascii="メイリオ" w:eastAsia="メイリオ" w:hAnsi="メイリオ"/>
                <w:sz w:val="18"/>
                <w:szCs w:val="18"/>
              </w:rPr>
              <w:t>点）</w:t>
            </w:r>
          </w:p>
        </w:tc>
      </w:tr>
      <w:tr w:rsidR="00121BF1" w:rsidRPr="00C215FD" w14:paraId="5CFC6684" w14:textId="77777777" w:rsidTr="00D54428">
        <w:trPr>
          <w:trHeight w:val="332"/>
        </w:trPr>
        <w:tc>
          <w:tcPr>
            <w:tcW w:w="510" w:type="dxa"/>
            <w:shd w:val="clear" w:color="auto" w:fill="D9D9D9" w:themeFill="background1" w:themeFillShade="D9"/>
            <w:vAlign w:val="center"/>
          </w:tcPr>
          <w:p w14:paraId="24D0848D" w14:textId="77777777" w:rsidR="00121BF1" w:rsidRDefault="00121BF1" w:rsidP="007C5803">
            <w:pPr>
              <w:jc w:val="center"/>
              <w:rPr>
                <w:rFonts w:ascii="メイリオ" w:eastAsia="メイリオ" w:hAnsi="メイリオ"/>
                <w:sz w:val="18"/>
                <w:szCs w:val="18"/>
              </w:rPr>
            </w:pPr>
            <w:r>
              <w:rPr>
                <w:rFonts w:ascii="メイリオ" w:eastAsia="メイリオ" w:hAnsi="メイリオ" w:hint="eastAsia"/>
                <w:sz w:val="18"/>
                <w:szCs w:val="18"/>
              </w:rPr>
              <w:t>２</w:t>
            </w:r>
          </w:p>
        </w:tc>
        <w:tc>
          <w:tcPr>
            <w:tcW w:w="5460" w:type="dxa"/>
            <w:shd w:val="clear" w:color="auto" w:fill="D9D9D9" w:themeFill="background1" w:themeFillShade="D9"/>
          </w:tcPr>
          <w:p w14:paraId="6E79C88C" w14:textId="7D51D1C7" w:rsidR="00121BF1" w:rsidRPr="00C917FF" w:rsidRDefault="00121BF1" w:rsidP="007C5803">
            <w:pPr>
              <w:rPr>
                <w:rFonts w:ascii="メイリオ" w:eastAsia="メイリオ" w:hAnsi="メイリオ"/>
                <w:sz w:val="18"/>
                <w:szCs w:val="18"/>
              </w:rPr>
            </w:pPr>
            <w:r w:rsidRPr="00C917FF">
              <w:rPr>
                <w:rFonts w:ascii="メイリオ" w:eastAsia="メイリオ" w:hAnsi="メイリオ" w:hint="eastAsia"/>
                <w:sz w:val="18"/>
                <w:szCs w:val="18"/>
              </w:rPr>
              <w:t>軽度【要介護１・２】</w:t>
            </w:r>
          </w:p>
          <w:p w14:paraId="510F8CF5" w14:textId="45D4FE69" w:rsidR="00121BF1" w:rsidRPr="00C917FF" w:rsidRDefault="00121BF1" w:rsidP="007C5803">
            <w:pPr>
              <w:rPr>
                <w:rFonts w:ascii="メイリオ" w:eastAsia="メイリオ" w:hAnsi="メイリオ"/>
                <w:sz w:val="18"/>
                <w:szCs w:val="18"/>
              </w:rPr>
            </w:pPr>
            <w:r w:rsidRPr="00C917FF">
              <w:rPr>
                <w:rFonts w:ascii="メイリオ" w:eastAsia="メイリオ" w:hAnsi="メイリオ" w:hint="eastAsia"/>
                <w:sz w:val="18"/>
                <w:szCs w:val="18"/>
              </w:rPr>
              <w:t>（平均要介護度の変化Ⅱ）</w:t>
            </w:r>
          </w:p>
          <w:p w14:paraId="5C9F74A2" w14:textId="35A64CA4" w:rsidR="00121BF1" w:rsidRPr="00C917FF" w:rsidRDefault="00121BF1" w:rsidP="007C5803">
            <w:pPr>
              <w:rPr>
                <w:rFonts w:ascii="メイリオ" w:eastAsia="メイリオ" w:hAnsi="メイリオ"/>
                <w:sz w:val="18"/>
                <w:szCs w:val="18"/>
              </w:rPr>
            </w:pPr>
            <w:r w:rsidRPr="00C917FF">
              <w:rPr>
                <w:rFonts w:ascii="メイリオ" w:eastAsia="メイリオ" w:hAnsi="メイリオ" w:hint="eastAsia"/>
                <w:sz w:val="18"/>
                <w:szCs w:val="18"/>
              </w:rPr>
              <w:t xml:space="preserve">　長期的な平均要介護度の変化率の状況はどのようになっているか。</w:t>
            </w:r>
          </w:p>
          <w:p w14:paraId="6C4A5EB0" w14:textId="49C9E49E" w:rsidR="00121BF1" w:rsidRPr="00C917FF" w:rsidRDefault="00121BF1" w:rsidP="007C5803">
            <w:pPr>
              <w:rPr>
                <w:rFonts w:ascii="メイリオ" w:eastAsia="メイリオ" w:hAnsi="メイリオ"/>
                <w:sz w:val="18"/>
                <w:szCs w:val="18"/>
              </w:rPr>
            </w:pPr>
          </w:p>
          <w:p w14:paraId="7C1F7F18" w14:textId="77777777" w:rsidR="00121BF1" w:rsidRPr="009E289F" w:rsidRDefault="00121BF1" w:rsidP="007C5803">
            <w:pPr>
              <w:rPr>
                <w:rFonts w:eastAsiaTheme="minorHAnsi"/>
                <w:sz w:val="18"/>
                <w:szCs w:val="18"/>
              </w:rPr>
            </w:pPr>
            <w:r w:rsidRPr="009E289F">
              <w:rPr>
                <w:rFonts w:eastAsiaTheme="minorHAnsi" w:hint="eastAsia"/>
                <w:sz w:val="18"/>
                <w:szCs w:val="18"/>
              </w:rPr>
              <w:t>ア　全保険者の上位７割</w:t>
            </w:r>
          </w:p>
          <w:p w14:paraId="5F5BB0FB" w14:textId="77777777" w:rsidR="00121BF1" w:rsidRPr="009E289F" w:rsidRDefault="00121BF1" w:rsidP="007C5803">
            <w:pPr>
              <w:rPr>
                <w:rFonts w:eastAsiaTheme="minorHAnsi"/>
                <w:sz w:val="18"/>
                <w:szCs w:val="18"/>
              </w:rPr>
            </w:pPr>
            <w:r w:rsidRPr="009E289F">
              <w:rPr>
                <w:rFonts w:eastAsiaTheme="minorHAnsi" w:hint="eastAsia"/>
                <w:sz w:val="18"/>
                <w:szCs w:val="18"/>
              </w:rPr>
              <w:t>イ　全保険者の上位５割</w:t>
            </w:r>
          </w:p>
          <w:p w14:paraId="5BA1715D" w14:textId="77777777" w:rsidR="00121BF1" w:rsidRPr="009E289F" w:rsidRDefault="00121BF1" w:rsidP="007C5803">
            <w:pPr>
              <w:rPr>
                <w:rFonts w:eastAsiaTheme="minorHAnsi"/>
                <w:sz w:val="18"/>
                <w:szCs w:val="18"/>
              </w:rPr>
            </w:pPr>
            <w:r w:rsidRPr="009E289F">
              <w:rPr>
                <w:rFonts w:eastAsiaTheme="minorHAnsi" w:hint="eastAsia"/>
                <w:sz w:val="18"/>
                <w:szCs w:val="18"/>
              </w:rPr>
              <w:t>ウ　全保険者の上位３割</w:t>
            </w:r>
          </w:p>
          <w:p w14:paraId="5B86D101" w14:textId="77777777" w:rsidR="00121BF1" w:rsidRPr="00C917FF" w:rsidRDefault="00121BF1" w:rsidP="007C5803">
            <w:pPr>
              <w:rPr>
                <w:rFonts w:ascii="メイリオ" w:eastAsia="メイリオ" w:hAnsi="メイリオ"/>
                <w:sz w:val="18"/>
                <w:szCs w:val="18"/>
              </w:rPr>
            </w:pPr>
            <w:r w:rsidRPr="009E289F">
              <w:rPr>
                <w:rFonts w:eastAsiaTheme="minorHAnsi" w:hint="eastAsia"/>
                <w:sz w:val="18"/>
                <w:szCs w:val="18"/>
              </w:rPr>
              <w:t>エ　全保険者の上位１割</w:t>
            </w:r>
          </w:p>
        </w:tc>
        <w:tc>
          <w:tcPr>
            <w:tcW w:w="5460" w:type="dxa"/>
            <w:tcBorders>
              <w:top w:val="single" w:sz="4" w:space="0" w:color="auto"/>
              <w:left w:val="nil"/>
              <w:bottom w:val="single" w:sz="4" w:space="0" w:color="auto"/>
              <w:right w:val="single" w:sz="4" w:space="0" w:color="auto"/>
            </w:tcBorders>
            <w:shd w:val="clear" w:color="auto" w:fill="D9D9D9" w:themeFill="background1" w:themeFillShade="D9"/>
          </w:tcPr>
          <w:p w14:paraId="5E0CF37F" w14:textId="77777777" w:rsidR="00121BF1" w:rsidRDefault="00121BF1" w:rsidP="007C5803">
            <w:pPr>
              <w:spacing w:line="300" w:lineRule="exact"/>
              <w:ind w:left="191" w:hangingChars="100" w:hanging="191"/>
              <w:jc w:val="left"/>
              <w:rPr>
                <w:rFonts w:ascii="メイリオ" w:eastAsia="メイリオ" w:hAnsi="メイリオ"/>
                <w:sz w:val="18"/>
                <w:szCs w:val="18"/>
              </w:rPr>
            </w:pPr>
            <w:r w:rsidRPr="00297462">
              <w:rPr>
                <w:rFonts w:ascii="メイリオ" w:eastAsia="メイリオ" w:hAnsi="メイリオ" w:hint="eastAsia"/>
                <w:sz w:val="18"/>
                <w:szCs w:val="18"/>
              </w:rPr>
              <w:t>○　介護</w:t>
            </w:r>
            <w:r w:rsidRPr="00297462">
              <w:rPr>
                <w:rFonts w:ascii="メイリオ" w:eastAsia="メイリオ" w:hAnsi="メイリオ"/>
                <w:sz w:val="18"/>
                <w:szCs w:val="18"/>
              </w:rPr>
              <w:t>DBのデータを踏まえ、厚生労働省において算定。</w:t>
            </w:r>
          </w:p>
          <w:p w14:paraId="31E62AB3" w14:textId="77777777" w:rsidR="00121BF1" w:rsidRPr="00C917FF" w:rsidRDefault="00121BF1" w:rsidP="007C5803">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性・年齢及び要介護度分布調整の上、評価。</w:t>
            </w:r>
          </w:p>
          <w:p w14:paraId="6600ED84" w14:textId="77777777" w:rsidR="00121BF1" w:rsidRPr="00C917FF" w:rsidRDefault="00121BF1" w:rsidP="007C5803">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なお、要介護認定は、被保険者本人の心身の状態や介護の手間を丁寧に把握した上で、介護サービスの必要度を判定する重要なプロセスであり、全国一律の基準に基づき実施される必要があるため、当交付金における評価を考慮し、要介護認定が行われることは不適切であることについて留意されたい。</w:t>
            </w:r>
          </w:p>
          <w:p w14:paraId="4CA4CEA6" w14:textId="77777777" w:rsidR="00121BF1" w:rsidRPr="00C917FF" w:rsidRDefault="00121BF1" w:rsidP="007C5803">
            <w:pPr>
              <w:ind w:left="191" w:hangingChars="100" w:hanging="191"/>
              <w:rPr>
                <w:rFonts w:ascii="メイリオ" w:eastAsia="メイリオ" w:hAnsi="メイリオ"/>
                <w:sz w:val="18"/>
                <w:szCs w:val="18"/>
              </w:rPr>
            </w:pPr>
          </w:p>
        </w:tc>
        <w:tc>
          <w:tcPr>
            <w:tcW w:w="1581" w:type="dxa"/>
            <w:tcBorders>
              <w:top w:val="single" w:sz="4" w:space="0" w:color="auto"/>
              <w:left w:val="nil"/>
              <w:bottom w:val="single" w:sz="4" w:space="0" w:color="auto"/>
              <w:right w:val="single" w:sz="4" w:space="0" w:color="auto"/>
            </w:tcBorders>
            <w:shd w:val="clear" w:color="auto" w:fill="D9D9D9" w:themeFill="background1" w:themeFillShade="D9"/>
          </w:tcPr>
          <w:p w14:paraId="69988D25" w14:textId="4A711B12" w:rsidR="00121BF1" w:rsidRPr="009069E0" w:rsidRDefault="00121BF1" w:rsidP="007C5803">
            <w:pPr>
              <w:spacing w:line="300" w:lineRule="exact"/>
              <w:jc w:val="left"/>
              <w:rPr>
                <w:rFonts w:ascii="メイリオ" w:eastAsia="メイリオ" w:hAnsi="メイリオ"/>
                <w:sz w:val="18"/>
                <w:szCs w:val="18"/>
              </w:rPr>
            </w:pPr>
            <w:r w:rsidRPr="009069E0">
              <w:rPr>
                <w:rFonts w:ascii="メイリオ" w:eastAsia="メイリオ" w:hAnsi="メイリオ" w:hint="eastAsia"/>
                <w:sz w:val="18"/>
                <w:szCs w:val="18"/>
              </w:rPr>
              <w:t>201</w:t>
            </w:r>
            <w:r w:rsidR="0088440C" w:rsidRPr="009069E0">
              <w:rPr>
                <w:rFonts w:ascii="メイリオ" w:eastAsia="メイリオ" w:hAnsi="メイリオ" w:hint="eastAsia"/>
                <w:sz w:val="18"/>
                <w:szCs w:val="18"/>
              </w:rPr>
              <w:t>9</w:t>
            </w:r>
            <w:r w:rsidRPr="009069E0">
              <w:rPr>
                <w:rFonts w:ascii="メイリオ" w:eastAsia="メイリオ" w:hAnsi="メイリオ" w:hint="eastAsia"/>
                <w:sz w:val="18"/>
                <w:szCs w:val="18"/>
              </w:rPr>
              <w:t>年1月</w:t>
            </w:r>
          </w:p>
          <w:p w14:paraId="1C6BB24A" w14:textId="77777777" w:rsidR="00121BF1" w:rsidRPr="009069E0" w:rsidRDefault="00121BF1" w:rsidP="007C5803">
            <w:pPr>
              <w:rPr>
                <w:rFonts w:ascii="メイリオ" w:eastAsia="メイリオ" w:hAnsi="メイリオ"/>
                <w:sz w:val="18"/>
                <w:szCs w:val="18"/>
              </w:rPr>
            </w:pPr>
            <w:r w:rsidRPr="009069E0">
              <w:rPr>
                <w:rFonts w:ascii="メイリオ" w:eastAsia="メイリオ" w:hAnsi="メイリオ" w:hint="eastAsia"/>
                <w:sz w:val="18"/>
                <w:szCs w:val="18"/>
              </w:rPr>
              <w:t>→　2023年1月の変化率</w:t>
            </w:r>
          </w:p>
        </w:tc>
        <w:tc>
          <w:tcPr>
            <w:tcW w:w="1581" w:type="dxa"/>
            <w:shd w:val="clear" w:color="auto" w:fill="D9D9D9" w:themeFill="background1" w:themeFillShade="D9"/>
            <w:vAlign w:val="center"/>
          </w:tcPr>
          <w:p w14:paraId="6AA37F4C" w14:textId="77777777" w:rsidR="00121BF1" w:rsidRPr="0077059D" w:rsidRDefault="00121BF1" w:rsidP="007C5803">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ア～エ</w:t>
            </w:r>
          </w:p>
          <w:p w14:paraId="1D576C37" w14:textId="77777777" w:rsidR="00121BF1" w:rsidRPr="0077059D" w:rsidRDefault="00121BF1" w:rsidP="007C5803">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Pr>
                <w:rFonts w:ascii="メイリオ" w:eastAsia="メイリオ" w:hAnsi="メイリオ" w:hint="eastAsia"/>
                <w:sz w:val="18"/>
                <w:szCs w:val="18"/>
              </w:rPr>
              <w:t>５</w:t>
            </w:r>
            <w:r w:rsidRPr="0077059D">
              <w:rPr>
                <w:rFonts w:ascii="メイリオ" w:eastAsia="メイリオ" w:hAnsi="メイリオ"/>
                <w:sz w:val="18"/>
                <w:szCs w:val="18"/>
              </w:rPr>
              <w:t>点</w:t>
            </w:r>
          </w:p>
          <w:p w14:paraId="3DDF3925" w14:textId="77777777" w:rsidR="00121BF1" w:rsidRPr="0077059D" w:rsidRDefault="00121BF1" w:rsidP="007C5803">
            <w:pPr>
              <w:snapToGrid w:val="0"/>
              <w:jc w:val="center"/>
              <w:rPr>
                <w:rFonts w:ascii="メイリオ" w:eastAsia="メイリオ" w:hAnsi="メイリオ"/>
                <w:sz w:val="18"/>
                <w:szCs w:val="18"/>
              </w:rPr>
            </w:pPr>
          </w:p>
          <w:p w14:paraId="37A01F00" w14:textId="6D0F1A3A" w:rsidR="00121BF1" w:rsidRDefault="00121BF1" w:rsidP="007C5803">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エに該当すればア～ウも得点</w:t>
            </w:r>
          </w:p>
          <w:p w14:paraId="776E1D5A" w14:textId="77777777" w:rsidR="00A4572E" w:rsidRPr="0077059D" w:rsidRDefault="00A4572E" w:rsidP="007C5803">
            <w:pPr>
              <w:snapToGrid w:val="0"/>
              <w:jc w:val="center"/>
              <w:rPr>
                <w:rFonts w:ascii="メイリオ" w:eastAsia="メイリオ" w:hAnsi="メイリオ"/>
                <w:sz w:val="18"/>
                <w:szCs w:val="18"/>
              </w:rPr>
            </w:pPr>
          </w:p>
          <w:p w14:paraId="14D225AF" w14:textId="77777777" w:rsidR="00121BF1" w:rsidRPr="00C215FD" w:rsidRDefault="00121BF1" w:rsidP="007C5803">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Pr>
                <w:rFonts w:ascii="メイリオ" w:eastAsia="メイリオ" w:hAnsi="メイリオ" w:hint="eastAsia"/>
                <w:sz w:val="18"/>
                <w:szCs w:val="18"/>
              </w:rPr>
              <w:t>20</w:t>
            </w:r>
            <w:r w:rsidRPr="0077059D">
              <w:rPr>
                <w:rFonts w:ascii="メイリオ" w:eastAsia="メイリオ" w:hAnsi="メイリオ"/>
                <w:sz w:val="18"/>
                <w:szCs w:val="18"/>
              </w:rPr>
              <w:t>点）</w:t>
            </w:r>
          </w:p>
        </w:tc>
      </w:tr>
      <w:tr w:rsidR="00121BF1" w:rsidRPr="00C215FD" w14:paraId="4EE3D8B6" w14:textId="77777777" w:rsidTr="00D54428">
        <w:trPr>
          <w:trHeight w:val="332"/>
        </w:trPr>
        <w:tc>
          <w:tcPr>
            <w:tcW w:w="510" w:type="dxa"/>
            <w:shd w:val="clear" w:color="auto" w:fill="D9D9D9" w:themeFill="background1" w:themeFillShade="D9"/>
            <w:vAlign w:val="center"/>
          </w:tcPr>
          <w:p w14:paraId="59F5BBC8" w14:textId="77777777" w:rsidR="00121BF1" w:rsidRDefault="00121BF1" w:rsidP="007C5803">
            <w:pPr>
              <w:jc w:val="center"/>
              <w:rPr>
                <w:rFonts w:ascii="メイリオ" w:eastAsia="メイリオ" w:hAnsi="メイリオ"/>
                <w:sz w:val="18"/>
                <w:szCs w:val="18"/>
              </w:rPr>
            </w:pPr>
            <w:r>
              <w:rPr>
                <w:rFonts w:ascii="メイリオ" w:eastAsia="メイリオ" w:hAnsi="メイリオ" w:hint="eastAsia"/>
                <w:sz w:val="18"/>
                <w:szCs w:val="18"/>
              </w:rPr>
              <w:t>３</w:t>
            </w:r>
          </w:p>
        </w:tc>
        <w:tc>
          <w:tcPr>
            <w:tcW w:w="5460" w:type="dxa"/>
            <w:shd w:val="clear" w:color="auto" w:fill="D9D9D9" w:themeFill="background1" w:themeFillShade="D9"/>
          </w:tcPr>
          <w:p w14:paraId="4331BBBA" w14:textId="77777777" w:rsidR="00121BF1" w:rsidRPr="00C917FF" w:rsidRDefault="00121BF1" w:rsidP="007C5803">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t>中重度【要介護３～５】</w:t>
            </w:r>
          </w:p>
          <w:p w14:paraId="65FBA0C4" w14:textId="77777777" w:rsidR="00121BF1" w:rsidRPr="00C917FF" w:rsidRDefault="00121BF1" w:rsidP="007C5803">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lastRenderedPageBreak/>
              <w:t>（平均要介護度の変化Ⅰ）</w:t>
            </w:r>
          </w:p>
          <w:p w14:paraId="01536303" w14:textId="77777777" w:rsidR="00121BF1" w:rsidRPr="00C917FF" w:rsidRDefault="00121BF1" w:rsidP="007C5803">
            <w:pPr>
              <w:spacing w:line="300" w:lineRule="exact"/>
              <w:ind w:firstLine="175"/>
              <w:jc w:val="left"/>
              <w:rPr>
                <w:rFonts w:ascii="メイリオ" w:eastAsia="メイリオ" w:hAnsi="メイリオ"/>
                <w:sz w:val="18"/>
                <w:szCs w:val="18"/>
              </w:rPr>
            </w:pPr>
            <w:r w:rsidRPr="00C917FF">
              <w:rPr>
                <w:rFonts w:ascii="メイリオ" w:eastAsia="メイリオ" w:hAnsi="メイリオ" w:hint="eastAsia"/>
                <w:sz w:val="18"/>
                <w:szCs w:val="18"/>
              </w:rPr>
              <w:t>短期的な要介護認定者の平均要介護度の変化率の状況はどのようになっているか。</w:t>
            </w:r>
          </w:p>
          <w:p w14:paraId="770A1B77" w14:textId="77777777" w:rsidR="00121BF1" w:rsidRPr="00C917FF" w:rsidRDefault="00121BF1" w:rsidP="007C5803">
            <w:pPr>
              <w:spacing w:line="300" w:lineRule="exact"/>
              <w:ind w:left="191" w:hangingChars="100" w:hanging="191"/>
              <w:jc w:val="left"/>
              <w:rPr>
                <w:rFonts w:ascii="メイリオ" w:eastAsia="メイリオ" w:hAnsi="メイリオ"/>
                <w:sz w:val="18"/>
                <w:szCs w:val="18"/>
              </w:rPr>
            </w:pPr>
          </w:p>
          <w:p w14:paraId="59CC98F8" w14:textId="443FC6BC" w:rsidR="00121BF1" w:rsidRPr="00C917FF" w:rsidRDefault="00121BF1" w:rsidP="007C5803">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ア　変化率の状況</w:t>
            </w:r>
          </w:p>
          <w:p w14:paraId="19154753" w14:textId="5C567501"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①　全保険者の上位７割</w:t>
            </w:r>
          </w:p>
          <w:p w14:paraId="605DFDD6" w14:textId="35FD69C6"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②　全保険者の上位５割</w:t>
            </w:r>
          </w:p>
          <w:p w14:paraId="10DFEDE9" w14:textId="1C87C6C5"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③　全保険者の上位３割</w:t>
            </w:r>
          </w:p>
          <w:p w14:paraId="79B6BE16" w14:textId="77FEC784"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④　全保険者の上位１割</w:t>
            </w:r>
          </w:p>
          <w:p w14:paraId="72A745E7" w14:textId="77777777" w:rsidR="00121BF1" w:rsidRPr="00C917FF" w:rsidRDefault="00121BF1" w:rsidP="007C5803">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イ　変化率の差</w:t>
            </w:r>
          </w:p>
          <w:p w14:paraId="1631AF20" w14:textId="77777777"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①　全保険者の上位７割</w:t>
            </w:r>
          </w:p>
          <w:p w14:paraId="0B180A03" w14:textId="77777777"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②　全保険者の上位５割</w:t>
            </w:r>
          </w:p>
          <w:p w14:paraId="3444CF16" w14:textId="77777777"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③　全保険者の上位３割</w:t>
            </w:r>
          </w:p>
          <w:p w14:paraId="4EC94918" w14:textId="77777777" w:rsidR="00121BF1" w:rsidRPr="00C215FD" w:rsidRDefault="00121BF1" w:rsidP="007C5803">
            <w:pPr>
              <w:spacing w:line="300" w:lineRule="exact"/>
              <w:ind w:firstLineChars="100" w:firstLine="191"/>
              <w:rPr>
                <w:rFonts w:ascii="メイリオ" w:eastAsia="メイリオ" w:hAnsi="メイリオ"/>
                <w:sz w:val="18"/>
                <w:szCs w:val="18"/>
              </w:rPr>
            </w:pPr>
            <w:r w:rsidRPr="009E289F">
              <w:rPr>
                <w:rFonts w:eastAsiaTheme="minorHAnsi" w:hint="eastAsia"/>
                <w:sz w:val="18"/>
                <w:szCs w:val="18"/>
              </w:rPr>
              <w:t>④　全保険者の上位１割</w:t>
            </w:r>
          </w:p>
        </w:tc>
        <w:tc>
          <w:tcPr>
            <w:tcW w:w="5460" w:type="dxa"/>
            <w:shd w:val="clear" w:color="auto" w:fill="D9D9D9" w:themeFill="background1" w:themeFillShade="D9"/>
          </w:tcPr>
          <w:p w14:paraId="1B061036" w14:textId="77777777" w:rsidR="00121BF1" w:rsidRDefault="00121BF1" w:rsidP="007C5803">
            <w:pPr>
              <w:spacing w:line="300" w:lineRule="exact"/>
              <w:ind w:left="191" w:hangingChars="100" w:hanging="191"/>
              <w:jc w:val="left"/>
              <w:rPr>
                <w:rFonts w:ascii="メイリオ" w:eastAsia="メイリオ" w:hAnsi="メイリオ"/>
                <w:sz w:val="18"/>
                <w:szCs w:val="18"/>
              </w:rPr>
            </w:pPr>
            <w:r w:rsidRPr="00297462">
              <w:rPr>
                <w:rFonts w:ascii="メイリオ" w:eastAsia="メイリオ" w:hAnsi="メイリオ" w:hint="eastAsia"/>
                <w:sz w:val="18"/>
                <w:szCs w:val="18"/>
              </w:rPr>
              <w:lastRenderedPageBreak/>
              <w:t>○　介護</w:t>
            </w:r>
            <w:r w:rsidRPr="00297462">
              <w:rPr>
                <w:rFonts w:ascii="メイリオ" w:eastAsia="メイリオ" w:hAnsi="メイリオ"/>
                <w:sz w:val="18"/>
                <w:szCs w:val="18"/>
              </w:rPr>
              <w:t>DBのデータを踏まえ、厚生労働省において算定。</w:t>
            </w:r>
          </w:p>
          <w:p w14:paraId="52A8B012" w14:textId="77777777" w:rsidR="00121BF1" w:rsidRPr="00C917FF" w:rsidRDefault="00121BF1" w:rsidP="007C5803">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lastRenderedPageBreak/>
              <w:t>○　性・年齢及び要介護度分布調整の上、評価。</w:t>
            </w:r>
          </w:p>
          <w:p w14:paraId="2C77952E" w14:textId="77777777" w:rsidR="00121BF1" w:rsidRPr="00C917FF" w:rsidRDefault="00121BF1" w:rsidP="007C5803">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なお、要介護認定は、被保険者本人の心身の状態や介護の手間を丁寧に把握した上で、介護サービスの必要度を判定する重要なプロセスであり、全国一律の基準に基づき実施される必要があるため、当交付金における評価を考慮し、要介護認定が行われることは不適切であることについて留意されたい。</w:t>
            </w:r>
          </w:p>
          <w:p w14:paraId="02A2DC1B" w14:textId="77777777" w:rsidR="00121BF1" w:rsidRPr="00C917FF" w:rsidRDefault="00121BF1" w:rsidP="007C5803">
            <w:pPr>
              <w:ind w:left="191" w:hangingChars="100" w:hanging="191"/>
              <w:rPr>
                <w:rFonts w:ascii="メイリオ" w:eastAsia="メイリオ" w:hAnsi="メイリオ"/>
                <w:sz w:val="18"/>
                <w:szCs w:val="18"/>
              </w:rPr>
            </w:pPr>
          </w:p>
        </w:tc>
        <w:tc>
          <w:tcPr>
            <w:tcW w:w="1581" w:type="dxa"/>
            <w:shd w:val="clear" w:color="auto" w:fill="D9D9D9" w:themeFill="background1" w:themeFillShade="D9"/>
          </w:tcPr>
          <w:p w14:paraId="3CE2BBD8" w14:textId="77777777" w:rsidR="00121BF1" w:rsidRPr="009069E0" w:rsidRDefault="00121BF1" w:rsidP="007C5803">
            <w:pPr>
              <w:spacing w:line="300" w:lineRule="exact"/>
              <w:jc w:val="left"/>
              <w:rPr>
                <w:rFonts w:ascii="メイリオ" w:eastAsia="メイリオ" w:hAnsi="メイリオ"/>
                <w:sz w:val="18"/>
                <w:szCs w:val="18"/>
              </w:rPr>
            </w:pPr>
            <w:r w:rsidRPr="009069E0">
              <w:rPr>
                <w:rFonts w:ascii="メイリオ" w:eastAsia="メイリオ" w:hAnsi="メイリオ" w:hint="eastAsia"/>
                <w:sz w:val="18"/>
                <w:szCs w:val="18"/>
              </w:rPr>
              <w:lastRenderedPageBreak/>
              <w:t>（ア）</w:t>
            </w:r>
            <w:r w:rsidRPr="009069E0">
              <w:rPr>
                <w:rFonts w:ascii="メイリオ" w:eastAsia="メイリオ" w:hAnsi="メイリオ"/>
                <w:sz w:val="18"/>
                <w:szCs w:val="18"/>
              </w:rPr>
              <w:t>202</w:t>
            </w:r>
            <w:r w:rsidRPr="009069E0">
              <w:rPr>
                <w:rFonts w:ascii="メイリオ" w:eastAsia="メイリオ" w:hAnsi="メイリオ" w:hint="eastAsia"/>
                <w:sz w:val="18"/>
                <w:szCs w:val="18"/>
              </w:rPr>
              <w:t>2</w:t>
            </w:r>
            <w:r w:rsidRPr="009069E0">
              <w:rPr>
                <w:rFonts w:ascii="メイリオ" w:eastAsia="メイリオ" w:hAnsi="メイリオ"/>
                <w:sz w:val="18"/>
                <w:szCs w:val="18"/>
              </w:rPr>
              <w:t>年</w:t>
            </w:r>
            <w:r w:rsidRPr="009069E0">
              <w:rPr>
                <w:rFonts w:ascii="メイリオ" w:eastAsia="メイリオ" w:hAnsi="メイリオ" w:hint="eastAsia"/>
                <w:sz w:val="18"/>
                <w:szCs w:val="18"/>
              </w:rPr>
              <w:lastRenderedPageBreak/>
              <w:t>１</w:t>
            </w:r>
            <w:r w:rsidRPr="009069E0">
              <w:rPr>
                <w:rFonts w:ascii="メイリオ" w:eastAsia="メイリオ" w:hAnsi="メイリオ"/>
                <w:sz w:val="18"/>
                <w:szCs w:val="18"/>
              </w:rPr>
              <w:t>月→202</w:t>
            </w:r>
            <w:r w:rsidRPr="009069E0">
              <w:rPr>
                <w:rFonts w:ascii="メイリオ" w:eastAsia="メイリオ" w:hAnsi="メイリオ" w:hint="eastAsia"/>
                <w:sz w:val="18"/>
                <w:szCs w:val="18"/>
              </w:rPr>
              <w:t>3</w:t>
            </w:r>
            <w:r w:rsidRPr="009069E0">
              <w:rPr>
                <w:rFonts w:ascii="メイリオ" w:eastAsia="メイリオ" w:hAnsi="メイリオ"/>
                <w:sz w:val="18"/>
                <w:szCs w:val="18"/>
              </w:rPr>
              <w:t>年</w:t>
            </w:r>
            <w:r w:rsidRPr="009069E0">
              <w:rPr>
                <w:rFonts w:ascii="メイリオ" w:eastAsia="メイリオ" w:hAnsi="メイリオ" w:hint="eastAsia"/>
                <w:sz w:val="18"/>
                <w:szCs w:val="18"/>
              </w:rPr>
              <w:t>１</w:t>
            </w:r>
            <w:r w:rsidRPr="009069E0">
              <w:rPr>
                <w:rFonts w:ascii="メイリオ" w:eastAsia="メイリオ" w:hAnsi="メイリオ"/>
                <w:sz w:val="18"/>
                <w:szCs w:val="18"/>
              </w:rPr>
              <w:t>月の変化率</w:t>
            </w:r>
          </w:p>
          <w:p w14:paraId="614D249C" w14:textId="77777777" w:rsidR="00121BF1" w:rsidRPr="009069E0" w:rsidRDefault="00121BF1" w:rsidP="007C5803">
            <w:pPr>
              <w:spacing w:line="300" w:lineRule="exact"/>
              <w:jc w:val="left"/>
              <w:rPr>
                <w:rFonts w:ascii="メイリオ" w:eastAsia="メイリオ" w:hAnsi="メイリオ"/>
                <w:sz w:val="18"/>
                <w:szCs w:val="18"/>
              </w:rPr>
            </w:pPr>
          </w:p>
          <w:p w14:paraId="67826F07" w14:textId="77777777" w:rsidR="00121BF1" w:rsidRPr="009069E0" w:rsidRDefault="00121BF1" w:rsidP="007C5803">
            <w:pPr>
              <w:rPr>
                <w:rFonts w:ascii="メイリオ" w:eastAsia="メイリオ" w:hAnsi="メイリオ"/>
                <w:sz w:val="18"/>
                <w:szCs w:val="18"/>
              </w:rPr>
            </w:pPr>
            <w:r w:rsidRPr="009069E0">
              <w:rPr>
                <w:rFonts w:ascii="メイリオ" w:eastAsia="メイリオ" w:hAnsi="メイリオ" w:hint="eastAsia"/>
                <w:sz w:val="18"/>
                <w:szCs w:val="18"/>
              </w:rPr>
              <w:t>（イ）</w:t>
            </w:r>
            <w:r w:rsidRPr="009069E0">
              <w:rPr>
                <w:rFonts w:ascii="メイリオ" w:eastAsia="メイリオ" w:hAnsi="メイリオ"/>
                <w:sz w:val="18"/>
                <w:szCs w:val="18"/>
              </w:rPr>
              <w:t>202</w:t>
            </w:r>
            <w:r w:rsidRPr="009069E0">
              <w:rPr>
                <w:rFonts w:ascii="メイリオ" w:eastAsia="メイリオ" w:hAnsi="メイリオ" w:hint="eastAsia"/>
                <w:sz w:val="18"/>
                <w:szCs w:val="18"/>
              </w:rPr>
              <w:t>2</w:t>
            </w:r>
            <w:r w:rsidRPr="009069E0">
              <w:rPr>
                <w:rFonts w:ascii="メイリオ" w:eastAsia="メイリオ" w:hAnsi="メイリオ"/>
                <w:sz w:val="18"/>
                <w:szCs w:val="18"/>
              </w:rPr>
              <w:t>年</w:t>
            </w:r>
            <w:r w:rsidRPr="009069E0">
              <w:rPr>
                <w:rFonts w:ascii="メイリオ" w:eastAsia="メイリオ" w:hAnsi="メイリオ" w:hint="eastAsia"/>
                <w:sz w:val="18"/>
                <w:szCs w:val="18"/>
              </w:rPr>
              <w:t>１</w:t>
            </w:r>
            <w:r w:rsidRPr="009069E0">
              <w:rPr>
                <w:rFonts w:ascii="メイリオ" w:eastAsia="メイリオ" w:hAnsi="メイリオ"/>
                <w:sz w:val="18"/>
                <w:szCs w:val="18"/>
              </w:rPr>
              <w:t>月→202</w:t>
            </w:r>
            <w:r w:rsidRPr="009069E0">
              <w:rPr>
                <w:rFonts w:ascii="メイリオ" w:eastAsia="メイリオ" w:hAnsi="メイリオ" w:hint="eastAsia"/>
                <w:sz w:val="18"/>
                <w:szCs w:val="18"/>
              </w:rPr>
              <w:t>3</w:t>
            </w:r>
            <w:r w:rsidRPr="009069E0">
              <w:rPr>
                <w:rFonts w:ascii="メイリオ" w:eastAsia="メイリオ" w:hAnsi="メイリオ"/>
                <w:sz w:val="18"/>
                <w:szCs w:val="18"/>
              </w:rPr>
              <w:t>年</w:t>
            </w:r>
            <w:r w:rsidRPr="009069E0">
              <w:rPr>
                <w:rFonts w:ascii="メイリオ" w:eastAsia="メイリオ" w:hAnsi="メイリオ" w:hint="eastAsia"/>
                <w:sz w:val="18"/>
                <w:szCs w:val="18"/>
              </w:rPr>
              <w:t>１</w:t>
            </w:r>
            <w:r w:rsidRPr="009069E0">
              <w:rPr>
                <w:rFonts w:ascii="メイリオ" w:eastAsia="メイリオ" w:hAnsi="メイリオ"/>
                <w:sz w:val="18"/>
                <w:szCs w:val="18"/>
              </w:rPr>
              <w:t>月と</w:t>
            </w:r>
            <w:r w:rsidRPr="009069E0">
              <w:rPr>
                <w:rFonts w:ascii="メイリオ" w:eastAsia="メイリオ" w:hAnsi="メイリオ" w:hint="eastAsia"/>
                <w:sz w:val="18"/>
                <w:szCs w:val="18"/>
              </w:rPr>
              <w:t>、2021</w:t>
            </w:r>
            <w:r w:rsidRPr="009069E0">
              <w:rPr>
                <w:rFonts w:ascii="メイリオ" w:eastAsia="メイリオ" w:hAnsi="メイリオ"/>
                <w:sz w:val="18"/>
                <w:szCs w:val="18"/>
              </w:rPr>
              <w:t>年</w:t>
            </w:r>
            <w:r w:rsidRPr="009069E0">
              <w:rPr>
                <w:rFonts w:ascii="メイリオ" w:eastAsia="メイリオ" w:hAnsi="メイリオ" w:hint="eastAsia"/>
                <w:sz w:val="18"/>
                <w:szCs w:val="18"/>
              </w:rPr>
              <w:t>１</w:t>
            </w:r>
            <w:r w:rsidRPr="009069E0">
              <w:rPr>
                <w:rFonts w:ascii="メイリオ" w:eastAsia="メイリオ" w:hAnsi="メイリオ"/>
                <w:sz w:val="18"/>
                <w:szCs w:val="18"/>
              </w:rPr>
              <w:t>月→202</w:t>
            </w:r>
            <w:r w:rsidRPr="009069E0">
              <w:rPr>
                <w:rFonts w:ascii="メイリオ" w:eastAsia="メイリオ" w:hAnsi="メイリオ" w:hint="eastAsia"/>
                <w:sz w:val="18"/>
                <w:szCs w:val="18"/>
              </w:rPr>
              <w:t>2</w:t>
            </w:r>
            <w:r w:rsidRPr="009069E0">
              <w:rPr>
                <w:rFonts w:ascii="メイリオ" w:eastAsia="メイリオ" w:hAnsi="メイリオ"/>
                <w:sz w:val="18"/>
                <w:szCs w:val="18"/>
              </w:rPr>
              <w:t>年</w:t>
            </w:r>
            <w:r w:rsidRPr="009069E0">
              <w:rPr>
                <w:rFonts w:ascii="メイリオ" w:eastAsia="メイリオ" w:hAnsi="メイリオ" w:hint="eastAsia"/>
                <w:sz w:val="18"/>
                <w:szCs w:val="18"/>
              </w:rPr>
              <w:t>１</w:t>
            </w:r>
            <w:r w:rsidRPr="009069E0">
              <w:rPr>
                <w:rFonts w:ascii="メイリオ" w:eastAsia="メイリオ" w:hAnsi="メイリオ"/>
                <w:sz w:val="18"/>
                <w:szCs w:val="18"/>
              </w:rPr>
              <w:t>月の変化率の差</w:t>
            </w:r>
          </w:p>
        </w:tc>
        <w:tc>
          <w:tcPr>
            <w:tcW w:w="1581" w:type="dxa"/>
            <w:shd w:val="clear" w:color="auto" w:fill="D9D9D9" w:themeFill="background1" w:themeFillShade="D9"/>
            <w:vAlign w:val="center"/>
          </w:tcPr>
          <w:p w14:paraId="11EA5123" w14:textId="0F466C8A" w:rsidR="00121BF1" w:rsidRPr="0077059D" w:rsidRDefault="00121BF1" w:rsidP="007C5803">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lastRenderedPageBreak/>
              <w:t>ア・イ</w:t>
            </w:r>
            <w:r w:rsidR="0014270C">
              <w:rPr>
                <w:rFonts w:ascii="メイリオ" w:eastAsia="メイリオ" w:hAnsi="メイリオ" w:hint="eastAsia"/>
                <w:sz w:val="18"/>
                <w:szCs w:val="18"/>
              </w:rPr>
              <w:t>のうち</w:t>
            </w:r>
          </w:p>
          <w:p w14:paraId="65376D46" w14:textId="77777777" w:rsidR="00121BF1" w:rsidRPr="0077059D" w:rsidRDefault="00121BF1" w:rsidP="007C5803">
            <w:pPr>
              <w:snapToGrid w:val="0"/>
              <w:jc w:val="center"/>
              <w:rPr>
                <w:rFonts w:ascii="メイリオ" w:eastAsia="メイリオ" w:hAnsi="メイリオ"/>
                <w:sz w:val="18"/>
                <w:szCs w:val="18"/>
              </w:rPr>
            </w:pPr>
            <w:r>
              <w:rPr>
                <w:rFonts w:ascii="メイリオ" w:eastAsia="メイリオ" w:hAnsi="メイリオ" w:hint="eastAsia"/>
                <w:sz w:val="18"/>
                <w:szCs w:val="18"/>
              </w:rPr>
              <w:lastRenderedPageBreak/>
              <w:t>①</w:t>
            </w:r>
            <w:r w:rsidRPr="0077059D">
              <w:rPr>
                <w:rFonts w:ascii="メイリオ" w:eastAsia="メイリオ" w:hAnsi="メイリオ"/>
                <w:sz w:val="18"/>
                <w:szCs w:val="18"/>
              </w:rPr>
              <w:t>～</w:t>
            </w:r>
            <w:r>
              <w:rPr>
                <w:rFonts w:ascii="メイリオ" w:eastAsia="メイリオ" w:hAnsi="メイリオ" w:hint="eastAsia"/>
                <w:sz w:val="18"/>
                <w:szCs w:val="18"/>
              </w:rPr>
              <w:t>④</w:t>
            </w:r>
          </w:p>
          <w:p w14:paraId="1A681429" w14:textId="77777777" w:rsidR="00121BF1" w:rsidRPr="0077059D" w:rsidRDefault="00121BF1" w:rsidP="007C5803">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Pr>
                <w:rFonts w:ascii="メイリオ" w:eastAsia="メイリオ" w:hAnsi="メイリオ" w:hint="eastAsia"/>
                <w:sz w:val="18"/>
                <w:szCs w:val="18"/>
              </w:rPr>
              <w:t>５</w:t>
            </w:r>
            <w:r w:rsidRPr="0077059D">
              <w:rPr>
                <w:rFonts w:ascii="メイリオ" w:eastAsia="メイリオ" w:hAnsi="メイリオ"/>
                <w:sz w:val="18"/>
                <w:szCs w:val="18"/>
              </w:rPr>
              <w:t>点</w:t>
            </w:r>
          </w:p>
          <w:p w14:paraId="25DA3ACB" w14:textId="77777777" w:rsidR="00121BF1" w:rsidRPr="0077059D" w:rsidRDefault="00121BF1" w:rsidP="007C5803">
            <w:pPr>
              <w:snapToGrid w:val="0"/>
              <w:jc w:val="center"/>
              <w:rPr>
                <w:rFonts w:ascii="メイリオ" w:eastAsia="メイリオ" w:hAnsi="メイリオ"/>
                <w:sz w:val="18"/>
                <w:szCs w:val="18"/>
              </w:rPr>
            </w:pPr>
          </w:p>
          <w:p w14:paraId="400E45AD" w14:textId="77777777" w:rsidR="00121BF1" w:rsidRPr="0077059D" w:rsidRDefault="00121BF1" w:rsidP="007C5803">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アとイを比較し、より上位となった方で得点</w:t>
            </w:r>
          </w:p>
          <w:p w14:paraId="7E93E612" w14:textId="77777777" w:rsidR="00121BF1" w:rsidRPr="0077059D" w:rsidRDefault="00121BF1" w:rsidP="007C5803">
            <w:pPr>
              <w:snapToGrid w:val="0"/>
              <w:jc w:val="center"/>
              <w:rPr>
                <w:rFonts w:ascii="メイリオ" w:eastAsia="メイリオ" w:hAnsi="メイリオ"/>
                <w:sz w:val="18"/>
                <w:szCs w:val="18"/>
              </w:rPr>
            </w:pPr>
          </w:p>
          <w:p w14:paraId="0AEE33C8" w14:textId="5668F051" w:rsidR="00121BF1" w:rsidRDefault="00121BF1" w:rsidP="007C5803">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それぞれ</w:t>
            </w:r>
            <w:r>
              <w:rPr>
                <w:rFonts w:ascii="メイリオ" w:eastAsia="メイリオ" w:hAnsi="メイリオ" w:hint="eastAsia"/>
                <w:sz w:val="18"/>
                <w:szCs w:val="18"/>
              </w:rPr>
              <w:t>④</w:t>
            </w:r>
            <w:r w:rsidRPr="005E554D">
              <w:rPr>
                <w:rFonts w:ascii="メイリオ" w:eastAsia="メイリオ" w:hAnsi="メイリオ"/>
                <w:sz w:val="18"/>
                <w:szCs w:val="18"/>
              </w:rPr>
              <w:t>に該当すれば</w:t>
            </w:r>
            <w:r>
              <w:rPr>
                <w:rFonts w:ascii="メイリオ" w:eastAsia="メイリオ" w:hAnsi="メイリオ" w:hint="eastAsia"/>
                <w:sz w:val="18"/>
                <w:szCs w:val="18"/>
              </w:rPr>
              <w:t>①</w:t>
            </w:r>
            <w:r w:rsidRPr="005E554D">
              <w:rPr>
                <w:rFonts w:ascii="メイリオ" w:eastAsia="メイリオ" w:hAnsi="メイリオ"/>
                <w:sz w:val="18"/>
                <w:szCs w:val="18"/>
              </w:rPr>
              <w:t>～</w:t>
            </w:r>
            <w:r>
              <w:rPr>
                <w:rFonts w:ascii="メイリオ" w:eastAsia="メイリオ" w:hAnsi="メイリオ" w:hint="eastAsia"/>
                <w:sz w:val="18"/>
                <w:szCs w:val="18"/>
              </w:rPr>
              <w:t>③</w:t>
            </w:r>
            <w:r w:rsidRPr="005E554D">
              <w:rPr>
                <w:rFonts w:ascii="メイリオ" w:eastAsia="メイリオ" w:hAnsi="メイリオ"/>
                <w:sz w:val="18"/>
                <w:szCs w:val="18"/>
              </w:rPr>
              <w:t>も得点</w:t>
            </w:r>
          </w:p>
          <w:p w14:paraId="12D83F8D" w14:textId="77777777" w:rsidR="00A4572E" w:rsidRPr="005E554D" w:rsidRDefault="00A4572E" w:rsidP="007C5803">
            <w:pPr>
              <w:snapToGrid w:val="0"/>
              <w:jc w:val="center"/>
              <w:rPr>
                <w:rFonts w:ascii="メイリオ" w:eastAsia="メイリオ" w:hAnsi="メイリオ"/>
                <w:sz w:val="18"/>
                <w:szCs w:val="18"/>
              </w:rPr>
            </w:pPr>
          </w:p>
          <w:p w14:paraId="6F454137" w14:textId="77777777" w:rsidR="00121BF1" w:rsidRPr="00C215FD" w:rsidRDefault="00121BF1" w:rsidP="007C5803">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Pr>
                <w:rFonts w:ascii="メイリオ" w:eastAsia="メイリオ" w:hAnsi="メイリオ" w:hint="eastAsia"/>
                <w:sz w:val="18"/>
                <w:szCs w:val="18"/>
              </w:rPr>
              <w:t>20</w:t>
            </w:r>
            <w:r w:rsidRPr="0077059D">
              <w:rPr>
                <w:rFonts w:ascii="メイリオ" w:eastAsia="メイリオ" w:hAnsi="メイリオ"/>
                <w:sz w:val="18"/>
                <w:szCs w:val="18"/>
              </w:rPr>
              <w:t>点）</w:t>
            </w:r>
          </w:p>
        </w:tc>
      </w:tr>
      <w:tr w:rsidR="00121BF1" w:rsidRPr="00C215FD" w14:paraId="7638F974" w14:textId="77777777" w:rsidTr="00D54428">
        <w:trPr>
          <w:trHeight w:val="332"/>
        </w:trPr>
        <w:tc>
          <w:tcPr>
            <w:tcW w:w="510" w:type="dxa"/>
            <w:shd w:val="clear" w:color="auto" w:fill="D9D9D9" w:themeFill="background1" w:themeFillShade="D9"/>
            <w:vAlign w:val="center"/>
          </w:tcPr>
          <w:p w14:paraId="15FD902B" w14:textId="77777777" w:rsidR="00121BF1" w:rsidRDefault="00121BF1" w:rsidP="007C5803">
            <w:pPr>
              <w:jc w:val="center"/>
              <w:rPr>
                <w:rFonts w:ascii="メイリオ" w:eastAsia="メイリオ" w:hAnsi="メイリオ"/>
                <w:sz w:val="18"/>
                <w:szCs w:val="18"/>
              </w:rPr>
            </w:pPr>
            <w:r>
              <w:rPr>
                <w:rFonts w:ascii="メイリオ" w:eastAsia="メイリオ" w:hAnsi="メイリオ" w:hint="eastAsia"/>
                <w:sz w:val="18"/>
                <w:szCs w:val="18"/>
              </w:rPr>
              <w:lastRenderedPageBreak/>
              <w:t>４</w:t>
            </w:r>
          </w:p>
        </w:tc>
        <w:tc>
          <w:tcPr>
            <w:tcW w:w="546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3B907120" w14:textId="2524357D" w:rsidR="00121BF1" w:rsidRPr="00C215FD" w:rsidRDefault="00121BF1" w:rsidP="007C5803">
            <w:pPr>
              <w:rPr>
                <w:rFonts w:ascii="メイリオ" w:eastAsia="メイリオ" w:hAnsi="メイリオ"/>
                <w:sz w:val="18"/>
                <w:szCs w:val="18"/>
              </w:rPr>
            </w:pPr>
            <w:r w:rsidRPr="00C917FF">
              <w:rPr>
                <w:rFonts w:ascii="メイリオ" w:eastAsia="メイリオ" w:hAnsi="メイリオ" w:hint="eastAsia"/>
                <w:sz w:val="18"/>
                <w:szCs w:val="18"/>
              </w:rPr>
              <w:t>中重度【要介護３～５】</w:t>
            </w:r>
            <w:r w:rsidRPr="00C917FF">
              <w:rPr>
                <w:rFonts w:ascii="メイリオ" w:eastAsia="メイリオ" w:hAnsi="メイリオ" w:hint="eastAsia"/>
                <w:sz w:val="18"/>
                <w:szCs w:val="18"/>
              </w:rPr>
              <w:br/>
              <w:t>（平均要介護度の変化Ⅱ）</w:t>
            </w:r>
            <w:r w:rsidRPr="00C917FF">
              <w:rPr>
                <w:rFonts w:ascii="メイリオ" w:eastAsia="メイリオ" w:hAnsi="メイリオ" w:hint="eastAsia"/>
                <w:sz w:val="18"/>
                <w:szCs w:val="18"/>
              </w:rPr>
              <w:br/>
              <w:t xml:space="preserve">　長期的な平均要介護度の変化率の状況はどのようになっているか。</w:t>
            </w:r>
            <w:r w:rsidRPr="00C917FF">
              <w:rPr>
                <w:rFonts w:ascii="メイリオ" w:eastAsia="メイリオ" w:hAnsi="メイリオ" w:hint="eastAsia"/>
                <w:sz w:val="18"/>
                <w:szCs w:val="18"/>
              </w:rPr>
              <w:br/>
            </w:r>
            <w:r w:rsidRPr="00C917FF">
              <w:rPr>
                <w:rFonts w:ascii="メイリオ" w:eastAsia="メイリオ" w:hAnsi="メイリオ" w:hint="eastAsia"/>
                <w:sz w:val="18"/>
                <w:szCs w:val="18"/>
              </w:rPr>
              <w:br/>
            </w:r>
            <w:r w:rsidRPr="009E289F">
              <w:rPr>
                <w:rFonts w:eastAsiaTheme="minorHAnsi" w:hint="eastAsia"/>
                <w:sz w:val="18"/>
                <w:szCs w:val="18"/>
              </w:rPr>
              <w:t>ア　全保険者の上位７割</w:t>
            </w:r>
            <w:r w:rsidRPr="009E289F">
              <w:rPr>
                <w:rFonts w:eastAsiaTheme="minorHAnsi" w:hint="eastAsia"/>
                <w:sz w:val="18"/>
                <w:szCs w:val="18"/>
              </w:rPr>
              <w:br/>
              <w:t>イ　全保険者の上位５割</w:t>
            </w:r>
            <w:r w:rsidRPr="009E289F">
              <w:rPr>
                <w:rFonts w:eastAsiaTheme="minorHAnsi" w:hint="eastAsia"/>
                <w:sz w:val="18"/>
                <w:szCs w:val="18"/>
              </w:rPr>
              <w:br/>
              <w:t>ウ　全保険者の上位３割</w:t>
            </w:r>
            <w:r w:rsidRPr="009E289F">
              <w:rPr>
                <w:rFonts w:eastAsiaTheme="minorHAnsi" w:hint="eastAsia"/>
                <w:sz w:val="18"/>
                <w:szCs w:val="18"/>
              </w:rPr>
              <w:br/>
              <w:t>エ　全保険者の上位１割</w:t>
            </w:r>
          </w:p>
        </w:tc>
        <w:tc>
          <w:tcPr>
            <w:tcW w:w="5460" w:type="dxa"/>
            <w:tcBorders>
              <w:top w:val="single" w:sz="4" w:space="0" w:color="auto"/>
              <w:left w:val="nil"/>
              <w:bottom w:val="single" w:sz="4" w:space="0" w:color="auto"/>
              <w:right w:val="single" w:sz="4" w:space="0" w:color="auto"/>
            </w:tcBorders>
            <w:shd w:val="clear" w:color="auto" w:fill="D9D9D9" w:themeFill="background1" w:themeFillShade="D9"/>
          </w:tcPr>
          <w:p w14:paraId="2F50B89C" w14:textId="77777777" w:rsidR="00121BF1" w:rsidRDefault="00121BF1" w:rsidP="007C5803">
            <w:pPr>
              <w:spacing w:line="300" w:lineRule="exact"/>
              <w:ind w:left="191" w:hangingChars="100" w:hanging="191"/>
              <w:jc w:val="left"/>
              <w:rPr>
                <w:rFonts w:ascii="メイリオ" w:eastAsia="メイリオ" w:hAnsi="メイリオ"/>
                <w:sz w:val="18"/>
                <w:szCs w:val="18"/>
              </w:rPr>
            </w:pPr>
            <w:r w:rsidRPr="00297462">
              <w:rPr>
                <w:rFonts w:ascii="メイリオ" w:eastAsia="メイリオ" w:hAnsi="メイリオ" w:hint="eastAsia"/>
                <w:sz w:val="18"/>
                <w:szCs w:val="18"/>
              </w:rPr>
              <w:t>○　介護</w:t>
            </w:r>
            <w:r w:rsidRPr="00297462">
              <w:rPr>
                <w:rFonts w:ascii="メイリオ" w:eastAsia="メイリオ" w:hAnsi="メイリオ"/>
                <w:sz w:val="18"/>
                <w:szCs w:val="18"/>
              </w:rPr>
              <w:t>DBのデータを踏まえ、厚生労働省において算定。</w:t>
            </w:r>
          </w:p>
          <w:p w14:paraId="46C7064C" w14:textId="77777777" w:rsidR="00121BF1" w:rsidRPr="00C917FF" w:rsidRDefault="00121BF1" w:rsidP="007C5803">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性・年齢及び要介護度分布調整の上、評価。</w:t>
            </w:r>
          </w:p>
          <w:p w14:paraId="5C497257" w14:textId="77777777" w:rsidR="00121BF1" w:rsidRPr="00C917FF" w:rsidRDefault="00121BF1" w:rsidP="007C5803">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なお、要介護認定は、被保険者本人の心身の状態や介護の手間を丁寧に把握した上で、介護サービスの必要度を判定する重要なプロセスであり、全国一律の基準に基づき実施される必要があるため、当交付金における評価を考慮し、要介護認定が行われることは不適切であることについて留意されたい。</w:t>
            </w:r>
          </w:p>
          <w:p w14:paraId="08B4608E" w14:textId="77777777" w:rsidR="00121BF1" w:rsidRPr="00C917FF" w:rsidRDefault="00121BF1" w:rsidP="007C5803">
            <w:pPr>
              <w:ind w:left="191" w:hangingChars="100" w:hanging="191"/>
              <w:rPr>
                <w:rFonts w:ascii="メイリオ" w:eastAsia="メイリオ" w:hAnsi="メイリオ"/>
                <w:sz w:val="18"/>
                <w:szCs w:val="18"/>
              </w:rPr>
            </w:pPr>
          </w:p>
        </w:tc>
        <w:tc>
          <w:tcPr>
            <w:tcW w:w="1581" w:type="dxa"/>
            <w:tcBorders>
              <w:top w:val="single" w:sz="4" w:space="0" w:color="auto"/>
              <w:left w:val="nil"/>
              <w:bottom w:val="single" w:sz="4" w:space="0" w:color="auto"/>
              <w:right w:val="single" w:sz="4" w:space="0" w:color="auto"/>
            </w:tcBorders>
            <w:shd w:val="clear" w:color="auto" w:fill="D9D9D9" w:themeFill="background1" w:themeFillShade="D9"/>
          </w:tcPr>
          <w:p w14:paraId="0AE8DF1D" w14:textId="7028608C" w:rsidR="00121BF1" w:rsidRPr="009069E0" w:rsidRDefault="00121BF1" w:rsidP="007C5803">
            <w:pPr>
              <w:spacing w:line="300" w:lineRule="exact"/>
              <w:jc w:val="left"/>
              <w:rPr>
                <w:rFonts w:ascii="メイリオ" w:eastAsia="メイリオ" w:hAnsi="メイリオ"/>
                <w:sz w:val="18"/>
                <w:szCs w:val="18"/>
              </w:rPr>
            </w:pPr>
            <w:r w:rsidRPr="009069E0">
              <w:rPr>
                <w:rFonts w:ascii="メイリオ" w:eastAsia="メイリオ" w:hAnsi="メイリオ" w:hint="eastAsia"/>
                <w:sz w:val="18"/>
                <w:szCs w:val="18"/>
              </w:rPr>
              <w:t>201</w:t>
            </w:r>
            <w:r w:rsidR="0088440C" w:rsidRPr="009069E0">
              <w:rPr>
                <w:rFonts w:ascii="メイリオ" w:eastAsia="メイリオ" w:hAnsi="メイリオ" w:hint="eastAsia"/>
                <w:sz w:val="18"/>
                <w:szCs w:val="18"/>
              </w:rPr>
              <w:t>9</w:t>
            </w:r>
            <w:r w:rsidRPr="009069E0">
              <w:rPr>
                <w:rFonts w:ascii="メイリオ" w:eastAsia="メイリオ" w:hAnsi="メイリオ" w:hint="eastAsia"/>
                <w:sz w:val="18"/>
                <w:szCs w:val="18"/>
              </w:rPr>
              <w:t>年1月</w:t>
            </w:r>
          </w:p>
          <w:p w14:paraId="22C3FF81" w14:textId="77777777" w:rsidR="00121BF1" w:rsidRPr="009069E0" w:rsidRDefault="00121BF1" w:rsidP="007C5803">
            <w:pPr>
              <w:rPr>
                <w:rFonts w:ascii="メイリオ" w:eastAsia="メイリオ" w:hAnsi="メイリオ"/>
                <w:sz w:val="18"/>
                <w:szCs w:val="18"/>
              </w:rPr>
            </w:pPr>
            <w:r w:rsidRPr="009069E0">
              <w:rPr>
                <w:rFonts w:ascii="メイリオ" w:eastAsia="メイリオ" w:hAnsi="メイリオ" w:hint="eastAsia"/>
                <w:sz w:val="18"/>
                <w:szCs w:val="18"/>
              </w:rPr>
              <w:t>→　2023年1月の変化率</w:t>
            </w:r>
          </w:p>
        </w:tc>
        <w:tc>
          <w:tcPr>
            <w:tcW w:w="1581" w:type="dxa"/>
            <w:shd w:val="clear" w:color="auto" w:fill="D9D9D9" w:themeFill="background1" w:themeFillShade="D9"/>
            <w:vAlign w:val="center"/>
          </w:tcPr>
          <w:p w14:paraId="542DB288" w14:textId="77777777" w:rsidR="00121BF1" w:rsidRPr="0077059D" w:rsidRDefault="00121BF1" w:rsidP="007C5803">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ア～エ</w:t>
            </w:r>
          </w:p>
          <w:p w14:paraId="7826EDDC" w14:textId="77777777" w:rsidR="00121BF1" w:rsidRPr="0077059D" w:rsidRDefault="00121BF1" w:rsidP="007C5803">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Pr>
                <w:rFonts w:ascii="メイリオ" w:eastAsia="メイリオ" w:hAnsi="メイリオ" w:hint="eastAsia"/>
                <w:sz w:val="18"/>
                <w:szCs w:val="18"/>
              </w:rPr>
              <w:t>５</w:t>
            </w:r>
            <w:r w:rsidRPr="0077059D">
              <w:rPr>
                <w:rFonts w:ascii="メイリオ" w:eastAsia="メイリオ" w:hAnsi="メイリオ"/>
                <w:sz w:val="18"/>
                <w:szCs w:val="18"/>
              </w:rPr>
              <w:t>点</w:t>
            </w:r>
          </w:p>
          <w:p w14:paraId="088004B1" w14:textId="77777777" w:rsidR="00121BF1" w:rsidRPr="0077059D" w:rsidRDefault="00121BF1" w:rsidP="007C5803">
            <w:pPr>
              <w:snapToGrid w:val="0"/>
              <w:jc w:val="center"/>
              <w:rPr>
                <w:rFonts w:ascii="メイリオ" w:eastAsia="メイリオ" w:hAnsi="メイリオ"/>
                <w:sz w:val="18"/>
                <w:szCs w:val="18"/>
              </w:rPr>
            </w:pPr>
          </w:p>
          <w:p w14:paraId="32409FD7" w14:textId="0D0ABBD3" w:rsidR="00121BF1" w:rsidRDefault="00121BF1" w:rsidP="007C5803">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エに該当すればア～ウも得点する仕組み</w:t>
            </w:r>
          </w:p>
          <w:p w14:paraId="6FD43895" w14:textId="77777777" w:rsidR="00A4572E" w:rsidRPr="0077059D" w:rsidRDefault="00A4572E" w:rsidP="007C5803">
            <w:pPr>
              <w:snapToGrid w:val="0"/>
              <w:jc w:val="center"/>
              <w:rPr>
                <w:rFonts w:ascii="メイリオ" w:eastAsia="メイリオ" w:hAnsi="メイリオ"/>
                <w:sz w:val="18"/>
                <w:szCs w:val="18"/>
              </w:rPr>
            </w:pPr>
          </w:p>
          <w:p w14:paraId="7440D504" w14:textId="77777777" w:rsidR="00121BF1" w:rsidRPr="00C215FD" w:rsidRDefault="00121BF1" w:rsidP="007C5803">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Pr>
                <w:rFonts w:ascii="メイリオ" w:eastAsia="メイリオ" w:hAnsi="メイリオ" w:hint="eastAsia"/>
                <w:sz w:val="18"/>
                <w:szCs w:val="18"/>
              </w:rPr>
              <w:t>20</w:t>
            </w:r>
            <w:r w:rsidRPr="0077059D">
              <w:rPr>
                <w:rFonts w:ascii="メイリオ" w:eastAsia="メイリオ" w:hAnsi="メイリオ"/>
                <w:sz w:val="18"/>
                <w:szCs w:val="18"/>
              </w:rPr>
              <w:t>点）</w:t>
            </w:r>
          </w:p>
        </w:tc>
      </w:tr>
      <w:tr w:rsidR="00121BF1" w:rsidRPr="00C215FD" w14:paraId="63F97697" w14:textId="77777777" w:rsidTr="00D54428">
        <w:trPr>
          <w:trHeight w:val="332"/>
        </w:trPr>
        <w:tc>
          <w:tcPr>
            <w:tcW w:w="510" w:type="dxa"/>
            <w:shd w:val="clear" w:color="auto" w:fill="D9D9D9" w:themeFill="background1" w:themeFillShade="D9"/>
            <w:vAlign w:val="center"/>
          </w:tcPr>
          <w:p w14:paraId="02C6D2DA" w14:textId="77777777" w:rsidR="00121BF1" w:rsidRDefault="00121BF1" w:rsidP="007C5803">
            <w:pPr>
              <w:jc w:val="center"/>
              <w:rPr>
                <w:rFonts w:ascii="メイリオ" w:eastAsia="メイリオ" w:hAnsi="メイリオ"/>
                <w:sz w:val="18"/>
                <w:szCs w:val="18"/>
              </w:rPr>
            </w:pPr>
            <w:r>
              <w:rPr>
                <w:rFonts w:ascii="メイリオ" w:eastAsia="メイリオ" w:hAnsi="メイリオ" w:hint="eastAsia"/>
                <w:sz w:val="18"/>
                <w:szCs w:val="18"/>
              </w:rPr>
              <w:t>５</w:t>
            </w:r>
          </w:p>
        </w:tc>
        <w:tc>
          <w:tcPr>
            <w:tcW w:w="5460" w:type="dxa"/>
            <w:shd w:val="clear" w:color="auto" w:fill="D9D9D9" w:themeFill="background1" w:themeFillShade="D9"/>
          </w:tcPr>
          <w:p w14:paraId="2093A47A" w14:textId="77777777" w:rsidR="00121BF1" w:rsidRPr="00C917FF" w:rsidRDefault="00121BF1" w:rsidP="007C5803">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t>健康寿命延伸の実現状況</w:t>
            </w:r>
          </w:p>
          <w:p w14:paraId="5B19A766" w14:textId="77777777" w:rsidR="00121BF1" w:rsidRPr="00C917FF" w:rsidRDefault="00121BF1" w:rsidP="007C5803">
            <w:pPr>
              <w:spacing w:line="300" w:lineRule="exact"/>
              <w:ind w:firstLineChars="100" w:firstLine="191"/>
              <w:jc w:val="left"/>
              <w:rPr>
                <w:rFonts w:ascii="メイリオ" w:eastAsia="メイリオ" w:hAnsi="メイリオ"/>
                <w:sz w:val="18"/>
                <w:szCs w:val="18"/>
              </w:rPr>
            </w:pPr>
            <w:r w:rsidRPr="00C917FF">
              <w:rPr>
                <w:rFonts w:ascii="メイリオ" w:eastAsia="メイリオ" w:hAnsi="メイリオ" w:hint="eastAsia"/>
                <w:sz w:val="18"/>
                <w:szCs w:val="18"/>
              </w:rPr>
              <w:t>要介護２以上の認定率、認定率の変化率の状況はどのようになっているか。</w:t>
            </w:r>
          </w:p>
          <w:p w14:paraId="0237E50D" w14:textId="77777777" w:rsidR="00121BF1" w:rsidRPr="00C917FF" w:rsidRDefault="00121BF1" w:rsidP="007C5803">
            <w:pPr>
              <w:spacing w:line="300" w:lineRule="exact"/>
              <w:ind w:firstLineChars="100" w:firstLine="191"/>
              <w:jc w:val="left"/>
              <w:rPr>
                <w:rFonts w:ascii="メイリオ" w:eastAsia="メイリオ" w:hAnsi="メイリオ"/>
                <w:sz w:val="18"/>
                <w:szCs w:val="18"/>
              </w:rPr>
            </w:pPr>
          </w:p>
          <w:p w14:paraId="355AD3E7" w14:textId="77777777" w:rsidR="00121BF1" w:rsidRPr="00C917FF" w:rsidRDefault="00121BF1" w:rsidP="007C5803">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t>ア　認定率</w:t>
            </w:r>
          </w:p>
          <w:p w14:paraId="788016E4" w14:textId="77777777"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①　全保険者の上位７割</w:t>
            </w:r>
          </w:p>
          <w:p w14:paraId="64FB0EBB" w14:textId="77777777"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②　全保険者の上位５割</w:t>
            </w:r>
          </w:p>
          <w:p w14:paraId="0E70F6FA" w14:textId="77777777"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lastRenderedPageBreak/>
              <w:t>③　全保険者の上位３割</w:t>
            </w:r>
          </w:p>
          <w:p w14:paraId="1EBF7C89" w14:textId="79C4DD82"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④　全保険者の上位１割</w:t>
            </w:r>
          </w:p>
          <w:p w14:paraId="33195196" w14:textId="54BC9EE8" w:rsidR="00121BF1" w:rsidRPr="00C917FF" w:rsidRDefault="00121BF1" w:rsidP="007C5803">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t>イ　認定率の変化率</w:t>
            </w:r>
          </w:p>
          <w:p w14:paraId="6D5BBBB6" w14:textId="30D0E10D"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①　全保険者の上位７割</w:t>
            </w:r>
          </w:p>
          <w:p w14:paraId="733D153F" w14:textId="77777777"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②　全保険者の上位５割</w:t>
            </w:r>
          </w:p>
          <w:p w14:paraId="096513E4" w14:textId="77777777" w:rsidR="00121BF1" w:rsidRPr="009E289F" w:rsidRDefault="00121BF1" w:rsidP="007C5803">
            <w:pPr>
              <w:spacing w:line="300" w:lineRule="exact"/>
              <w:ind w:firstLineChars="100" w:firstLine="191"/>
              <w:rPr>
                <w:rFonts w:eastAsiaTheme="minorHAnsi"/>
                <w:sz w:val="18"/>
                <w:szCs w:val="18"/>
              </w:rPr>
            </w:pPr>
            <w:r w:rsidRPr="009E289F">
              <w:rPr>
                <w:rFonts w:eastAsiaTheme="minorHAnsi" w:hint="eastAsia"/>
                <w:sz w:val="18"/>
                <w:szCs w:val="18"/>
              </w:rPr>
              <w:t>③　全保険者の上位３割</w:t>
            </w:r>
          </w:p>
          <w:p w14:paraId="05B8CB01" w14:textId="77777777" w:rsidR="00121BF1" w:rsidRPr="00C215FD" w:rsidRDefault="00121BF1" w:rsidP="007C5803">
            <w:pPr>
              <w:spacing w:line="300" w:lineRule="exact"/>
              <w:ind w:firstLineChars="100" w:firstLine="191"/>
              <w:rPr>
                <w:rFonts w:ascii="メイリオ" w:eastAsia="メイリオ" w:hAnsi="メイリオ"/>
                <w:sz w:val="18"/>
                <w:szCs w:val="18"/>
              </w:rPr>
            </w:pPr>
            <w:r w:rsidRPr="009E289F">
              <w:rPr>
                <w:rFonts w:eastAsiaTheme="minorHAnsi" w:hint="eastAsia"/>
                <w:sz w:val="18"/>
                <w:szCs w:val="18"/>
              </w:rPr>
              <w:t>④　全保険者の上位１割</w:t>
            </w:r>
          </w:p>
        </w:tc>
        <w:tc>
          <w:tcPr>
            <w:tcW w:w="5460" w:type="dxa"/>
            <w:shd w:val="clear" w:color="auto" w:fill="D9D9D9" w:themeFill="background1" w:themeFillShade="D9"/>
          </w:tcPr>
          <w:p w14:paraId="1D50892E" w14:textId="77777777" w:rsidR="00121BF1" w:rsidRDefault="00121BF1" w:rsidP="007C5803">
            <w:pPr>
              <w:spacing w:line="300" w:lineRule="exact"/>
              <w:jc w:val="left"/>
              <w:rPr>
                <w:rFonts w:ascii="メイリオ" w:eastAsia="メイリオ" w:hAnsi="メイリオ"/>
                <w:sz w:val="18"/>
                <w:szCs w:val="18"/>
              </w:rPr>
            </w:pPr>
            <w:r w:rsidRPr="00297462">
              <w:rPr>
                <w:rFonts w:ascii="メイリオ" w:eastAsia="メイリオ" w:hAnsi="メイリオ" w:hint="eastAsia"/>
                <w:sz w:val="18"/>
                <w:szCs w:val="18"/>
              </w:rPr>
              <w:lastRenderedPageBreak/>
              <w:t>○　介護</w:t>
            </w:r>
            <w:r w:rsidRPr="00297462">
              <w:rPr>
                <w:rFonts w:ascii="メイリオ" w:eastAsia="メイリオ" w:hAnsi="メイリオ"/>
                <w:sz w:val="18"/>
                <w:szCs w:val="18"/>
              </w:rPr>
              <w:t>DBのデータを踏まえ、厚生労働省において算定。</w:t>
            </w:r>
          </w:p>
          <w:p w14:paraId="35AB7CCF" w14:textId="77777777" w:rsidR="00121BF1" w:rsidRPr="00C917FF" w:rsidRDefault="00121BF1" w:rsidP="007C5803">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t>○　性・年齢調整の上、評価。</w:t>
            </w:r>
          </w:p>
          <w:p w14:paraId="0EDFD58A" w14:textId="77777777" w:rsidR="00121BF1" w:rsidRPr="00C917FF" w:rsidRDefault="00121BF1" w:rsidP="007C5803">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なお、要介護認定は、被保険者本人の心身の状態や介護の手間を丁寧に把握した上で、介護サービスの必要度を判定する重要なプロセスであり、全国一律の基準に基づき実施される必要があるため、当交付金における評価を考慮し、要介護認定が行われることは不適切であることについ</w:t>
            </w:r>
            <w:r w:rsidRPr="00C917FF">
              <w:rPr>
                <w:rFonts w:ascii="メイリオ" w:eastAsia="メイリオ" w:hAnsi="メイリオ" w:hint="eastAsia"/>
                <w:sz w:val="18"/>
                <w:szCs w:val="18"/>
              </w:rPr>
              <w:lastRenderedPageBreak/>
              <w:t>て留意されたい。</w:t>
            </w:r>
          </w:p>
          <w:p w14:paraId="3C0FB56C" w14:textId="77777777" w:rsidR="00121BF1" w:rsidRPr="00C917FF" w:rsidRDefault="00121BF1" w:rsidP="007C5803">
            <w:pPr>
              <w:ind w:left="191" w:hangingChars="100" w:hanging="191"/>
              <w:rPr>
                <w:rFonts w:ascii="メイリオ" w:eastAsia="メイリオ" w:hAnsi="メイリオ"/>
                <w:sz w:val="18"/>
                <w:szCs w:val="18"/>
              </w:rPr>
            </w:pPr>
          </w:p>
        </w:tc>
        <w:tc>
          <w:tcPr>
            <w:tcW w:w="1581" w:type="dxa"/>
            <w:shd w:val="clear" w:color="auto" w:fill="D9D9D9" w:themeFill="background1" w:themeFillShade="D9"/>
          </w:tcPr>
          <w:p w14:paraId="41AFC31B" w14:textId="77777777" w:rsidR="00121BF1" w:rsidRPr="004D672C" w:rsidRDefault="00121BF1" w:rsidP="007C5803">
            <w:pPr>
              <w:spacing w:line="300" w:lineRule="exact"/>
              <w:jc w:val="left"/>
              <w:rPr>
                <w:rFonts w:ascii="メイリオ" w:eastAsia="メイリオ" w:hAnsi="メイリオ"/>
                <w:sz w:val="18"/>
                <w:szCs w:val="18"/>
              </w:rPr>
            </w:pPr>
            <w:r w:rsidRPr="004D672C">
              <w:rPr>
                <w:rFonts w:ascii="メイリオ" w:eastAsia="メイリオ" w:hAnsi="メイリオ" w:hint="eastAsia"/>
                <w:sz w:val="18"/>
                <w:szCs w:val="18"/>
              </w:rPr>
              <w:lastRenderedPageBreak/>
              <w:t>（ア）</w:t>
            </w:r>
            <w:r w:rsidRPr="004D672C">
              <w:rPr>
                <w:rFonts w:ascii="メイリオ" w:eastAsia="メイリオ" w:hAnsi="メイリオ"/>
                <w:sz w:val="18"/>
                <w:szCs w:val="18"/>
              </w:rPr>
              <w:t>202</w:t>
            </w:r>
            <w:r>
              <w:rPr>
                <w:rFonts w:ascii="メイリオ" w:eastAsia="メイリオ" w:hAnsi="メイリオ" w:hint="eastAsia"/>
                <w:sz w:val="18"/>
                <w:szCs w:val="18"/>
              </w:rPr>
              <w:t>3</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月の</w:t>
            </w:r>
            <w:r w:rsidRPr="004D672C">
              <w:rPr>
                <w:rFonts w:ascii="メイリオ" w:eastAsia="メイリオ" w:hAnsi="メイリオ" w:hint="eastAsia"/>
                <w:sz w:val="18"/>
                <w:szCs w:val="18"/>
              </w:rPr>
              <w:t>認定</w:t>
            </w:r>
            <w:r w:rsidRPr="004D672C">
              <w:rPr>
                <w:rFonts w:ascii="メイリオ" w:eastAsia="メイリオ" w:hAnsi="メイリオ"/>
                <w:sz w:val="18"/>
                <w:szCs w:val="18"/>
              </w:rPr>
              <w:t>率</w:t>
            </w:r>
          </w:p>
          <w:p w14:paraId="0EDCB89B" w14:textId="77777777" w:rsidR="00121BF1" w:rsidRPr="004D672C" w:rsidRDefault="00121BF1" w:rsidP="007C5803">
            <w:pPr>
              <w:spacing w:line="300" w:lineRule="exact"/>
              <w:jc w:val="left"/>
              <w:rPr>
                <w:rFonts w:ascii="メイリオ" w:eastAsia="メイリオ" w:hAnsi="メイリオ"/>
                <w:sz w:val="18"/>
                <w:szCs w:val="18"/>
              </w:rPr>
            </w:pPr>
          </w:p>
          <w:p w14:paraId="44A2C4F6" w14:textId="77777777" w:rsidR="00121BF1" w:rsidRPr="00C215FD" w:rsidRDefault="00121BF1" w:rsidP="007C5803">
            <w:pPr>
              <w:rPr>
                <w:rFonts w:ascii="メイリオ" w:eastAsia="メイリオ" w:hAnsi="メイリオ"/>
                <w:sz w:val="18"/>
                <w:szCs w:val="18"/>
              </w:rPr>
            </w:pPr>
            <w:r w:rsidRPr="004D672C">
              <w:rPr>
                <w:rFonts w:ascii="メイリオ" w:eastAsia="メイリオ" w:hAnsi="メイリオ" w:hint="eastAsia"/>
                <w:sz w:val="18"/>
                <w:szCs w:val="18"/>
              </w:rPr>
              <w:t>（イ）</w:t>
            </w:r>
            <w:r w:rsidRPr="004D672C">
              <w:rPr>
                <w:rFonts w:ascii="メイリオ" w:eastAsia="メイリオ" w:hAnsi="メイリオ"/>
                <w:sz w:val="18"/>
                <w:szCs w:val="18"/>
              </w:rPr>
              <w:t>202</w:t>
            </w:r>
            <w:r>
              <w:rPr>
                <w:rFonts w:ascii="メイリオ" w:eastAsia="メイリオ" w:hAnsi="メイリオ" w:hint="eastAsia"/>
                <w:sz w:val="18"/>
                <w:szCs w:val="18"/>
              </w:rPr>
              <w:t>2</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w:t>
            </w:r>
            <w:r w:rsidRPr="004D672C">
              <w:rPr>
                <w:rFonts w:ascii="メイリオ" w:eastAsia="メイリオ" w:hAnsi="メイリオ" w:hint="eastAsia"/>
                <w:sz w:val="18"/>
                <w:szCs w:val="18"/>
              </w:rPr>
              <w:t>と</w:t>
            </w:r>
            <w:r w:rsidRPr="004D672C">
              <w:rPr>
                <w:rFonts w:ascii="メイリオ" w:eastAsia="メイリオ" w:hAnsi="メイリオ"/>
                <w:sz w:val="18"/>
                <w:szCs w:val="18"/>
              </w:rPr>
              <w:t>202</w:t>
            </w:r>
            <w:r>
              <w:rPr>
                <w:rFonts w:ascii="メイリオ" w:eastAsia="メイリオ" w:hAnsi="メイリオ" w:hint="eastAsia"/>
                <w:sz w:val="18"/>
                <w:szCs w:val="18"/>
              </w:rPr>
              <w:t>3</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月の変化率</w:t>
            </w:r>
          </w:p>
        </w:tc>
        <w:tc>
          <w:tcPr>
            <w:tcW w:w="1581" w:type="dxa"/>
            <w:shd w:val="clear" w:color="auto" w:fill="D9D9D9" w:themeFill="background1" w:themeFillShade="D9"/>
            <w:vAlign w:val="center"/>
          </w:tcPr>
          <w:p w14:paraId="336AE31D" w14:textId="7497DC3D" w:rsidR="00121BF1" w:rsidRPr="0077059D" w:rsidRDefault="00121BF1" w:rsidP="007C5803">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ア・イ</w:t>
            </w:r>
            <w:r w:rsidR="0014270C">
              <w:rPr>
                <w:rFonts w:ascii="メイリオ" w:eastAsia="メイリオ" w:hAnsi="メイリオ" w:hint="eastAsia"/>
                <w:sz w:val="18"/>
                <w:szCs w:val="18"/>
              </w:rPr>
              <w:t>のうち</w:t>
            </w:r>
          </w:p>
          <w:p w14:paraId="2697AFE5" w14:textId="77777777" w:rsidR="00121BF1" w:rsidRPr="0077059D" w:rsidRDefault="00121BF1" w:rsidP="007C5803">
            <w:pPr>
              <w:snapToGrid w:val="0"/>
              <w:jc w:val="center"/>
              <w:rPr>
                <w:rFonts w:ascii="メイリオ" w:eastAsia="メイリオ" w:hAnsi="メイリオ"/>
                <w:sz w:val="18"/>
                <w:szCs w:val="18"/>
              </w:rPr>
            </w:pPr>
            <w:r>
              <w:rPr>
                <w:rFonts w:ascii="メイリオ" w:eastAsia="メイリオ" w:hAnsi="メイリオ" w:hint="eastAsia"/>
                <w:sz w:val="18"/>
                <w:szCs w:val="18"/>
              </w:rPr>
              <w:t>①</w:t>
            </w:r>
            <w:r w:rsidRPr="0077059D">
              <w:rPr>
                <w:rFonts w:ascii="メイリオ" w:eastAsia="メイリオ" w:hAnsi="メイリオ"/>
                <w:sz w:val="18"/>
                <w:szCs w:val="18"/>
              </w:rPr>
              <w:t>～</w:t>
            </w:r>
            <w:r>
              <w:rPr>
                <w:rFonts w:ascii="メイリオ" w:eastAsia="メイリオ" w:hAnsi="メイリオ" w:hint="eastAsia"/>
                <w:sz w:val="18"/>
                <w:szCs w:val="18"/>
              </w:rPr>
              <w:t>④</w:t>
            </w:r>
          </w:p>
          <w:p w14:paraId="2443AE4C" w14:textId="77777777" w:rsidR="00121BF1" w:rsidRPr="0077059D" w:rsidRDefault="00121BF1" w:rsidP="007C5803">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Pr>
                <w:rFonts w:ascii="メイリオ" w:eastAsia="メイリオ" w:hAnsi="メイリオ" w:hint="eastAsia"/>
                <w:sz w:val="18"/>
                <w:szCs w:val="18"/>
              </w:rPr>
              <w:t>５</w:t>
            </w:r>
            <w:r w:rsidRPr="0077059D">
              <w:rPr>
                <w:rFonts w:ascii="メイリオ" w:eastAsia="メイリオ" w:hAnsi="メイリオ"/>
                <w:sz w:val="18"/>
                <w:szCs w:val="18"/>
              </w:rPr>
              <w:t>点</w:t>
            </w:r>
          </w:p>
          <w:p w14:paraId="538265BC" w14:textId="77777777" w:rsidR="00121BF1" w:rsidRPr="0077059D" w:rsidRDefault="00121BF1" w:rsidP="007C5803">
            <w:pPr>
              <w:snapToGrid w:val="0"/>
              <w:jc w:val="center"/>
              <w:rPr>
                <w:rFonts w:ascii="メイリオ" w:eastAsia="メイリオ" w:hAnsi="メイリオ"/>
                <w:sz w:val="18"/>
                <w:szCs w:val="18"/>
              </w:rPr>
            </w:pPr>
          </w:p>
          <w:p w14:paraId="4C85CC1E" w14:textId="77777777" w:rsidR="00121BF1" w:rsidRPr="0077059D" w:rsidRDefault="00121BF1" w:rsidP="007C5803">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アとイを比較し、より上位と</w:t>
            </w:r>
            <w:r w:rsidRPr="0077059D">
              <w:rPr>
                <w:rFonts w:ascii="メイリオ" w:eastAsia="メイリオ" w:hAnsi="メイリオ" w:hint="eastAsia"/>
                <w:sz w:val="18"/>
                <w:szCs w:val="18"/>
              </w:rPr>
              <w:lastRenderedPageBreak/>
              <w:t>なった方で得点</w:t>
            </w:r>
          </w:p>
          <w:p w14:paraId="43F4672D" w14:textId="77777777" w:rsidR="00121BF1" w:rsidRPr="0077059D" w:rsidRDefault="00121BF1" w:rsidP="007C5803">
            <w:pPr>
              <w:snapToGrid w:val="0"/>
              <w:jc w:val="center"/>
              <w:rPr>
                <w:rFonts w:ascii="メイリオ" w:eastAsia="メイリオ" w:hAnsi="メイリオ"/>
                <w:sz w:val="18"/>
                <w:szCs w:val="18"/>
              </w:rPr>
            </w:pPr>
          </w:p>
          <w:p w14:paraId="1226FFBE" w14:textId="3B8BAF67" w:rsidR="00121BF1" w:rsidRDefault="00121BF1" w:rsidP="007C5803">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それぞれ</w:t>
            </w:r>
            <w:r>
              <w:rPr>
                <w:rFonts w:ascii="メイリオ" w:eastAsia="メイリオ" w:hAnsi="メイリオ" w:hint="eastAsia"/>
                <w:sz w:val="18"/>
                <w:szCs w:val="18"/>
              </w:rPr>
              <w:t>④</w:t>
            </w:r>
            <w:r w:rsidRPr="005E554D">
              <w:rPr>
                <w:rFonts w:ascii="メイリオ" w:eastAsia="メイリオ" w:hAnsi="メイリオ"/>
                <w:sz w:val="18"/>
                <w:szCs w:val="18"/>
              </w:rPr>
              <w:t>に該当すれば</w:t>
            </w:r>
            <w:r>
              <w:rPr>
                <w:rFonts w:ascii="メイリオ" w:eastAsia="メイリオ" w:hAnsi="メイリオ" w:hint="eastAsia"/>
                <w:sz w:val="18"/>
                <w:szCs w:val="18"/>
              </w:rPr>
              <w:t>①</w:t>
            </w:r>
            <w:r w:rsidRPr="005E554D">
              <w:rPr>
                <w:rFonts w:ascii="メイリオ" w:eastAsia="メイリオ" w:hAnsi="メイリオ"/>
                <w:sz w:val="18"/>
                <w:szCs w:val="18"/>
              </w:rPr>
              <w:t>～</w:t>
            </w:r>
            <w:r>
              <w:rPr>
                <w:rFonts w:ascii="メイリオ" w:eastAsia="メイリオ" w:hAnsi="メイリオ" w:hint="eastAsia"/>
                <w:sz w:val="18"/>
                <w:szCs w:val="18"/>
              </w:rPr>
              <w:t>③</w:t>
            </w:r>
            <w:r w:rsidRPr="005E554D">
              <w:rPr>
                <w:rFonts w:ascii="メイリオ" w:eastAsia="メイリオ" w:hAnsi="メイリオ"/>
                <w:sz w:val="18"/>
                <w:szCs w:val="18"/>
              </w:rPr>
              <w:t>も得点</w:t>
            </w:r>
          </w:p>
          <w:p w14:paraId="78D4E53F" w14:textId="77777777" w:rsidR="00A4572E" w:rsidRPr="005E554D" w:rsidRDefault="00A4572E" w:rsidP="007C5803">
            <w:pPr>
              <w:snapToGrid w:val="0"/>
              <w:jc w:val="center"/>
              <w:rPr>
                <w:rFonts w:ascii="メイリオ" w:eastAsia="メイリオ" w:hAnsi="メイリオ"/>
                <w:sz w:val="18"/>
                <w:szCs w:val="18"/>
              </w:rPr>
            </w:pPr>
          </w:p>
          <w:p w14:paraId="7D2DE00E" w14:textId="77777777" w:rsidR="00121BF1" w:rsidRPr="00C215FD" w:rsidRDefault="00121BF1" w:rsidP="007C5803">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Pr>
                <w:rFonts w:ascii="メイリオ" w:eastAsia="メイリオ" w:hAnsi="メイリオ" w:hint="eastAsia"/>
                <w:sz w:val="18"/>
                <w:szCs w:val="18"/>
              </w:rPr>
              <w:t>20</w:t>
            </w:r>
            <w:r w:rsidRPr="0077059D">
              <w:rPr>
                <w:rFonts w:ascii="メイリオ" w:eastAsia="メイリオ" w:hAnsi="メイリオ"/>
                <w:sz w:val="18"/>
                <w:szCs w:val="18"/>
              </w:rPr>
              <w:t>点）</w:t>
            </w:r>
          </w:p>
        </w:tc>
      </w:tr>
    </w:tbl>
    <w:p w14:paraId="1C3C300A" w14:textId="496AE43A" w:rsidR="00F145A7" w:rsidRPr="00C917FF" w:rsidRDefault="00F145A7" w:rsidP="00092022">
      <w:pPr>
        <w:rPr>
          <w:sz w:val="20"/>
          <w:szCs w:val="20"/>
        </w:rPr>
      </w:pPr>
    </w:p>
    <w:sectPr w:rsidR="00F145A7" w:rsidRPr="00C917FF" w:rsidSect="003615F4">
      <w:footerReference w:type="default" r:id="rId8"/>
      <w:pgSz w:w="16838" w:h="11906" w:orient="landscape" w:code="9"/>
      <w:pgMar w:top="1134" w:right="1134" w:bottom="1134" w:left="1134" w:header="567" w:footer="284" w:gutter="0"/>
      <w:cols w:space="425"/>
      <w:docGrid w:type="linesAndChars" w:linePitch="356" w:charSpace="22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F0D3F" w14:textId="77777777" w:rsidR="00F95350" w:rsidRDefault="00F95350" w:rsidP="0046441D">
      <w:r>
        <w:separator/>
      </w:r>
    </w:p>
  </w:endnote>
  <w:endnote w:type="continuationSeparator" w:id="0">
    <w:p w14:paraId="48ED4184" w14:textId="77777777" w:rsidR="00F95350" w:rsidRDefault="00F95350" w:rsidP="0046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316805"/>
      <w:docPartObj>
        <w:docPartGallery w:val="Page Numbers (Bottom of Page)"/>
        <w:docPartUnique/>
      </w:docPartObj>
    </w:sdtPr>
    <w:sdtEndPr>
      <w:rPr>
        <w:rFonts w:ascii="メイリオ" w:eastAsia="メイリオ" w:hAnsi="メイリオ"/>
      </w:rPr>
    </w:sdtEndPr>
    <w:sdtContent>
      <w:p w14:paraId="3E1AB227" w14:textId="7C6D185D" w:rsidR="00F95350" w:rsidRPr="0046441D" w:rsidRDefault="00F95350">
        <w:pPr>
          <w:pStyle w:val="ab"/>
          <w:jc w:val="center"/>
          <w:rPr>
            <w:rFonts w:ascii="メイリオ" w:eastAsia="メイリオ" w:hAnsi="メイリオ"/>
          </w:rPr>
        </w:pPr>
        <w:r w:rsidRPr="0046441D">
          <w:rPr>
            <w:rFonts w:ascii="メイリオ" w:eastAsia="メイリオ" w:hAnsi="メイリオ"/>
          </w:rPr>
          <w:fldChar w:fldCharType="begin"/>
        </w:r>
        <w:r w:rsidRPr="0046441D">
          <w:rPr>
            <w:rFonts w:ascii="メイリオ" w:eastAsia="メイリオ" w:hAnsi="メイリオ"/>
          </w:rPr>
          <w:instrText>PAGE   \* MERGEFORMAT</w:instrText>
        </w:r>
        <w:r w:rsidRPr="0046441D">
          <w:rPr>
            <w:rFonts w:ascii="メイリオ" w:eastAsia="メイリオ" w:hAnsi="メイリオ"/>
          </w:rPr>
          <w:fldChar w:fldCharType="separate"/>
        </w:r>
        <w:r w:rsidRPr="0046441D">
          <w:rPr>
            <w:rFonts w:ascii="メイリオ" w:eastAsia="メイリオ" w:hAnsi="メイリオ"/>
            <w:lang w:val="ja-JP"/>
          </w:rPr>
          <w:t>2</w:t>
        </w:r>
        <w:r w:rsidRPr="0046441D">
          <w:rPr>
            <w:rFonts w:ascii="メイリオ" w:eastAsia="メイリオ" w:hAnsi="メイリオ"/>
          </w:rPr>
          <w:fldChar w:fldCharType="end"/>
        </w:r>
      </w:p>
    </w:sdtContent>
  </w:sdt>
  <w:p w14:paraId="01BABB3B" w14:textId="77777777" w:rsidR="00F95350" w:rsidRDefault="00F953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1406B" w14:textId="77777777" w:rsidR="00F95350" w:rsidRDefault="00F95350" w:rsidP="0046441D">
      <w:r>
        <w:separator/>
      </w:r>
    </w:p>
  </w:footnote>
  <w:footnote w:type="continuationSeparator" w:id="0">
    <w:p w14:paraId="0BD3A383" w14:textId="77777777" w:rsidR="00F95350" w:rsidRDefault="00F95350" w:rsidP="00464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07AD"/>
    <w:multiLevelType w:val="hybridMultilevel"/>
    <w:tmpl w:val="6C6613F8"/>
    <w:lvl w:ilvl="0" w:tplc="E3921B6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16E6D91"/>
    <w:multiLevelType w:val="hybridMultilevel"/>
    <w:tmpl w:val="B106B778"/>
    <w:lvl w:ilvl="0" w:tplc="B13859CE">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3265055"/>
    <w:multiLevelType w:val="hybridMultilevel"/>
    <w:tmpl w:val="D8F4A49A"/>
    <w:lvl w:ilvl="0" w:tplc="D9120010">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461FCC"/>
    <w:multiLevelType w:val="hybridMultilevel"/>
    <w:tmpl w:val="AC1ACD86"/>
    <w:lvl w:ilvl="0" w:tplc="49D263A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207752"/>
    <w:multiLevelType w:val="hybridMultilevel"/>
    <w:tmpl w:val="4CBC607A"/>
    <w:lvl w:ilvl="0" w:tplc="8AC40F5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113A45"/>
    <w:multiLevelType w:val="hybridMultilevel"/>
    <w:tmpl w:val="52ACE140"/>
    <w:lvl w:ilvl="0" w:tplc="D8549D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2C17EC"/>
    <w:multiLevelType w:val="hybridMultilevel"/>
    <w:tmpl w:val="011E3F3C"/>
    <w:lvl w:ilvl="0" w:tplc="3F5291CE">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8C36C8"/>
    <w:multiLevelType w:val="hybridMultilevel"/>
    <w:tmpl w:val="3D567C6A"/>
    <w:lvl w:ilvl="0" w:tplc="6658CF4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15:restartNumberingAfterBreak="0">
    <w:nsid w:val="28FB6BEB"/>
    <w:multiLevelType w:val="hybridMultilevel"/>
    <w:tmpl w:val="EFE4BE66"/>
    <w:lvl w:ilvl="0" w:tplc="DE38CE0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0643FE"/>
    <w:multiLevelType w:val="hybridMultilevel"/>
    <w:tmpl w:val="E4E8451C"/>
    <w:lvl w:ilvl="0" w:tplc="95CE8564">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0" w15:restartNumberingAfterBreak="0">
    <w:nsid w:val="34931C89"/>
    <w:multiLevelType w:val="hybridMultilevel"/>
    <w:tmpl w:val="50705AE4"/>
    <w:lvl w:ilvl="0" w:tplc="F870A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C127C8"/>
    <w:multiLevelType w:val="hybridMultilevel"/>
    <w:tmpl w:val="E8DCC3EE"/>
    <w:lvl w:ilvl="0" w:tplc="B260844C">
      <w:start w:val="1"/>
      <w:numFmt w:val="decimalEnclosedCircle"/>
      <w:lvlText w:val="%1"/>
      <w:lvlJc w:val="left"/>
      <w:pPr>
        <w:ind w:left="535" w:hanging="36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12" w15:restartNumberingAfterBreak="0">
    <w:nsid w:val="52413EA0"/>
    <w:multiLevelType w:val="hybridMultilevel"/>
    <w:tmpl w:val="DF7E8BFC"/>
    <w:lvl w:ilvl="0" w:tplc="B260844C">
      <w:start w:val="1"/>
      <w:numFmt w:val="decimalEnclosedCircle"/>
      <w:lvlText w:val="%1"/>
      <w:lvlJc w:val="left"/>
      <w:pPr>
        <w:ind w:left="535" w:hanging="36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13" w15:restartNumberingAfterBreak="0">
    <w:nsid w:val="6DC20CCD"/>
    <w:multiLevelType w:val="hybridMultilevel"/>
    <w:tmpl w:val="3D8CB2CE"/>
    <w:lvl w:ilvl="0" w:tplc="E3921B6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770124CE"/>
    <w:multiLevelType w:val="hybridMultilevel"/>
    <w:tmpl w:val="3DAC7E26"/>
    <w:lvl w:ilvl="0" w:tplc="E110DCB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DB67E2F"/>
    <w:multiLevelType w:val="hybridMultilevel"/>
    <w:tmpl w:val="D81EB23C"/>
    <w:lvl w:ilvl="0" w:tplc="B90C83A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DDC3231"/>
    <w:multiLevelType w:val="hybridMultilevel"/>
    <w:tmpl w:val="F47E320E"/>
    <w:lvl w:ilvl="0" w:tplc="E3921B6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3"/>
  </w:num>
  <w:num w:numId="2">
    <w:abstractNumId w:val="16"/>
  </w:num>
  <w:num w:numId="3">
    <w:abstractNumId w:val="12"/>
  </w:num>
  <w:num w:numId="4">
    <w:abstractNumId w:val="11"/>
  </w:num>
  <w:num w:numId="5">
    <w:abstractNumId w:val="0"/>
  </w:num>
  <w:num w:numId="6">
    <w:abstractNumId w:val="6"/>
  </w:num>
  <w:num w:numId="7">
    <w:abstractNumId w:val="10"/>
  </w:num>
  <w:num w:numId="8">
    <w:abstractNumId w:val="9"/>
  </w:num>
  <w:num w:numId="9">
    <w:abstractNumId w:val="7"/>
  </w:num>
  <w:num w:numId="10">
    <w:abstractNumId w:val="3"/>
  </w:num>
  <w:num w:numId="11">
    <w:abstractNumId w:val="1"/>
  </w:num>
  <w:num w:numId="12">
    <w:abstractNumId w:val="8"/>
  </w:num>
  <w:num w:numId="13">
    <w:abstractNumId w:val="15"/>
  </w:num>
  <w:num w:numId="14">
    <w:abstractNumId w:val="4"/>
  </w:num>
  <w:num w:numId="15">
    <w:abstractNumId w:val="5"/>
  </w:num>
  <w:num w:numId="16">
    <w:abstractNumId w:val="2"/>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21"/>
  <w:drawingGridVerticalSpacing w:val="178"/>
  <w:displayHorizontalDrawingGridEvery w:val="0"/>
  <w:displayVerticalDrawingGridEvery w:val="2"/>
  <w:characterSpacingControl w:val="compressPunctuation"/>
  <w:hdrShapeDefaults>
    <o:shapedefaults v:ext="edit" spidmax="278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A7"/>
    <w:rsid w:val="00004CA6"/>
    <w:rsid w:val="00010B8F"/>
    <w:rsid w:val="00013669"/>
    <w:rsid w:val="0001521C"/>
    <w:rsid w:val="0002327B"/>
    <w:rsid w:val="00023910"/>
    <w:rsid w:val="000247CC"/>
    <w:rsid w:val="0002717B"/>
    <w:rsid w:val="00030186"/>
    <w:rsid w:val="00034AF0"/>
    <w:rsid w:val="00035F6F"/>
    <w:rsid w:val="0003627B"/>
    <w:rsid w:val="00036432"/>
    <w:rsid w:val="00037362"/>
    <w:rsid w:val="00037696"/>
    <w:rsid w:val="00053884"/>
    <w:rsid w:val="00056A4C"/>
    <w:rsid w:val="00056F52"/>
    <w:rsid w:val="00061F64"/>
    <w:rsid w:val="000675A1"/>
    <w:rsid w:val="00070F51"/>
    <w:rsid w:val="00076F65"/>
    <w:rsid w:val="00077736"/>
    <w:rsid w:val="00077985"/>
    <w:rsid w:val="00082CD2"/>
    <w:rsid w:val="00092022"/>
    <w:rsid w:val="000A3A74"/>
    <w:rsid w:val="000A5F37"/>
    <w:rsid w:val="000A6039"/>
    <w:rsid w:val="000B7771"/>
    <w:rsid w:val="000C2869"/>
    <w:rsid w:val="000D1D9D"/>
    <w:rsid w:val="000E0442"/>
    <w:rsid w:val="000E0BD7"/>
    <w:rsid w:val="000E4B2E"/>
    <w:rsid w:val="000E50F0"/>
    <w:rsid w:val="000E5CE3"/>
    <w:rsid w:val="000F0571"/>
    <w:rsid w:val="000F380B"/>
    <w:rsid w:val="00101743"/>
    <w:rsid w:val="00105D99"/>
    <w:rsid w:val="00107725"/>
    <w:rsid w:val="00113CF4"/>
    <w:rsid w:val="00115B45"/>
    <w:rsid w:val="00121BF1"/>
    <w:rsid w:val="00125C71"/>
    <w:rsid w:val="00125E29"/>
    <w:rsid w:val="0013792E"/>
    <w:rsid w:val="00137CCC"/>
    <w:rsid w:val="00140589"/>
    <w:rsid w:val="0014270C"/>
    <w:rsid w:val="001432C3"/>
    <w:rsid w:val="00150CDF"/>
    <w:rsid w:val="00155C1B"/>
    <w:rsid w:val="00157E25"/>
    <w:rsid w:val="001628B8"/>
    <w:rsid w:val="001925D1"/>
    <w:rsid w:val="00192FDD"/>
    <w:rsid w:val="00195146"/>
    <w:rsid w:val="001A0D8F"/>
    <w:rsid w:val="001B109D"/>
    <w:rsid w:val="001C0771"/>
    <w:rsid w:val="001C2B72"/>
    <w:rsid w:val="001C4D5E"/>
    <w:rsid w:val="001D1D00"/>
    <w:rsid w:val="001E1C94"/>
    <w:rsid w:val="001E53FB"/>
    <w:rsid w:val="001E6E37"/>
    <w:rsid w:val="001F246A"/>
    <w:rsid w:val="001F3AE4"/>
    <w:rsid w:val="002121DE"/>
    <w:rsid w:val="002212C5"/>
    <w:rsid w:val="00222B4F"/>
    <w:rsid w:val="00224C63"/>
    <w:rsid w:val="00231920"/>
    <w:rsid w:val="00232CEE"/>
    <w:rsid w:val="00234BE2"/>
    <w:rsid w:val="00236BC9"/>
    <w:rsid w:val="002408F0"/>
    <w:rsid w:val="00241199"/>
    <w:rsid w:val="002430A1"/>
    <w:rsid w:val="00244958"/>
    <w:rsid w:val="002509F9"/>
    <w:rsid w:val="0025129C"/>
    <w:rsid w:val="00251B44"/>
    <w:rsid w:val="00263138"/>
    <w:rsid w:val="002639BA"/>
    <w:rsid w:val="00265C2C"/>
    <w:rsid w:val="00267DBA"/>
    <w:rsid w:val="002710AB"/>
    <w:rsid w:val="002724ED"/>
    <w:rsid w:val="00272E98"/>
    <w:rsid w:val="002772A2"/>
    <w:rsid w:val="002804AE"/>
    <w:rsid w:val="002857C9"/>
    <w:rsid w:val="00290003"/>
    <w:rsid w:val="00294E45"/>
    <w:rsid w:val="00297462"/>
    <w:rsid w:val="00297F6A"/>
    <w:rsid w:val="002A005D"/>
    <w:rsid w:val="002A04AF"/>
    <w:rsid w:val="002A0995"/>
    <w:rsid w:val="002A10C8"/>
    <w:rsid w:val="002A4FE1"/>
    <w:rsid w:val="002B1ECE"/>
    <w:rsid w:val="002B4DEF"/>
    <w:rsid w:val="002C2A0E"/>
    <w:rsid w:val="002C4DCE"/>
    <w:rsid w:val="002C6094"/>
    <w:rsid w:val="002C6E69"/>
    <w:rsid w:val="002D28EF"/>
    <w:rsid w:val="002D3074"/>
    <w:rsid w:val="002D42D2"/>
    <w:rsid w:val="002D5672"/>
    <w:rsid w:val="002D756D"/>
    <w:rsid w:val="002E005C"/>
    <w:rsid w:val="002E049B"/>
    <w:rsid w:val="002F58BD"/>
    <w:rsid w:val="002F652B"/>
    <w:rsid w:val="002F7CCF"/>
    <w:rsid w:val="00302816"/>
    <w:rsid w:val="0030502F"/>
    <w:rsid w:val="00306D56"/>
    <w:rsid w:val="0031355A"/>
    <w:rsid w:val="00316510"/>
    <w:rsid w:val="00324036"/>
    <w:rsid w:val="00324705"/>
    <w:rsid w:val="00331955"/>
    <w:rsid w:val="00334092"/>
    <w:rsid w:val="00344350"/>
    <w:rsid w:val="00346B41"/>
    <w:rsid w:val="003567C6"/>
    <w:rsid w:val="003615F4"/>
    <w:rsid w:val="00366066"/>
    <w:rsid w:val="003702F0"/>
    <w:rsid w:val="003713BA"/>
    <w:rsid w:val="00371A66"/>
    <w:rsid w:val="00371F0A"/>
    <w:rsid w:val="00374451"/>
    <w:rsid w:val="003756E5"/>
    <w:rsid w:val="003756F3"/>
    <w:rsid w:val="00376DF5"/>
    <w:rsid w:val="00394D2E"/>
    <w:rsid w:val="003A062F"/>
    <w:rsid w:val="003A20A6"/>
    <w:rsid w:val="003A4E41"/>
    <w:rsid w:val="003A5030"/>
    <w:rsid w:val="003A5D17"/>
    <w:rsid w:val="003B22D4"/>
    <w:rsid w:val="003B4D1B"/>
    <w:rsid w:val="003C0E55"/>
    <w:rsid w:val="003C242E"/>
    <w:rsid w:val="003C3BCE"/>
    <w:rsid w:val="003C5CA8"/>
    <w:rsid w:val="003C6ADE"/>
    <w:rsid w:val="003C7D00"/>
    <w:rsid w:val="003D3391"/>
    <w:rsid w:val="003D6397"/>
    <w:rsid w:val="003F35B0"/>
    <w:rsid w:val="003F49B9"/>
    <w:rsid w:val="003F6274"/>
    <w:rsid w:val="003F6426"/>
    <w:rsid w:val="0040337B"/>
    <w:rsid w:val="004048B0"/>
    <w:rsid w:val="00412553"/>
    <w:rsid w:val="004131F6"/>
    <w:rsid w:val="00413800"/>
    <w:rsid w:val="004212EF"/>
    <w:rsid w:val="004420FE"/>
    <w:rsid w:val="00462581"/>
    <w:rsid w:val="0046441D"/>
    <w:rsid w:val="00466007"/>
    <w:rsid w:val="004661AB"/>
    <w:rsid w:val="00467296"/>
    <w:rsid w:val="00470A3B"/>
    <w:rsid w:val="00471F5E"/>
    <w:rsid w:val="0047390A"/>
    <w:rsid w:val="00476BCC"/>
    <w:rsid w:val="00483C9D"/>
    <w:rsid w:val="004913EC"/>
    <w:rsid w:val="004A598E"/>
    <w:rsid w:val="004A743C"/>
    <w:rsid w:val="004B6918"/>
    <w:rsid w:val="004B6F4E"/>
    <w:rsid w:val="004B7883"/>
    <w:rsid w:val="004C0078"/>
    <w:rsid w:val="004C0166"/>
    <w:rsid w:val="004C6C0E"/>
    <w:rsid w:val="004D01E8"/>
    <w:rsid w:val="004D672C"/>
    <w:rsid w:val="004D6C08"/>
    <w:rsid w:val="004D79BB"/>
    <w:rsid w:val="004E444F"/>
    <w:rsid w:val="004E4919"/>
    <w:rsid w:val="004F11F1"/>
    <w:rsid w:val="004F3F8D"/>
    <w:rsid w:val="00501957"/>
    <w:rsid w:val="00505706"/>
    <w:rsid w:val="00507829"/>
    <w:rsid w:val="00511555"/>
    <w:rsid w:val="00512406"/>
    <w:rsid w:val="00512A44"/>
    <w:rsid w:val="0051688F"/>
    <w:rsid w:val="005173AE"/>
    <w:rsid w:val="00530018"/>
    <w:rsid w:val="00535CD2"/>
    <w:rsid w:val="0054104A"/>
    <w:rsid w:val="0054733E"/>
    <w:rsid w:val="00552579"/>
    <w:rsid w:val="00554E38"/>
    <w:rsid w:val="0055680F"/>
    <w:rsid w:val="00561688"/>
    <w:rsid w:val="00562FFC"/>
    <w:rsid w:val="0057589C"/>
    <w:rsid w:val="00576B86"/>
    <w:rsid w:val="00582F98"/>
    <w:rsid w:val="005926DE"/>
    <w:rsid w:val="005937CB"/>
    <w:rsid w:val="0059405C"/>
    <w:rsid w:val="005A1376"/>
    <w:rsid w:val="005A6AAC"/>
    <w:rsid w:val="005A7613"/>
    <w:rsid w:val="005A7960"/>
    <w:rsid w:val="005E0F5A"/>
    <w:rsid w:val="005E377B"/>
    <w:rsid w:val="005E554D"/>
    <w:rsid w:val="005E7588"/>
    <w:rsid w:val="005F6D71"/>
    <w:rsid w:val="00600DCB"/>
    <w:rsid w:val="006056CB"/>
    <w:rsid w:val="00612571"/>
    <w:rsid w:val="00613182"/>
    <w:rsid w:val="00613485"/>
    <w:rsid w:val="00613E20"/>
    <w:rsid w:val="006143B3"/>
    <w:rsid w:val="00616767"/>
    <w:rsid w:val="006173C2"/>
    <w:rsid w:val="006200C5"/>
    <w:rsid w:val="00625526"/>
    <w:rsid w:val="006265B0"/>
    <w:rsid w:val="0063157A"/>
    <w:rsid w:val="00632B75"/>
    <w:rsid w:val="00636D08"/>
    <w:rsid w:val="006400DE"/>
    <w:rsid w:val="0064095C"/>
    <w:rsid w:val="00640FF3"/>
    <w:rsid w:val="00646D43"/>
    <w:rsid w:val="006516D1"/>
    <w:rsid w:val="006541A7"/>
    <w:rsid w:val="00660B90"/>
    <w:rsid w:val="00663A9B"/>
    <w:rsid w:val="00664FB1"/>
    <w:rsid w:val="0066643D"/>
    <w:rsid w:val="006706FC"/>
    <w:rsid w:val="006746E3"/>
    <w:rsid w:val="00675328"/>
    <w:rsid w:val="00675836"/>
    <w:rsid w:val="00676A67"/>
    <w:rsid w:val="00680911"/>
    <w:rsid w:val="00684CD2"/>
    <w:rsid w:val="0069071B"/>
    <w:rsid w:val="0069544D"/>
    <w:rsid w:val="006978C3"/>
    <w:rsid w:val="006A64EA"/>
    <w:rsid w:val="006B0008"/>
    <w:rsid w:val="006C1C5A"/>
    <w:rsid w:val="006C3A18"/>
    <w:rsid w:val="006C649D"/>
    <w:rsid w:val="006C7C08"/>
    <w:rsid w:val="006D0CF6"/>
    <w:rsid w:val="006D2215"/>
    <w:rsid w:val="006D5FCF"/>
    <w:rsid w:val="006D6D37"/>
    <w:rsid w:val="006E2071"/>
    <w:rsid w:val="006E3056"/>
    <w:rsid w:val="006E60D8"/>
    <w:rsid w:val="006E6524"/>
    <w:rsid w:val="006E65F0"/>
    <w:rsid w:val="006F32BE"/>
    <w:rsid w:val="006F3B1E"/>
    <w:rsid w:val="006F69A0"/>
    <w:rsid w:val="006F6EFA"/>
    <w:rsid w:val="00704B70"/>
    <w:rsid w:val="00705B47"/>
    <w:rsid w:val="00710746"/>
    <w:rsid w:val="00711632"/>
    <w:rsid w:val="00711FA0"/>
    <w:rsid w:val="00714A74"/>
    <w:rsid w:val="00716678"/>
    <w:rsid w:val="00725A92"/>
    <w:rsid w:val="00727A5B"/>
    <w:rsid w:val="00727F7C"/>
    <w:rsid w:val="0073355D"/>
    <w:rsid w:val="00737890"/>
    <w:rsid w:val="00741BB7"/>
    <w:rsid w:val="00755029"/>
    <w:rsid w:val="00757220"/>
    <w:rsid w:val="00762ABA"/>
    <w:rsid w:val="00764670"/>
    <w:rsid w:val="007669A6"/>
    <w:rsid w:val="0077059D"/>
    <w:rsid w:val="00774134"/>
    <w:rsid w:val="00780494"/>
    <w:rsid w:val="00782087"/>
    <w:rsid w:val="00783409"/>
    <w:rsid w:val="00796BAA"/>
    <w:rsid w:val="007A2208"/>
    <w:rsid w:val="007B0D56"/>
    <w:rsid w:val="007B615C"/>
    <w:rsid w:val="007C5803"/>
    <w:rsid w:val="007D53FF"/>
    <w:rsid w:val="007D5470"/>
    <w:rsid w:val="007E5F81"/>
    <w:rsid w:val="007E7BB1"/>
    <w:rsid w:val="00800728"/>
    <w:rsid w:val="00803BD4"/>
    <w:rsid w:val="00807211"/>
    <w:rsid w:val="00811EB4"/>
    <w:rsid w:val="008131A5"/>
    <w:rsid w:val="00820004"/>
    <w:rsid w:val="00825900"/>
    <w:rsid w:val="008317C5"/>
    <w:rsid w:val="00832109"/>
    <w:rsid w:val="00832A25"/>
    <w:rsid w:val="0083307B"/>
    <w:rsid w:val="00834970"/>
    <w:rsid w:val="00840125"/>
    <w:rsid w:val="008426E3"/>
    <w:rsid w:val="008458D4"/>
    <w:rsid w:val="008468B1"/>
    <w:rsid w:val="00851E74"/>
    <w:rsid w:val="00854875"/>
    <w:rsid w:val="00861B7A"/>
    <w:rsid w:val="00863459"/>
    <w:rsid w:val="0086621C"/>
    <w:rsid w:val="008665B9"/>
    <w:rsid w:val="00870C1E"/>
    <w:rsid w:val="008834EF"/>
    <w:rsid w:val="0088440C"/>
    <w:rsid w:val="008847EC"/>
    <w:rsid w:val="00886F17"/>
    <w:rsid w:val="00887F1B"/>
    <w:rsid w:val="008916DE"/>
    <w:rsid w:val="0089397F"/>
    <w:rsid w:val="00893BDF"/>
    <w:rsid w:val="008A3495"/>
    <w:rsid w:val="008A3E97"/>
    <w:rsid w:val="008A5EE4"/>
    <w:rsid w:val="008A7D90"/>
    <w:rsid w:val="008B01DD"/>
    <w:rsid w:val="008B1056"/>
    <w:rsid w:val="008B1A71"/>
    <w:rsid w:val="008B62F6"/>
    <w:rsid w:val="008B6423"/>
    <w:rsid w:val="008C6AC0"/>
    <w:rsid w:val="008D4037"/>
    <w:rsid w:val="008E17CC"/>
    <w:rsid w:val="008E2952"/>
    <w:rsid w:val="008E6713"/>
    <w:rsid w:val="008F1F9B"/>
    <w:rsid w:val="008F66BB"/>
    <w:rsid w:val="008F6E7F"/>
    <w:rsid w:val="008F767B"/>
    <w:rsid w:val="009069E0"/>
    <w:rsid w:val="00906FCC"/>
    <w:rsid w:val="0091718D"/>
    <w:rsid w:val="00920F2E"/>
    <w:rsid w:val="00922F8D"/>
    <w:rsid w:val="0092565E"/>
    <w:rsid w:val="00932E40"/>
    <w:rsid w:val="009363FE"/>
    <w:rsid w:val="00946953"/>
    <w:rsid w:val="00950A39"/>
    <w:rsid w:val="0095177F"/>
    <w:rsid w:val="00952C0B"/>
    <w:rsid w:val="00953CED"/>
    <w:rsid w:val="00955A51"/>
    <w:rsid w:val="00955AA9"/>
    <w:rsid w:val="00970CE0"/>
    <w:rsid w:val="0098129E"/>
    <w:rsid w:val="00985FA6"/>
    <w:rsid w:val="00992BAE"/>
    <w:rsid w:val="0099303C"/>
    <w:rsid w:val="009952B9"/>
    <w:rsid w:val="00995E38"/>
    <w:rsid w:val="009966D0"/>
    <w:rsid w:val="009A07E9"/>
    <w:rsid w:val="009A641B"/>
    <w:rsid w:val="009A7D78"/>
    <w:rsid w:val="009B1E53"/>
    <w:rsid w:val="009C1FF2"/>
    <w:rsid w:val="009C2B27"/>
    <w:rsid w:val="009D13E7"/>
    <w:rsid w:val="009D35CA"/>
    <w:rsid w:val="009D633C"/>
    <w:rsid w:val="009D6F60"/>
    <w:rsid w:val="009E00BC"/>
    <w:rsid w:val="009E289F"/>
    <w:rsid w:val="009F0306"/>
    <w:rsid w:val="00A15903"/>
    <w:rsid w:val="00A23AB1"/>
    <w:rsid w:val="00A4572E"/>
    <w:rsid w:val="00A50FDC"/>
    <w:rsid w:val="00A53AAA"/>
    <w:rsid w:val="00A53C91"/>
    <w:rsid w:val="00A54843"/>
    <w:rsid w:val="00A639F4"/>
    <w:rsid w:val="00A65B32"/>
    <w:rsid w:val="00A67BED"/>
    <w:rsid w:val="00A740D1"/>
    <w:rsid w:val="00A76E39"/>
    <w:rsid w:val="00A858C3"/>
    <w:rsid w:val="00A944EA"/>
    <w:rsid w:val="00AA0684"/>
    <w:rsid w:val="00AA60F2"/>
    <w:rsid w:val="00AB19B7"/>
    <w:rsid w:val="00AB6A04"/>
    <w:rsid w:val="00AC0A59"/>
    <w:rsid w:val="00AC2727"/>
    <w:rsid w:val="00AC274F"/>
    <w:rsid w:val="00AD22A2"/>
    <w:rsid w:val="00AE613F"/>
    <w:rsid w:val="00AF360C"/>
    <w:rsid w:val="00B02B5B"/>
    <w:rsid w:val="00B06F0E"/>
    <w:rsid w:val="00B07F2A"/>
    <w:rsid w:val="00B1283C"/>
    <w:rsid w:val="00B175DA"/>
    <w:rsid w:val="00B17FF0"/>
    <w:rsid w:val="00B2113F"/>
    <w:rsid w:val="00B23322"/>
    <w:rsid w:val="00B25320"/>
    <w:rsid w:val="00B26E76"/>
    <w:rsid w:val="00B308A2"/>
    <w:rsid w:val="00B30FBE"/>
    <w:rsid w:val="00B3183D"/>
    <w:rsid w:val="00B321D5"/>
    <w:rsid w:val="00B325AA"/>
    <w:rsid w:val="00B35274"/>
    <w:rsid w:val="00B4084F"/>
    <w:rsid w:val="00B41C4A"/>
    <w:rsid w:val="00B52A13"/>
    <w:rsid w:val="00B53903"/>
    <w:rsid w:val="00B549AA"/>
    <w:rsid w:val="00B549CE"/>
    <w:rsid w:val="00B74938"/>
    <w:rsid w:val="00B76AC2"/>
    <w:rsid w:val="00B84012"/>
    <w:rsid w:val="00B90BF7"/>
    <w:rsid w:val="00B91F89"/>
    <w:rsid w:val="00B94897"/>
    <w:rsid w:val="00B95A88"/>
    <w:rsid w:val="00BA092D"/>
    <w:rsid w:val="00BA709C"/>
    <w:rsid w:val="00BB19D3"/>
    <w:rsid w:val="00BB2B7E"/>
    <w:rsid w:val="00BB6B85"/>
    <w:rsid w:val="00BC0577"/>
    <w:rsid w:val="00BC2639"/>
    <w:rsid w:val="00BC2AF8"/>
    <w:rsid w:val="00BC7C30"/>
    <w:rsid w:val="00BD1419"/>
    <w:rsid w:val="00BD1779"/>
    <w:rsid w:val="00BF004B"/>
    <w:rsid w:val="00BF2299"/>
    <w:rsid w:val="00BF2972"/>
    <w:rsid w:val="00BF5D89"/>
    <w:rsid w:val="00BF60E9"/>
    <w:rsid w:val="00C04DF2"/>
    <w:rsid w:val="00C062BC"/>
    <w:rsid w:val="00C11DA8"/>
    <w:rsid w:val="00C15FA9"/>
    <w:rsid w:val="00C17543"/>
    <w:rsid w:val="00C215FD"/>
    <w:rsid w:val="00C227F7"/>
    <w:rsid w:val="00C23DAC"/>
    <w:rsid w:val="00C25A3E"/>
    <w:rsid w:val="00C31112"/>
    <w:rsid w:val="00C37C3D"/>
    <w:rsid w:val="00C40BFF"/>
    <w:rsid w:val="00C43F67"/>
    <w:rsid w:val="00C46294"/>
    <w:rsid w:val="00C7198C"/>
    <w:rsid w:val="00C71C46"/>
    <w:rsid w:val="00C72763"/>
    <w:rsid w:val="00C73412"/>
    <w:rsid w:val="00C73BA2"/>
    <w:rsid w:val="00C73E82"/>
    <w:rsid w:val="00C7597C"/>
    <w:rsid w:val="00C77FC5"/>
    <w:rsid w:val="00C81B9F"/>
    <w:rsid w:val="00C82599"/>
    <w:rsid w:val="00C851C6"/>
    <w:rsid w:val="00C870B3"/>
    <w:rsid w:val="00C8775E"/>
    <w:rsid w:val="00C87FBC"/>
    <w:rsid w:val="00C900DE"/>
    <w:rsid w:val="00C917FF"/>
    <w:rsid w:val="00C92290"/>
    <w:rsid w:val="00C92910"/>
    <w:rsid w:val="00C95BD2"/>
    <w:rsid w:val="00C968CF"/>
    <w:rsid w:val="00C97334"/>
    <w:rsid w:val="00CA0575"/>
    <w:rsid w:val="00CA540E"/>
    <w:rsid w:val="00CB5210"/>
    <w:rsid w:val="00CB5D53"/>
    <w:rsid w:val="00CC4581"/>
    <w:rsid w:val="00CD2916"/>
    <w:rsid w:val="00CE019C"/>
    <w:rsid w:val="00CE7423"/>
    <w:rsid w:val="00CF4E0E"/>
    <w:rsid w:val="00D0408C"/>
    <w:rsid w:val="00D04642"/>
    <w:rsid w:val="00D11D02"/>
    <w:rsid w:val="00D14AA9"/>
    <w:rsid w:val="00D265BD"/>
    <w:rsid w:val="00D26CA9"/>
    <w:rsid w:val="00D36933"/>
    <w:rsid w:val="00D423B2"/>
    <w:rsid w:val="00D42CA9"/>
    <w:rsid w:val="00D4755B"/>
    <w:rsid w:val="00D532DF"/>
    <w:rsid w:val="00D53951"/>
    <w:rsid w:val="00D54078"/>
    <w:rsid w:val="00D54428"/>
    <w:rsid w:val="00D56771"/>
    <w:rsid w:val="00D578EA"/>
    <w:rsid w:val="00D60F8A"/>
    <w:rsid w:val="00D64B6A"/>
    <w:rsid w:val="00D771B1"/>
    <w:rsid w:val="00D82DB2"/>
    <w:rsid w:val="00D86729"/>
    <w:rsid w:val="00D8693C"/>
    <w:rsid w:val="00DA4F40"/>
    <w:rsid w:val="00DA6AEA"/>
    <w:rsid w:val="00DB7B0A"/>
    <w:rsid w:val="00DC0BBB"/>
    <w:rsid w:val="00DC2388"/>
    <w:rsid w:val="00DC3097"/>
    <w:rsid w:val="00DC340B"/>
    <w:rsid w:val="00DC7511"/>
    <w:rsid w:val="00DD1BB1"/>
    <w:rsid w:val="00DE1339"/>
    <w:rsid w:val="00DE4379"/>
    <w:rsid w:val="00DE4E17"/>
    <w:rsid w:val="00DE6E3C"/>
    <w:rsid w:val="00DE7956"/>
    <w:rsid w:val="00DE7EC6"/>
    <w:rsid w:val="00DF3D26"/>
    <w:rsid w:val="00DF570F"/>
    <w:rsid w:val="00DF57C1"/>
    <w:rsid w:val="00E0100C"/>
    <w:rsid w:val="00E015FF"/>
    <w:rsid w:val="00E042B5"/>
    <w:rsid w:val="00E07E65"/>
    <w:rsid w:val="00E151C6"/>
    <w:rsid w:val="00E15BF2"/>
    <w:rsid w:val="00E16BFB"/>
    <w:rsid w:val="00E2305F"/>
    <w:rsid w:val="00E247FC"/>
    <w:rsid w:val="00E26FB4"/>
    <w:rsid w:val="00E27636"/>
    <w:rsid w:val="00E3092F"/>
    <w:rsid w:val="00E46E9D"/>
    <w:rsid w:val="00E54525"/>
    <w:rsid w:val="00E56BB2"/>
    <w:rsid w:val="00E57042"/>
    <w:rsid w:val="00E6362D"/>
    <w:rsid w:val="00E672AC"/>
    <w:rsid w:val="00E702FA"/>
    <w:rsid w:val="00E706D5"/>
    <w:rsid w:val="00E71F3F"/>
    <w:rsid w:val="00E751F7"/>
    <w:rsid w:val="00E761E0"/>
    <w:rsid w:val="00E77196"/>
    <w:rsid w:val="00E837D9"/>
    <w:rsid w:val="00E8447B"/>
    <w:rsid w:val="00E84F60"/>
    <w:rsid w:val="00E90486"/>
    <w:rsid w:val="00E92F3A"/>
    <w:rsid w:val="00E93CD7"/>
    <w:rsid w:val="00E953C7"/>
    <w:rsid w:val="00EA15D5"/>
    <w:rsid w:val="00EA2197"/>
    <w:rsid w:val="00EA6583"/>
    <w:rsid w:val="00EA6ADD"/>
    <w:rsid w:val="00EB3C37"/>
    <w:rsid w:val="00EB50B2"/>
    <w:rsid w:val="00EB54A5"/>
    <w:rsid w:val="00EB68C7"/>
    <w:rsid w:val="00EB700E"/>
    <w:rsid w:val="00EC53BE"/>
    <w:rsid w:val="00EC60FD"/>
    <w:rsid w:val="00ED2087"/>
    <w:rsid w:val="00ED7CAC"/>
    <w:rsid w:val="00EE25F2"/>
    <w:rsid w:val="00EE2C44"/>
    <w:rsid w:val="00EF2672"/>
    <w:rsid w:val="00EF586A"/>
    <w:rsid w:val="00F10971"/>
    <w:rsid w:val="00F13098"/>
    <w:rsid w:val="00F13D4A"/>
    <w:rsid w:val="00F145A7"/>
    <w:rsid w:val="00F1556A"/>
    <w:rsid w:val="00F178B9"/>
    <w:rsid w:val="00F23495"/>
    <w:rsid w:val="00F25DB3"/>
    <w:rsid w:val="00F30FB2"/>
    <w:rsid w:val="00F515DE"/>
    <w:rsid w:val="00F52D6E"/>
    <w:rsid w:val="00F539DB"/>
    <w:rsid w:val="00F61A81"/>
    <w:rsid w:val="00F66851"/>
    <w:rsid w:val="00F66A23"/>
    <w:rsid w:val="00F67243"/>
    <w:rsid w:val="00F6765F"/>
    <w:rsid w:val="00F713B1"/>
    <w:rsid w:val="00F72674"/>
    <w:rsid w:val="00F732F6"/>
    <w:rsid w:val="00F7403D"/>
    <w:rsid w:val="00F761B8"/>
    <w:rsid w:val="00F82727"/>
    <w:rsid w:val="00F85D43"/>
    <w:rsid w:val="00F85FB6"/>
    <w:rsid w:val="00F8631C"/>
    <w:rsid w:val="00F93B91"/>
    <w:rsid w:val="00F95350"/>
    <w:rsid w:val="00FA159D"/>
    <w:rsid w:val="00FB1112"/>
    <w:rsid w:val="00FB2DEF"/>
    <w:rsid w:val="00FB2FBF"/>
    <w:rsid w:val="00FB5A6B"/>
    <w:rsid w:val="00FB7C34"/>
    <w:rsid w:val="00FC35AE"/>
    <w:rsid w:val="00FE0AFA"/>
    <w:rsid w:val="00FE1682"/>
    <w:rsid w:val="00FE1DA7"/>
    <w:rsid w:val="00FE25BB"/>
    <w:rsid w:val="00FE2C72"/>
    <w:rsid w:val="00FE3091"/>
    <w:rsid w:val="00FE34EB"/>
    <w:rsid w:val="00FE5FEA"/>
    <w:rsid w:val="00FE6FB4"/>
    <w:rsid w:val="00FF2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8529">
      <v:textbox inset="5.85pt,.7pt,5.85pt,.7pt"/>
    </o:shapedefaults>
    <o:shapelayout v:ext="edit">
      <o:idmap v:ext="edit" data="1"/>
    </o:shapelayout>
  </w:shapeDefaults>
  <w:decimalSymbol w:val="."/>
  <w:listSeparator w:val=","/>
  <w14:docId w14:val="54B58A45"/>
  <w15:chartTrackingRefBased/>
  <w15:docId w15:val="{1DB36BA6-08B2-49DF-9090-62D3B680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4F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145A7"/>
    <w:pPr>
      <w:ind w:leftChars="400" w:left="840"/>
    </w:pPr>
    <w:rPr>
      <w:rFonts w:ascii="ＭＳ ゴシック" w:eastAsia="ＭＳ ゴシック" w:hAnsi="ＭＳ ゴシック"/>
      <w:sz w:val="26"/>
      <w:szCs w:val="26"/>
    </w:rPr>
  </w:style>
  <w:style w:type="character" w:styleId="a4">
    <w:name w:val="annotation reference"/>
    <w:basedOn w:val="a0"/>
    <w:uiPriority w:val="99"/>
    <w:semiHidden/>
    <w:unhideWhenUsed/>
    <w:rsid w:val="0046441D"/>
    <w:rPr>
      <w:sz w:val="18"/>
      <w:szCs w:val="18"/>
    </w:rPr>
  </w:style>
  <w:style w:type="paragraph" w:styleId="a5">
    <w:name w:val="annotation text"/>
    <w:basedOn w:val="a"/>
    <w:link w:val="a6"/>
    <w:uiPriority w:val="99"/>
    <w:semiHidden/>
    <w:unhideWhenUsed/>
    <w:rsid w:val="0046441D"/>
    <w:pPr>
      <w:jc w:val="left"/>
    </w:pPr>
  </w:style>
  <w:style w:type="character" w:customStyle="1" w:styleId="a6">
    <w:name w:val="コメント文字列 (文字)"/>
    <w:basedOn w:val="a0"/>
    <w:link w:val="a5"/>
    <w:uiPriority w:val="99"/>
    <w:semiHidden/>
    <w:rsid w:val="0046441D"/>
  </w:style>
  <w:style w:type="paragraph" w:styleId="a7">
    <w:name w:val="annotation subject"/>
    <w:basedOn w:val="a5"/>
    <w:next w:val="a5"/>
    <w:link w:val="a8"/>
    <w:uiPriority w:val="99"/>
    <w:semiHidden/>
    <w:unhideWhenUsed/>
    <w:rsid w:val="0046441D"/>
    <w:rPr>
      <w:b/>
      <w:bCs/>
    </w:rPr>
  </w:style>
  <w:style w:type="character" w:customStyle="1" w:styleId="a8">
    <w:name w:val="コメント内容 (文字)"/>
    <w:basedOn w:val="a6"/>
    <w:link w:val="a7"/>
    <w:uiPriority w:val="99"/>
    <w:semiHidden/>
    <w:rsid w:val="0046441D"/>
    <w:rPr>
      <w:b/>
      <w:bCs/>
    </w:rPr>
  </w:style>
  <w:style w:type="paragraph" w:styleId="a9">
    <w:name w:val="header"/>
    <w:basedOn w:val="a"/>
    <w:link w:val="aa"/>
    <w:uiPriority w:val="99"/>
    <w:unhideWhenUsed/>
    <w:rsid w:val="0046441D"/>
    <w:pPr>
      <w:tabs>
        <w:tab w:val="center" w:pos="4252"/>
        <w:tab w:val="right" w:pos="8504"/>
      </w:tabs>
      <w:snapToGrid w:val="0"/>
    </w:pPr>
  </w:style>
  <w:style w:type="character" w:customStyle="1" w:styleId="aa">
    <w:name w:val="ヘッダー (文字)"/>
    <w:basedOn w:val="a0"/>
    <w:link w:val="a9"/>
    <w:uiPriority w:val="99"/>
    <w:rsid w:val="0046441D"/>
  </w:style>
  <w:style w:type="paragraph" w:styleId="ab">
    <w:name w:val="footer"/>
    <w:basedOn w:val="a"/>
    <w:link w:val="ac"/>
    <w:uiPriority w:val="99"/>
    <w:unhideWhenUsed/>
    <w:rsid w:val="0046441D"/>
    <w:pPr>
      <w:tabs>
        <w:tab w:val="center" w:pos="4252"/>
        <w:tab w:val="right" w:pos="8504"/>
      </w:tabs>
      <w:snapToGrid w:val="0"/>
    </w:pPr>
  </w:style>
  <w:style w:type="character" w:customStyle="1" w:styleId="ac">
    <w:name w:val="フッター (文字)"/>
    <w:basedOn w:val="a0"/>
    <w:link w:val="ab"/>
    <w:uiPriority w:val="99"/>
    <w:rsid w:val="0046441D"/>
  </w:style>
  <w:style w:type="paragraph" w:styleId="ad">
    <w:name w:val="Revision"/>
    <w:hidden/>
    <w:uiPriority w:val="99"/>
    <w:semiHidden/>
    <w:rsid w:val="00A76E39"/>
  </w:style>
  <w:style w:type="table" w:styleId="ae">
    <w:name w:val="Table Grid"/>
    <w:basedOn w:val="a1"/>
    <w:uiPriority w:val="39"/>
    <w:rsid w:val="003B4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8B5A3-63AC-4CB1-A6FE-5A799CEBF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4613</TotalTime>
  <Pages>39</Pages>
  <Words>4716</Words>
  <Characters>26884</Characters>
  <Application>Microsoft Office Word</Application>
  <DocSecurity>0</DocSecurity>
  <Lines>224</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滝澤 明也(takizawa-akinari)</dc:creator>
  <cp:keywords/>
  <dc:description/>
  <cp:lastModifiedBy>高齢福祉課</cp:lastModifiedBy>
  <cp:revision>251</cp:revision>
  <cp:lastPrinted>2023-08-04T08:40:00Z</cp:lastPrinted>
  <dcterms:created xsi:type="dcterms:W3CDTF">2023-02-14T11:22:00Z</dcterms:created>
  <dcterms:modified xsi:type="dcterms:W3CDTF">2023-08-31T00:09:00Z</dcterms:modified>
</cp:coreProperties>
</file>